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BB9D6" w14:textId="08D96885" w:rsidR="0099294C" w:rsidRPr="0099294C" w:rsidRDefault="0099294C" w:rsidP="0099294C">
      <w:pPr>
        <w:pStyle w:val="Heading1"/>
      </w:pPr>
      <w:r w:rsidRPr="0099294C">
        <w:t>Britain and the British Empire</w:t>
      </w:r>
    </w:p>
    <w:p w14:paraId="000522FC" w14:textId="0930AE2D" w:rsidR="0099294C" w:rsidRDefault="0099294C" w:rsidP="0099294C">
      <w:pPr>
        <w:autoSpaceDE w:val="0"/>
        <w:autoSpaceDN w:val="0"/>
        <w:adjustRightInd w:val="0"/>
        <w:spacing w:after="0" w:line="240" w:lineRule="auto"/>
        <w:jc w:val="center"/>
        <w:rPr>
          <w:rFonts w:ascii="Garamond-Bold" w:hAnsi="Garamond-Bold" w:cs="Garamond-Bold"/>
          <w:b/>
          <w:bCs/>
          <w:color w:val="000000"/>
          <w:szCs w:val="24"/>
        </w:rPr>
      </w:pPr>
      <w:r>
        <w:rPr>
          <w:rFonts w:ascii="Garamond-Bold" w:hAnsi="Garamond-Bold" w:cs="Garamond-Bold"/>
          <w:b/>
          <w:bCs/>
          <w:color w:val="000000"/>
          <w:szCs w:val="24"/>
        </w:rPr>
        <w:t>Instructor: Prof. Matthew Bowser</w:t>
      </w:r>
    </w:p>
    <w:p w14:paraId="2B96B2C4" w14:textId="2A90CA66" w:rsidR="00C461B7" w:rsidRDefault="00C461B7" w:rsidP="00C461B7">
      <w:pPr>
        <w:autoSpaceDE w:val="0"/>
        <w:autoSpaceDN w:val="0"/>
        <w:adjustRightInd w:val="0"/>
        <w:spacing w:after="0" w:line="240" w:lineRule="auto"/>
        <w:jc w:val="center"/>
        <w:rPr>
          <w:rFonts w:ascii="Garamond-Bold" w:hAnsi="Garamond-Bold" w:cs="Garamond-Bold"/>
          <w:b/>
          <w:bCs/>
          <w:color w:val="000000"/>
          <w:szCs w:val="24"/>
        </w:rPr>
      </w:pPr>
      <w:r>
        <w:rPr>
          <w:rFonts w:ascii="Garamond-Bold" w:hAnsi="Garamond-Bold" w:cs="Garamond-Bold"/>
          <w:b/>
          <w:bCs/>
          <w:color w:val="000000"/>
          <w:szCs w:val="24"/>
        </w:rPr>
        <w:t xml:space="preserve">HIST 0065, Section </w:t>
      </w:r>
      <w:r w:rsidR="005E679E">
        <w:rPr>
          <w:rFonts w:ascii="Garamond-Bold" w:hAnsi="Garamond-Bold" w:cs="Garamond-Bold"/>
          <w:b/>
          <w:bCs/>
          <w:color w:val="000000"/>
          <w:szCs w:val="24"/>
        </w:rPr>
        <w:t>TBD</w:t>
      </w:r>
    </w:p>
    <w:p w14:paraId="601BC1A9" w14:textId="4B05E071" w:rsidR="0099294C" w:rsidRDefault="0099294C" w:rsidP="0099294C">
      <w:pPr>
        <w:autoSpaceDE w:val="0"/>
        <w:autoSpaceDN w:val="0"/>
        <w:adjustRightInd w:val="0"/>
        <w:spacing w:after="0" w:line="240" w:lineRule="auto"/>
        <w:jc w:val="center"/>
        <w:rPr>
          <w:rFonts w:ascii="Garamond-Bold" w:hAnsi="Garamond-Bold" w:cs="Garamond-Bold"/>
          <w:b/>
          <w:bCs/>
          <w:color w:val="000000"/>
          <w:szCs w:val="24"/>
        </w:rPr>
      </w:pPr>
      <w:r>
        <w:rPr>
          <w:rFonts w:ascii="Garamond-Bold" w:hAnsi="Garamond-Bold" w:cs="Garamond-Bold"/>
          <w:b/>
          <w:bCs/>
          <w:color w:val="000000"/>
          <w:szCs w:val="24"/>
        </w:rPr>
        <w:t>Location:</w:t>
      </w:r>
      <w:r w:rsidR="00024F28">
        <w:rPr>
          <w:rFonts w:ascii="Garamond-Bold" w:hAnsi="Garamond-Bold" w:cs="Garamond-Bold"/>
          <w:b/>
          <w:bCs/>
          <w:color w:val="000000"/>
          <w:szCs w:val="24"/>
        </w:rPr>
        <w:t xml:space="preserve"> </w:t>
      </w:r>
      <w:r w:rsidR="005E679E">
        <w:rPr>
          <w:rFonts w:ascii="Garamond-Bold" w:hAnsi="Garamond-Bold" w:cs="Garamond-Bold"/>
          <w:b/>
          <w:bCs/>
          <w:color w:val="000000"/>
          <w:szCs w:val="24"/>
        </w:rPr>
        <w:t>TBD</w:t>
      </w:r>
    </w:p>
    <w:p w14:paraId="23E15F5E" w14:textId="2D2BCAE0" w:rsidR="0099294C" w:rsidRDefault="0099294C" w:rsidP="0099294C">
      <w:pPr>
        <w:autoSpaceDE w:val="0"/>
        <w:autoSpaceDN w:val="0"/>
        <w:adjustRightInd w:val="0"/>
        <w:spacing w:after="0" w:line="240" w:lineRule="auto"/>
        <w:jc w:val="center"/>
        <w:rPr>
          <w:rFonts w:ascii="Garamond-Bold" w:hAnsi="Garamond-Bold" w:cs="Garamond-Bold"/>
          <w:b/>
          <w:bCs/>
          <w:color w:val="000000"/>
          <w:szCs w:val="24"/>
        </w:rPr>
      </w:pPr>
      <w:r>
        <w:rPr>
          <w:rFonts w:ascii="Garamond-Bold" w:hAnsi="Garamond-Bold" w:cs="Garamond-Bold"/>
          <w:b/>
          <w:bCs/>
          <w:color w:val="000000"/>
          <w:szCs w:val="24"/>
        </w:rPr>
        <w:t>Meeting Time:</w:t>
      </w:r>
      <w:r w:rsidR="00B65734">
        <w:rPr>
          <w:rFonts w:ascii="Garamond-Bold" w:hAnsi="Garamond-Bold" w:cs="Garamond-Bold"/>
          <w:b/>
          <w:bCs/>
          <w:color w:val="000000"/>
          <w:szCs w:val="24"/>
        </w:rPr>
        <w:t xml:space="preserve"> </w:t>
      </w:r>
      <w:r w:rsidR="005E679E">
        <w:rPr>
          <w:rFonts w:ascii="Garamond-Bold" w:hAnsi="Garamond-Bold" w:cs="Garamond-Bold"/>
          <w:b/>
          <w:bCs/>
          <w:color w:val="000000"/>
          <w:szCs w:val="24"/>
        </w:rPr>
        <w:t>TBD</w:t>
      </w:r>
    </w:p>
    <w:p w14:paraId="4C75915F" w14:textId="77777777" w:rsidR="0099294C" w:rsidRDefault="0099294C" w:rsidP="0099294C">
      <w:pPr>
        <w:autoSpaceDE w:val="0"/>
        <w:autoSpaceDN w:val="0"/>
        <w:adjustRightInd w:val="0"/>
        <w:spacing w:after="0" w:line="240" w:lineRule="auto"/>
        <w:rPr>
          <w:rFonts w:ascii="Garamond-Bold" w:hAnsi="Garamond-Bold" w:cs="Garamond-Bold"/>
          <w:b/>
          <w:bCs/>
          <w:color w:val="000000"/>
          <w:szCs w:val="24"/>
        </w:rPr>
      </w:pPr>
    </w:p>
    <w:p w14:paraId="18145ADD" w14:textId="77777777" w:rsidR="0099294C" w:rsidRDefault="0099294C" w:rsidP="0099294C">
      <w:pPr>
        <w:autoSpaceDE w:val="0"/>
        <w:autoSpaceDN w:val="0"/>
        <w:adjustRightInd w:val="0"/>
        <w:spacing w:after="0" w:line="240" w:lineRule="auto"/>
        <w:rPr>
          <w:rFonts w:ascii="Garamond-Bold" w:hAnsi="Garamond-Bold" w:cs="Garamond-Bold"/>
          <w:b/>
          <w:bCs/>
          <w:color w:val="000000"/>
          <w:szCs w:val="24"/>
        </w:rPr>
      </w:pPr>
      <w:r>
        <w:rPr>
          <w:rFonts w:ascii="Garamond-Bold" w:hAnsi="Garamond-Bold" w:cs="Garamond-Bold"/>
          <w:b/>
          <w:bCs/>
          <w:color w:val="000000"/>
          <w:szCs w:val="24"/>
        </w:rPr>
        <w:t>Contact Information</w:t>
      </w:r>
    </w:p>
    <w:p w14:paraId="5FEE8F39" w14:textId="55F8DFF0" w:rsidR="0099294C" w:rsidRDefault="0099294C" w:rsidP="0099294C">
      <w:pPr>
        <w:autoSpaceDE w:val="0"/>
        <w:autoSpaceDN w:val="0"/>
        <w:adjustRightInd w:val="0"/>
        <w:spacing w:after="0" w:line="240" w:lineRule="auto"/>
        <w:rPr>
          <w:rFonts w:cs="Garamond"/>
          <w:color w:val="000000"/>
          <w:szCs w:val="24"/>
        </w:rPr>
      </w:pPr>
      <w:r>
        <w:rPr>
          <w:rFonts w:cs="Garamond"/>
          <w:color w:val="000000"/>
          <w:szCs w:val="24"/>
        </w:rPr>
        <w:t xml:space="preserve">Office: </w:t>
      </w:r>
      <w:r w:rsidR="005E679E">
        <w:rPr>
          <w:rFonts w:cs="Garamond"/>
          <w:color w:val="000000"/>
          <w:szCs w:val="24"/>
        </w:rPr>
        <w:t>TBD</w:t>
      </w:r>
    </w:p>
    <w:p w14:paraId="5DF96DB9" w14:textId="61AD9FE7" w:rsidR="0099294C" w:rsidRDefault="0099294C" w:rsidP="0099294C">
      <w:pPr>
        <w:autoSpaceDE w:val="0"/>
        <w:autoSpaceDN w:val="0"/>
        <w:adjustRightInd w:val="0"/>
        <w:spacing w:after="0" w:line="240" w:lineRule="auto"/>
        <w:rPr>
          <w:rFonts w:cs="Garamond"/>
          <w:color w:val="000000"/>
          <w:szCs w:val="24"/>
        </w:rPr>
      </w:pPr>
      <w:r>
        <w:rPr>
          <w:rFonts w:cs="Garamond"/>
          <w:color w:val="000000"/>
          <w:szCs w:val="24"/>
        </w:rPr>
        <w:t xml:space="preserve">Office Hours: </w:t>
      </w:r>
      <w:r w:rsidR="005E679E">
        <w:rPr>
          <w:rFonts w:cs="Garamond"/>
          <w:color w:val="000000"/>
          <w:szCs w:val="24"/>
        </w:rPr>
        <w:t>TBD</w:t>
      </w:r>
    </w:p>
    <w:p w14:paraId="44F34140" w14:textId="1494D6AF" w:rsidR="0099294C" w:rsidRDefault="0099294C" w:rsidP="0099294C">
      <w:pPr>
        <w:autoSpaceDE w:val="0"/>
        <w:autoSpaceDN w:val="0"/>
        <w:adjustRightInd w:val="0"/>
        <w:spacing w:after="0" w:line="240" w:lineRule="auto"/>
        <w:rPr>
          <w:rFonts w:cs="Garamond"/>
          <w:color w:val="0563C2"/>
          <w:szCs w:val="24"/>
        </w:rPr>
      </w:pPr>
      <w:r>
        <w:rPr>
          <w:rFonts w:cs="Garamond"/>
          <w:color w:val="000000"/>
          <w:szCs w:val="24"/>
        </w:rPr>
        <w:t xml:space="preserve">Email: </w:t>
      </w:r>
      <w:r w:rsidR="005E679E">
        <w:rPr>
          <w:rFonts w:cs="Garamond"/>
          <w:color w:val="000000"/>
          <w:szCs w:val="24"/>
        </w:rPr>
        <w:t>TBD</w:t>
      </w:r>
    </w:p>
    <w:p w14:paraId="1B94D5D2" w14:textId="77777777" w:rsidR="0099294C" w:rsidRDefault="0099294C" w:rsidP="0099294C">
      <w:pPr>
        <w:autoSpaceDE w:val="0"/>
        <w:autoSpaceDN w:val="0"/>
        <w:adjustRightInd w:val="0"/>
        <w:spacing w:after="0" w:line="240" w:lineRule="auto"/>
        <w:rPr>
          <w:rFonts w:ascii="Garamond-Bold" w:hAnsi="Garamond-Bold" w:cs="Garamond-Bold"/>
          <w:b/>
          <w:bCs/>
          <w:color w:val="000000"/>
          <w:szCs w:val="24"/>
        </w:rPr>
      </w:pPr>
    </w:p>
    <w:p w14:paraId="431B156F" w14:textId="30006E51" w:rsidR="0099294C" w:rsidRDefault="0099294C" w:rsidP="0099294C">
      <w:pPr>
        <w:pStyle w:val="Heading2"/>
      </w:pPr>
      <w:r>
        <w:t>I. Course Description</w:t>
      </w:r>
    </w:p>
    <w:p w14:paraId="1C66ECE7" w14:textId="2CFAAB7E" w:rsidR="0099294C" w:rsidRDefault="00A93286" w:rsidP="0099294C">
      <w:pPr>
        <w:autoSpaceDE w:val="0"/>
        <w:autoSpaceDN w:val="0"/>
        <w:adjustRightInd w:val="0"/>
        <w:spacing w:after="0" w:line="240" w:lineRule="auto"/>
        <w:rPr>
          <w:rFonts w:cs="Garamond"/>
          <w:color w:val="000000"/>
          <w:szCs w:val="24"/>
        </w:rPr>
      </w:pPr>
      <w:r>
        <w:rPr>
          <w:rFonts w:cs="Garamond"/>
          <w:color w:val="000000"/>
          <w:szCs w:val="24"/>
        </w:rPr>
        <w:t>Understanding the impact of the British Empire is to understand the origin and nature of modern world history and the power structures under which we all live today.</w:t>
      </w:r>
      <w:r w:rsidR="00ED3B03">
        <w:rPr>
          <w:rFonts w:cs="Garamond"/>
          <w:color w:val="000000"/>
          <w:szCs w:val="24"/>
        </w:rPr>
        <w:t xml:space="preserve"> Studying </w:t>
      </w:r>
      <w:r w:rsidR="00034ECD">
        <w:rPr>
          <w:rFonts w:cs="Garamond"/>
          <w:color w:val="000000"/>
          <w:szCs w:val="24"/>
        </w:rPr>
        <w:t xml:space="preserve">how Britain came to dominate </w:t>
      </w:r>
      <w:r w:rsidR="00813577">
        <w:rPr>
          <w:rFonts w:cs="Garamond"/>
          <w:color w:val="000000"/>
          <w:szCs w:val="24"/>
        </w:rPr>
        <w:t>the world in humankind’s first “world-empire”</w:t>
      </w:r>
      <w:r w:rsidR="00034ECD">
        <w:rPr>
          <w:rFonts w:cs="Garamond"/>
          <w:color w:val="000000"/>
          <w:szCs w:val="24"/>
        </w:rPr>
        <w:t xml:space="preserve"> is to study the</w:t>
      </w:r>
      <w:r w:rsidR="00A73371">
        <w:rPr>
          <w:rFonts w:cs="Garamond"/>
          <w:color w:val="000000"/>
          <w:szCs w:val="24"/>
        </w:rPr>
        <w:t xml:space="preserve"> origins of the present</w:t>
      </w:r>
      <w:r w:rsidR="00221E7C">
        <w:rPr>
          <w:rFonts w:cs="Garamond"/>
          <w:color w:val="000000"/>
          <w:szCs w:val="24"/>
        </w:rPr>
        <w:t>.</w:t>
      </w:r>
      <w:r w:rsidR="00221E7C" w:rsidRPr="00221E7C">
        <w:rPr>
          <w:rFonts w:cs="Garamond"/>
          <w:color w:val="000000"/>
          <w:szCs w:val="24"/>
        </w:rPr>
        <w:t xml:space="preserve"> </w:t>
      </w:r>
      <w:r w:rsidR="00221E7C">
        <w:rPr>
          <w:rFonts w:cs="Garamond"/>
          <w:color w:val="000000"/>
          <w:szCs w:val="24"/>
        </w:rPr>
        <w:t>The entire world (including Britain itself) is now part of a global</w:t>
      </w:r>
      <w:r w:rsidR="00183A0C">
        <w:rPr>
          <w:rFonts w:cs="Garamond"/>
          <w:color w:val="000000"/>
          <w:szCs w:val="24"/>
        </w:rPr>
        <w:t>ized</w:t>
      </w:r>
      <w:r w:rsidR="00221E7C">
        <w:rPr>
          <w:rFonts w:cs="Garamond"/>
          <w:color w:val="000000"/>
          <w:szCs w:val="24"/>
        </w:rPr>
        <w:t xml:space="preserve"> political and economic structure</w:t>
      </w:r>
      <w:r w:rsidR="00183A0C">
        <w:rPr>
          <w:rFonts w:cs="Garamond"/>
          <w:color w:val="000000"/>
          <w:szCs w:val="24"/>
        </w:rPr>
        <w:t xml:space="preserve"> </w:t>
      </w:r>
      <w:r w:rsidR="00221E7C">
        <w:rPr>
          <w:rFonts w:cs="Garamond"/>
          <w:color w:val="000000"/>
          <w:szCs w:val="24"/>
        </w:rPr>
        <w:t xml:space="preserve">that was built and took shape primarily through the rise and fall of the British Empire. </w:t>
      </w:r>
      <w:r w:rsidR="00183A0C">
        <w:rPr>
          <w:rFonts w:cs="Garamond"/>
          <w:color w:val="000000"/>
          <w:szCs w:val="24"/>
        </w:rPr>
        <w:t>N</w:t>
      </w:r>
      <w:r w:rsidR="00253B2E">
        <w:rPr>
          <w:rFonts w:cs="Garamond"/>
          <w:color w:val="000000"/>
          <w:szCs w:val="24"/>
        </w:rPr>
        <w:t xml:space="preserve">ame a place on Earth </w:t>
      </w:r>
      <w:r w:rsidR="006F5A20">
        <w:rPr>
          <w:rFonts w:cs="Garamond"/>
          <w:color w:val="000000"/>
          <w:szCs w:val="24"/>
        </w:rPr>
        <w:t>and its local conditions have somehow been shaped by the impact of British capitalist globalization</w:t>
      </w:r>
      <w:r w:rsidR="00183A0C">
        <w:rPr>
          <w:rFonts w:cs="Garamond"/>
          <w:color w:val="000000"/>
          <w:szCs w:val="24"/>
        </w:rPr>
        <w:t xml:space="preserve"> </w:t>
      </w:r>
      <w:r w:rsidR="00AB42EE">
        <w:rPr>
          <w:rFonts w:cs="Garamond"/>
          <w:color w:val="000000"/>
          <w:szCs w:val="24"/>
        </w:rPr>
        <w:t>and</w:t>
      </w:r>
      <w:r w:rsidR="00183A0C">
        <w:rPr>
          <w:rFonts w:cs="Garamond"/>
          <w:color w:val="000000"/>
          <w:szCs w:val="24"/>
        </w:rPr>
        <w:t xml:space="preserve"> colonialism</w:t>
      </w:r>
      <w:r w:rsidR="006F5A20">
        <w:rPr>
          <w:rFonts w:cs="Garamond"/>
          <w:color w:val="000000"/>
          <w:szCs w:val="24"/>
        </w:rPr>
        <w:t>.</w:t>
      </w:r>
      <w:r w:rsidR="00034ECD">
        <w:rPr>
          <w:rFonts w:cs="Garamond"/>
          <w:color w:val="000000"/>
          <w:szCs w:val="24"/>
        </w:rPr>
        <w:t xml:space="preserve"> </w:t>
      </w:r>
      <w:r w:rsidR="007D3D2A">
        <w:rPr>
          <w:rFonts w:cs="Garamond"/>
          <w:color w:val="000000"/>
          <w:szCs w:val="24"/>
        </w:rPr>
        <w:t>Meanwhile, m</w:t>
      </w:r>
      <w:r w:rsidR="0099294C">
        <w:rPr>
          <w:rFonts w:cs="Garamond"/>
          <w:color w:val="000000"/>
          <w:szCs w:val="24"/>
        </w:rPr>
        <w:t>odern Britain</w:t>
      </w:r>
      <w:r w:rsidR="007D3D2A">
        <w:rPr>
          <w:rFonts w:cs="Garamond"/>
          <w:color w:val="000000"/>
          <w:szCs w:val="24"/>
        </w:rPr>
        <w:t xml:space="preserve"> itself</w:t>
      </w:r>
      <w:r w:rsidR="0099294C">
        <w:rPr>
          <w:rFonts w:cs="Garamond"/>
          <w:color w:val="000000"/>
          <w:szCs w:val="24"/>
        </w:rPr>
        <w:t>, at least amongst certain elements of the nation’s population, is believed to be the product of a uniquely isolated history, an island paradise from which hardy Brits have influenced the world</w:t>
      </w:r>
      <w:r w:rsidR="008C0CBE">
        <w:rPr>
          <w:rFonts w:cs="Garamond"/>
          <w:color w:val="000000"/>
          <w:szCs w:val="24"/>
        </w:rPr>
        <w:t xml:space="preserve"> through their “superior culture”</w:t>
      </w:r>
      <w:r w:rsidR="0099294C">
        <w:rPr>
          <w:rFonts w:cs="Garamond"/>
          <w:color w:val="000000"/>
          <w:szCs w:val="24"/>
        </w:rPr>
        <w:t xml:space="preserve"> but which </w:t>
      </w:r>
      <w:r w:rsidR="008C0CBE">
        <w:rPr>
          <w:rFonts w:cs="Garamond"/>
          <w:color w:val="000000"/>
          <w:szCs w:val="24"/>
        </w:rPr>
        <w:t xml:space="preserve">itself </w:t>
      </w:r>
      <w:r w:rsidR="0099294C">
        <w:rPr>
          <w:rFonts w:cs="Garamond"/>
          <w:color w:val="000000"/>
          <w:szCs w:val="24"/>
        </w:rPr>
        <w:t>has been untouched by the outside world. Of course, this bizarrely insular narrative is</w:t>
      </w:r>
      <w:r w:rsidR="00756DDB">
        <w:rPr>
          <w:rFonts w:cs="Garamond"/>
          <w:color w:val="000000"/>
          <w:szCs w:val="24"/>
        </w:rPr>
        <w:t xml:space="preserve"> </w:t>
      </w:r>
      <w:r w:rsidR="0099294C">
        <w:rPr>
          <w:rFonts w:cs="Garamond"/>
          <w:color w:val="000000"/>
          <w:szCs w:val="24"/>
        </w:rPr>
        <w:t>entirely false. Britain is itself a product of world history. More specifically, Britain’s imperial past has shaped domestic politics, culture, and society in ways that are too often marginalized in the self-perception of the country’s history</w:t>
      </w:r>
      <w:r w:rsidR="00221E7C">
        <w:rPr>
          <w:rFonts w:cs="Garamond"/>
          <w:color w:val="000000"/>
          <w:szCs w:val="24"/>
        </w:rPr>
        <w:t>.</w:t>
      </w:r>
      <w:r w:rsidR="004460B4">
        <w:rPr>
          <w:rFonts w:cs="Garamond"/>
          <w:color w:val="000000"/>
          <w:szCs w:val="24"/>
        </w:rPr>
        <w:t xml:space="preserve"> </w:t>
      </w:r>
    </w:p>
    <w:p w14:paraId="1EC01E63" w14:textId="19328CB3" w:rsidR="0099294C" w:rsidRDefault="0099294C" w:rsidP="0099294C">
      <w:pPr>
        <w:autoSpaceDE w:val="0"/>
        <w:autoSpaceDN w:val="0"/>
        <w:adjustRightInd w:val="0"/>
        <w:spacing w:after="0" w:line="240" w:lineRule="auto"/>
        <w:ind w:firstLine="720"/>
        <w:rPr>
          <w:rFonts w:cs="Garamond"/>
          <w:color w:val="000000"/>
          <w:szCs w:val="24"/>
        </w:rPr>
      </w:pPr>
      <w:r>
        <w:rPr>
          <w:rFonts w:cs="Garamond"/>
          <w:color w:val="000000"/>
          <w:szCs w:val="24"/>
        </w:rPr>
        <w:t>This course will explore</w:t>
      </w:r>
      <w:r w:rsidR="00756DDB">
        <w:rPr>
          <w:rFonts w:cs="Garamond"/>
          <w:color w:val="000000"/>
          <w:szCs w:val="24"/>
        </w:rPr>
        <w:t xml:space="preserve"> these</w:t>
      </w:r>
      <w:r w:rsidR="00632600">
        <w:rPr>
          <w:rFonts w:cs="Garamond"/>
          <w:color w:val="000000"/>
          <w:szCs w:val="24"/>
        </w:rPr>
        <w:t xml:space="preserve"> two </w:t>
      </w:r>
      <w:r w:rsidR="00756DDB">
        <w:rPr>
          <w:rFonts w:cs="Garamond"/>
          <w:color w:val="000000"/>
          <w:szCs w:val="24"/>
        </w:rPr>
        <w:t>complementary</w:t>
      </w:r>
      <w:r w:rsidR="00632600">
        <w:rPr>
          <w:rFonts w:cs="Garamond"/>
          <w:color w:val="000000"/>
          <w:szCs w:val="24"/>
        </w:rPr>
        <w:t xml:space="preserve"> elements:</w:t>
      </w:r>
      <w:r>
        <w:rPr>
          <w:rFonts w:cs="Garamond"/>
          <w:color w:val="000000"/>
          <w:szCs w:val="24"/>
        </w:rPr>
        <w:t xml:space="preserve"> Britain’s relationship with the world</w:t>
      </w:r>
      <w:r w:rsidR="00931654">
        <w:rPr>
          <w:rFonts w:cs="Garamond"/>
          <w:color w:val="000000"/>
          <w:szCs w:val="24"/>
        </w:rPr>
        <w:t xml:space="preserve"> and the world’s relationship with Britain.</w:t>
      </w:r>
      <w:r w:rsidR="00E67E13">
        <w:rPr>
          <w:rFonts w:cs="Garamond"/>
          <w:color w:val="000000"/>
          <w:szCs w:val="24"/>
        </w:rPr>
        <w:t xml:space="preserve"> </w:t>
      </w:r>
      <w:r w:rsidR="005D3946">
        <w:rPr>
          <w:rFonts w:cs="Garamond"/>
          <w:color w:val="000000"/>
          <w:szCs w:val="24"/>
        </w:rPr>
        <w:t xml:space="preserve">Throughout the course, </w:t>
      </w:r>
      <w:r w:rsidR="008704DA">
        <w:rPr>
          <w:rFonts w:cs="Garamond"/>
          <w:color w:val="000000"/>
          <w:szCs w:val="24"/>
        </w:rPr>
        <w:t xml:space="preserve">we will examine </w:t>
      </w:r>
      <w:r w:rsidR="005D3946">
        <w:rPr>
          <w:rFonts w:cs="Garamond"/>
          <w:color w:val="000000"/>
          <w:szCs w:val="24"/>
        </w:rPr>
        <w:t>these complementary relationships</w:t>
      </w:r>
      <w:r w:rsidR="00E67E13">
        <w:rPr>
          <w:rFonts w:cs="Garamond"/>
          <w:color w:val="000000"/>
          <w:szCs w:val="24"/>
        </w:rPr>
        <w:t xml:space="preserve"> by comparing</w:t>
      </w:r>
      <w:r w:rsidR="002F437F">
        <w:rPr>
          <w:rFonts w:cs="Garamond"/>
          <w:color w:val="000000"/>
          <w:szCs w:val="24"/>
        </w:rPr>
        <w:t xml:space="preserve"> the modern history of</w:t>
      </w:r>
      <w:r w:rsidR="00E67E13">
        <w:rPr>
          <w:rFonts w:cs="Garamond"/>
          <w:color w:val="000000"/>
          <w:szCs w:val="24"/>
        </w:rPr>
        <w:t xml:space="preserve"> Britain with its most prized former colonial possession, South Asia (India/Pakistan/Bangladesh)</w:t>
      </w:r>
      <w:r w:rsidR="002F437F">
        <w:rPr>
          <w:rFonts w:cs="Garamond"/>
          <w:color w:val="000000"/>
          <w:szCs w:val="24"/>
        </w:rPr>
        <w:t>,</w:t>
      </w:r>
      <w:r>
        <w:rPr>
          <w:rFonts w:cs="Garamond"/>
          <w:color w:val="000000"/>
          <w:szCs w:val="24"/>
        </w:rPr>
        <w:t xml:space="preserve"> emphasizing the mutually </w:t>
      </w:r>
      <w:r w:rsidR="008704DA">
        <w:rPr>
          <w:rFonts w:cs="Garamond"/>
          <w:color w:val="000000"/>
          <w:szCs w:val="24"/>
        </w:rPr>
        <w:t xml:space="preserve">their </w:t>
      </w:r>
      <w:r>
        <w:rPr>
          <w:rFonts w:cs="Garamond"/>
          <w:color w:val="000000"/>
          <w:szCs w:val="24"/>
        </w:rPr>
        <w:t>constituted natur</w:t>
      </w:r>
      <w:r w:rsidR="008704DA">
        <w:rPr>
          <w:rFonts w:cs="Garamond"/>
          <w:color w:val="000000"/>
          <w:szCs w:val="24"/>
        </w:rPr>
        <w:t>e</w:t>
      </w:r>
      <w:r w:rsidR="007D3DA1">
        <w:rPr>
          <w:rFonts w:cs="Garamond"/>
          <w:color w:val="000000"/>
          <w:szCs w:val="24"/>
        </w:rPr>
        <w:t>: how Britain shaped the colonial world and how the colonial world shaped Britain</w:t>
      </w:r>
      <w:r>
        <w:rPr>
          <w:rFonts w:cs="Garamond"/>
          <w:color w:val="000000"/>
          <w:szCs w:val="24"/>
        </w:rPr>
        <w:t>. Understanding British history as a product of global relationships will help to reveal the ways that the nation’s culture and society have come to be as they are</w:t>
      </w:r>
      <w:r w:rsidR="0018392F">
        <w:rPr>
          <w:rFonts w:cs="Garamond"/>
          <w:color w:val="000000"/>
          <w:szCs w:val="24"/>
        </w:rPr>
        <w:t xml:space="preserve">, and </w:t>
      </w:r>
      <w:r>
        <w:rPr>
          <w:rFonts w:cs="Garamond"/>
          <w:color w:val="000000"/>
          <w:szCs w:val="24"/>
        </w:rPr>
        <w:t>study</w:t>
      </w:r>
      <w:r w:rsidR="0018392F">
        <w:rPr>
          <w:rFonts w:cs="Garamond"/>
          <w:color w:val="000000"/>
          <w:szCs w:val="24"/>
        </w:rPr>
        <w:t>ing</w:t>
      </w:r>
      <w:r>
        <w:rPr>
          <w:rFonts w:cs="Garamond"/>
          <w:color w:val="000000"/>
          <w:szCs w:val="24"/>
        </w:rPr>
        <w:t xml:space="preserve"> the</w:t>
      </w:r>
      <w:r w:rsidR="00F859CD">
        <w:rPr>
          <w:rFonts w:cs="Garamond"/>
          <w:color w:val="000000"/>
          <w:szCs w:val="24"/>
        </w:rPr>
        <w:t xml:space="preserve"> colonized world</w:t>
      </w:r>
      <w:r>
        <w:rPr>
          <w:rFonts w:cs="Garamond"/>
          <w:color w:val="000000"/>
          <w:szCs w:val="24"/>
        </w:rPr>
        <w:t xml:space="preserve"> allows us the opportunity to see the</w:t>
      </w:r>
      <w:r w:rsidR="00E16945">
        <w:rPr>
          <w:rFonts w:cs="Garamond"/>
          <w:color w:val="000000"/>
          <w:szCs w:val="24"/>
        </w:rPr>
        <w:t xml:space="preserve"> immediate and</w:t>
      </w:r>
      <w:r>
        <w:rPr>
          <w:rFonts w:cs="Garamond"/>
          <w:color w:val="000000"/>
          <w:szCs w:val="24"/>
        </w:rPr>
        <w:t xml:space="preserve"> lasting legacies</w:t>
      </w:r>
      <w:r w:rsidR="00E16945">
        <w:rPr>
          <w:rFonts w:cs="Garamond"/>
          <w:color w:val="000000"/>
          <w:szCs w:val="24"/>
        </w:rPr>
        <w:t xml:space="preserve"> of Britain’s </w:t>
      </w:r>
      <w:r w:rsidR="00C74298">
        <w:rPr>
          <w:rFonts w:cs="Garamond"/>
          <w:color w:val="000000"/>
          <w:szCs w:val="24"/>
        </w:rPr>
        <w:t>world-empire</w:t>
      </w:r>
      <w:r>
        <w:rPr>
          <w:rFonts w:cs="Garamond"/>
          <w:color w:val="000000"/>
          <w:szCs w:val="24"/>
        </w:rPr>
        <w:t xml:space="preserve"> that have</w:t>
      </w:r>
      <w:r w:rsidR="008704DA">
        <w:rPr>
          <w:rFonts w:cs="Garamond"/>
          <w:color w:val="000000"/>
          <w:szCs w:val="24"/>
        </w:rPr>
        <w:t xml:space="preserve"> since</w:t>
      </w:r>
      <w:r>
        <w:rPr>
          <w:rFonts w:cs="Garamond"/>
          <w:color w:val="000000"/>
          <w:szCs w:val="24"/>
        </w:rPr>
        <w:t xml:space="preserve"> shaped the postcolonial world. Questions of identity, belief, and belonging in Britain and the world can be tied to the Empire’s legacy, and throughout the course we will study how race, gender, and class identities in the modern United Kingdom</w:t>
      </w:r>
      <w:r w:rsidR="00C74298">
        <w:rPr>
          <w:rFonts w:cs="Garamond"/>
          <w:color w:val="000000"/>
          <w:szCs w:val="24"/>
        </w:rPr>
        <w:t xml:space="preserve"> and globally</w:t>
      </w:r>
      <w:r>
        <w:rPr>
          <w:rFonts w:cs="Garamond"/>
          <w:color w:val="000000"/>
          <w:szCs w:val="24"/>
        </w:rPr>
        <w:t xml:space="preserve"> have been historically constructed</w:t>
      </w:r>
      <w:r w:rsidR="00A93286">
        <w:rPr>
          <w:rFonts w:cs="Garamond"/>
          <w:color w:val="000000"/>
          <w:szCs w:val="24"/>
        </w:rPr>
        <w:t xml:space="preserve"> by </w:t>
      </w:r>
      <w:r w:rsidR="00A224C9">
        <w:rPr>
          <w:rFonts w:cs="Garamond"/>
          <w:color w:val="000000"/>
          <w:szCs w:val="24"/>
        </w:rPr>
        <w:t xml:space="preserve">the era of </w:t>
      </w:r>
      <w:r w:rsidR="00A93286">
        <w:rPr>
          <w:rFonts w:cs="Garamond"/>
          <w:color w:val="000000"/>
          <w:szCs w:val="24"/>
        </w:rPr>
        <w:t>British supremacy</w:t>
      </w:r>
      <w:r>
        <w:rPr>
          <w:rFonts w:cs="Garamond"/>
          <w:color w:val="000000"/>
          <w:szCs w:val="24"/>
        </w:rPr>
        <w:t>. Britain has never been an island isolated from global changes, and this course takes such a premise as its starting point.</w:t>
      </w:r>
    </w:p>
    <w:p w14:paraId="10E97CD1" w14:textId="77777777" w:rsidR="0099294C" w:rsidRDefault="0099294C" w:rsidP="0099294C">
      <w:pPr>
        <w:autoSpaceDE w:val="0"/>
        <w:autoSpaceDN w:val="0"/>
        <w:adjustRightInd w:val="0"/>
        <w:spacing w:after="0" w:line="240" w:lineRule="auto"/>
        <w:rPr>
          <w:rFonts w:ascii="Garamond-Bold" w:hAnsi="Garamond-Bold" w:cs="Garamond-Bold"/>
          <w:b/>
          <w:bCs/>
          <w:color w:val="000000"/>
          <w:szCs w:val="24"/>
        </w:rPr>
      </w:pPr>
    </w:p>
    <w:p w14:paraId="4B5A8DC9" w14:textId="7CE5ADAE" w:rsidR="0099294C" w:rsidRDefault="0099294C" w:rsidP="0099294C">
      <w:pPr>
        <w:pStyle w:val="Heading2"/>
      </w:pPr>
      <w:r>
        <w:t>II. Learning Goals</w:t>
      </w:r>
    </w:p>
    <w:p w14:paraId="6623D1DC" w14:textId="77777777" w:rsidR="0099294C" w:rsidRPr="0099294C" w:rsidRDefault="0099294C" w:rsidP="0099294C">
      <w:pPr>
        <w:autoSpaceDE w:val="0"/>
        <w:autoSpaceDN w:val="0"/>
        <w:adjustRightInd w:val="0"/>
        <w:spacing w:after="0" w:line="240" w:lineRule="auto"/>
        <w:rPr>
          <w:rFonts w:cs="Garamond"/>
          <w:color w:val="000000"/>
          <w:szCs w:val="24"/>
        </w:rPr>
      </w:pPr>
      <w:r w:rsidRPr="0099294C">
        <w:rPr>
          <w:rFonts w:cs="Garamond"/>
          <w:color w:val="000000"/>
          <w:szCs w:val="24"/>
        </w:rPr>
        <w:t>By the end of the semester, students in this class will be able to:</w:t>
      </w:r>
    </w:p>
    <w:p w14:paraId="13D0FF51" w14:textId="6621AD37" w:rsidR="0099294C" w:rsidRDefault="0099294C" w:rsidP="0099294C">
      <w:pPr>
        <w:pStyle w:val="ListParagraph"/>
        <w:numPr>
          <w:ilvl w:val="0"/>
          <w:numId w:val="4"/>
        </w:numPr>
        <w:autoSpaceDE w:val="0"/>
        <w:autoSpaceDN w:val="0"/>
        <w:adjustRightInd w:val="0"/>
        <w:rPr>
          <w:rFonts w:ascii="Garamond" w:hAnsi="Garamond" w:cs="Garamond"/>
          <w:color w:val="000000"/>
        </w:rPr>
      </w:pPr>
      <w:r w:rsidRPr="0099294C">
        <w:rPr>
          <w:rFonts w:ascii="Garamond" w:hAnsi="Garamond" w:cs="Garamond"/>
          <w:color w:val="000000"/>
        </w:rPr>
        <w:t>Understand the ways that Britain and its empire shaped one another</w:t>
      </w:r>
    </w:p>
    <w:p w14:paraId="34FF0C05" w14:textId="4B3CA7E8" w:rsidR="00BD6E5F" w:rsidRPr="00BD6E5F" w:rsidRDefault="00BD6E5F" w:rsidP="00BD6E5F">
      <w:pPr>
        <w:pStyle w:val="ListParagraph"/>
        <w:numPr>
          <w:ilvl w:val="0"/>
          <w:numId w:val="4"/>
        </w:numPr>
        <w:rPr>
          <w:rFonts w:ascii="Garamond" w:hAnsi="Garamond"/>
        </w:rPr>
      </w:pPr>
      <w:r w:rsidRPr="00214550">
        <w:rPr>
          <w:rFonts w:ascii="Garamond" w:hAnsi="Garamond"/>
        </w:rPr>
        <w:t xml:space="preserve">Understand the </w:t>
      </w:r>
      <w:r w:rsidR="00AA5CF6">
        <w:rPr>
          <w:rFonts w:ascii="Garamond" w:hAnsi="Garamond"/>
        </w:rPr>
        <w:t xml:space="preserve">pivotal </w:t>
      </w:r>
      <w:r>
        <w:rPr>
          <w:rFonts w:ascii="Garamond" w:hAnsi="Garamond"/>
        </w:rPr>
        <w:t xml:space="preserve">relevance of </w:t>
      </w:r>
      <w:r w:rsidR="00AA5CF6">
        <w:rPr>
          <w:rFonts w:ascii="Garamond" w:hAnsi="Garamond"/>
        </w:rPr>
        <w:t xml:space="preserve">British </w:t>
      </w:r>
      <w:r>
        <w:rPr>
          <w:rFonts w:ascii="Garamond" w:hAnsi="Garamond"/>
        </w:rPr>
        <w:t>imperialism/colonialism</w:t>
      </w:r>
      <w:r w:rsidR="00AA5CF6">
        <w:rPr>
          <w:rFonts w:ascii="Garamond" w:hAnsi="Garamond"/>
        </w:rPr>
        <w:t xml:space="preserve"> in the world</w:t>
      </w:r>
      <w:r>
        <w:rPr>
          <w:rFonts w:ascii="Garamond" w:hAnsi="Garamond"/>
        </w:rPr>
        <w:t xml:space="preserve"> today and how its legacies shape much of the world that we live in</w:t>
      </w:r>
    </w:p>
    <w:p w14:paraId="53DF9314" w14:textId="1143B5EC" w:rsidR="0099294C" w:rsidRPr="0099294C" w:rsidRDefault="0099294C" w:rsidP="0099294C">
      <w:pPr>
        <w:pStyle w:val="ListParagraph"/>
        <w:numPr>
          <w:ilvl w:val="0"/>
          <w:numId w:val="4"/>
        </w:numPr>
        <w:autoSpaceDE w:val="0"/>
        <w:autoSpaceDN w:val="0"/>
        <w:adjustRightInd w:val="0"/>
        <w:rPr>
          <w:rFonts w:ascii="Garamond" w:hAnsi="Garamond" w:cs="Garamond"/>
          <w:color w:val="000000"/>
        </w:rPr>
      </w:pPr>
      <w:r w:rsidRPr="0099294C">
        <w:rPr>
          <w:rFonts w:ascii="Garamond" w:hAnsi="Garamond" w:cs="Garamond"/>
          <w:color w:val="000000"/>
        </w:rPr>
        <w:t>Understand the historical origins of British identity and belonging</w:t>
      </w:r>
    </w:p>
    <w:p w14:paraId="008D710D" w14:textId="29A2960C" w:rsidR="0099294C" w:rsidRPr="0099294C" w:rsidRDefault="0099294C" w:rsidP="0099294C">
      <w:pPr>
        <w:pStyle w:val="ListParagraph"/>
        <w:numPr>
          <w:ilvl w:val="0"/>
          <w:numId w:val="4"/>
        </w:numPr>
        <w:autoSpaceDE w:val="0"/>
        <w:autoSpaceDN w:val="0"/>
        <w:adjustRightInd w:val="0"/>
        <w:rPr>
          <w:rFonts w:ascii="Garamond" w:hAnsi="Garamond" w:cs="Garamond"/>
          <w:color w:val="000000"/>
        </w:rPr>
      </w:pPr>
      <w:r w:rsidRPr="0099294C">
        <w:rPr>
          <w:rFonts w:ascii="Garamond" w:hAnsi="Garamond" w:cs="Garamond"/>
          <w:color w:val="000000"/>
        </w:rPr>
        <w:t xml:space="preserve">Explain the </w:t>
      </w:r>
      <w:r w:rsidR="00AA5CF6">
        <w:rPr>
          <w:rFonts w:ascii="Garamond" w:hAnsi="Garamond" w:cs="Garamond"/>
          <w:color w:val="000000"/>
        </w:rPr>
        <w:t>uniquely modern nature</w:t>
      </w:r>
      <w:r w:rsidRPr="0099294C">
        <w:rPr>
          <w:rFonts w:ascii="Garamond" w:hAnsi="Garamond" w:cs="Garamond"/>
          <w:color w:val="000000"/>
        </w:rPr>
        <w:t xml:space="preserve"> of British imperialism and its domestic origins</w:t>
      </w:r>
    </w:p>
    <w:p w14:paraId="7C433B53" w14:textId="273AE262" w:rsidR="0099294C" w:rsidRPr="0099294C" w:rsidRDefault="00354CE0" w:rsidP="0099294C">
      <w:pPr>
        <w:pStyle w:val="ListParagraph"/>
        <w:numPr>
          <w:ilvl w:val="0"/>
          <w:numId w:val="4"/>
        </w:numPr>
        <w:autoSpaceDE w:val="0"/>
        <w:autoSpaceDN w:val="0"/>
        <w:adjustRightInd w:val="0"/>
        <w:rPr>
          <w:rFonts w:ascii="Garamond" w:hAnsi="Garamond" w:cs="Garamond"/>
          <w:color w:val="000000"/>
        </w:rPr>
      </w:pPr>
      <w:r>
        <w:rPr>
          <w:rFonts w:ascii="Garamond" w:hAnsi="Garamond"/>
        </w:rPr>
        <w:lastRenderedPageBreak/>
        <w:t>Learn critical thinking skills;</w:t>
      </w:r>
      <w:r w:rsidR="00067F56">
        <w:rPr>
          <w:rFonts w:ascii="Garamond" w:hAnsi="Garamond"/>
        </w:rPr>
        <w:t xml:space="preserve"> </w:t>
      </w:r>
      <w:r>
        <w:rPr>
          <w:rFonts w:ascii="Garamond" w:hAnsi="Garamond"/>
        </w:rPr>
        <w:t>r</w:t>
      </w:r>
      <w:r w:rsidR="0099294C" w:rsidRPr="0099294C">
        <w:rPr>
          <w:rFonts w:ascii="Garamond" w:hAnsi="Garamond"/>
        </w:rPr>
        <w:t xml:space="preserve">ecognize that past </w:t>
      </w:r>
      <w:r w:rsidR="00067F56">
        <w:rPr>
          <w:rFonts w:ascii="Garamond" w:hAnsi="Garamond"/>
        </w:rPr>
        <w:t xml:space="preserve">and present </w:t>
      </w:r>
      <w:r w:rsidR="0099294C" w:rsidRPr="0099294C">
        <w:rPr>
          <w:rFonts w:ascii="Garamond" w:hAnsi="Garamond"/>
        </w:rPr>
        <w:t>events are interpreted and learn how to critically evaluate different viewpoints on those events</w:t>
      </w:r>
    </w:p>
    <w:p w14:paraId="29614020" w14:textId="77777777" w:rsidR="0099294C" w:rsidRPr="0099294C" w:rsidRDefault="0099294C" w:rsidP="0099294C">
      <w:pPr>
        <w:pStyle w:val="ListParagraph"/>
        <w:numPr>
          <w:ilvl w:val="0"/>
          <w:numId w:val="4"/>
        </w:numPr>
        <w:autoSpaceDE w:val="0"/>
        <w:autoSpaceDN w:val="0"/>
        <w:adjustRightInd w:val="0"/>
        <w:rPr>
          <w:rFonts w:ascii="Garamond" w:hAnsi="Garamond" w:cs="Garamond"/>
          <w:color w:val="000000"/>
        </w:rPr>
      </w:pPr>
      <w:r w:rsidRPr="0099294C">
        <w:rPr>
          <w:rFonts w:ascii="Garamond" w:hAnsi="Garamond"/>
        </w:rPr>
        <w:t>Construct a scholarly argument and defend it using evidence, both in written and oral form</w:t>
      </w:r>
    </w:p>
    <w:p w14:paraId="67F139F9" w14:textId="710D1D5E" w:rsidR="0099294C" w:rsidRPr="0099294C" w:rsidRDefault="0099294C" w:rsidP="0099294C">
      <w:pPr>
        <w:pStyle w:val="ListParagraph"/>
        <w:numPr>
          <w:ilvl w:val="0"/>
          <w:numId w:val="4"/>
        </w:numPr>
        <w:autoSpaceDE w:val="0"/>
        <w:autoSpaceDN w:val="0"/>
        <w:adjustRightInd w:val="0"/>
        <w:rPr>
          <w:rFonts w:ascii="Garamond" w:hAnsi="Garamond" w:cs="Garamond"/>
          <w:color w:val="000000"/>
        </w:rPr>
      </w:pPr>
      <w:r>
        <w:rPr>
          <w:rFonts w:ascii="Garamond" w:hAnsi="Garamond"/>
        </w:rPr>
        <w:t>E</w:t>
      </w:r>
      <w:r w:rsidRPr="0099294C">
        <w:rPr>
          <w:rFonts w:ascii="Garamond" w:hAnsi="Garamond"/>
        </w:rPr>
        <w:t>xpress oneself clearly, articulately, and correctly in written and oral work</w:t>
      </w:r>
    </w:p>
    <w:p w14:paraId="501F8D75" w14:textId="3EFD393E" w:rsidR="0099294C" w:rsidRPr="0099294C" w:rsidRDefault="0099294C" w:rsidP="0099294C">
      <w:pPr>
        <w:pStyle w:val="ListParagraph"/>
        <w:numPr>
          <w:ilvl w:val="0"/>
          <w:numId w:val="4"/>
        </w:numPr>
        <w:autoSpaceDE w:val="0"/>
        <w:autoSpaceDN w:val="0"/>
        <w:adjustRightInd w:val="0"/>
        <w:rPr>
          <w:rFonts w:ascii="Garamond" w:hAnsi="Garamond" w:cs="Garamond"/>
          <w:color w:val="000000"/>
        </w:rPr>
      </w:pPr>
      <w:r>
        <w:rPr>
          <w:rFonts w:ascii="Garamond" w:hAnsi="Garamond"/>
        </w:rPr>
        <w:t>E</w:t>
      </w:r>
      <w:r w:rsidRPr="0099294C">
        <w:rPr>
          <w:rFonts w:ascii="Garamond" w:hAnsi="Garamond"/>
        </w:rPr>
        <w:t xml:space="preserve">fficiently negotiate the demands of college-level reading and writing </w:t>
      </w:r>
    </w:p>
    <w:p w14:paraId="0002FEDF" w14:textId="77777777" w:rsidR="0099294C" w:rsidRDefault="0099294C" w:rsidP="0099294C">
      <w:pPr>
        <w:autoSpaceDE w:val="0"/>
        <w:autoSpaceDN w:val="0"/>
        <w:adjustRightInd w:val="0"/>
        <w:spacing w:after="0" w:line="240" w:lineRule="auto"/>
        <w:rPr>
          <w:rFonts w:cs="Garamond"/>
          <w:color w:val="000000"/>
          <w:szCs w:val="24"/>
        </w:rPr>
      </w:pPr>
    </w:p>
    <w:p w14:paraId="598F61A5" w14:textId="77777777" w:rsidR="0099294C" w:rsidRDefault="0099294C" w:rsidP="0099294C">
      <w:pPr>
        <w:pStyle w:val="Heading2"/>
      </w:pPr>
      <w:r>
        <w:t>III. Required Texts</w:t>
      </w:r>
    </w:p>
    <w:p w14:paraId="664CF5A1" w14:textId="2FA5595B" w:rsidR="0099294C" w:rsidRDefault="0099294C" w:rsidP="0099294C">
      <w:pPr>
        <w:autoSpaceDE w:val="0"/>
        <w:autoSpaceDN w:val="0"/>
        <w:adjustRightInd w:val="0"/>
        <w:spacing w:after="0" w:line="240" w:lineRule="auto"/>
        <w:rPr>
          <w:rFonts w:cs="Garamond"/>
          <w:color w:val="000000"/>
          <w:szCs w:val="24"/>
        </w:rPr>
      </w:pPr>
      <w:r>
        <w:rPr>
          <w:rFonts w:cs="Garamond"/>
          <w:color w:val="000000"/>
          <w:szCs w:val="24"/>
        </w:rPr>
        <w:t>J</w:t>
      </w:r>
      <w:r w:rsidR="001632C7">
        <w:rPr>
          <w:rFonts w:cs="Garamond"/>
          <w:color w:val="000000"/>
          <w:szCs w:val="24"/>
        </w:rPr>
        <w:t>ames</w:t>
      </w:r>
      <w:r>
        <w:rPr>
          <w:rFonts w:cs="Garamond"/>
          <w:color w:val="000000"/>
          <w:szCs w:val="24"/>
        </w:rPr>
        <w:t xml:space="preserve"> Vernon</w:t>
      </w:r>
      <w:r w:rsidR="00B97824">
        <w:rPr>
          <w:rFonts w:cs="Garamond"/>
          <w:color w:val="000000"/>
          <w:szCs w:val="24"/>
        </w:rPr>
        <w:t>,</w:t>
      </w:r>
      <w:r>
        <w:rPr>
          <w:rFonts w:cs="Garamond"/>
          <w:color w:val="000000"/>
          <w:szCs w:val="24"/>
        </w:rPr>
        <w:t xml:space="preserve"> </w:t>
      </w:r>
      <w:r>
        <w:rPr>
          <w:rFonts w:ascii="Garamond-Italic" w:hAnsi="Garamond-Italic" w:cs="Garamond-Italic"/>
          <w:i/>
          <w:iCs/>
          <w:color w:val="000000"/>
          <w:szCs w:val="24"/>
        </w:rPr>
        <w:t>Modern Britain: 1750 to the Present</w:t>
      </w:r>
      <w:r w:rsidR="00B97824">
        <w:rPr>
          <w:rFonts w:ascii="Garamond-Italic" w:hAnsi="Garamond-Italic" w:cs="Garamond-Italic"/>
          <w:i/>
          <w:iCs/>
          <w:color w:val="000000"/>
          <w:szCs w:val="24"/>
        </w:rPr>
        <w:t xml:space="preserve"> </w:t>
      </w:r>
      <w:r w:rsidR="00B97824">
        <w:rPr>
          <w:rFonts w:ascii="Garamond-Italic" w:hAnsi="Garamond-Italic" w:cs="Garamond-Italic"/>
          <w:color w:val="000000"/>
          <w:szCs w:val="24"/>
        </w:rPr>
        <w:t xml:space="preserve">(Cambridge: </w:t>
      </w:r>
      <w:r>
        <w:rPr>
          <w:rFonts w:cs="Garamond"/>
          <w:color w:val="000000"/>
          <w:szCs w:val="24"/>
        </w:rPr>
        <w:t>Cambridge University Press, 2017</w:t>
      </w:r>
      <w:r w:rsidR="00B97824">
        <w:rPr>
          <w:rFonts w:cs="Garamond"/>
          <w:color w:val="000000"/>
          <w:szCs w:val="24"/>
        </w:rPr>
        <w:t>)</w:t>
      </w:r>
      <w:r>
        <w:rPr>
          <w:rFonts w:cs="Garamond"/>
          <w:color w:val="000000"/>
          <w:szCs w:val="24"/>
        </w:rPr>
        <w:t>.</w:t>
      </w:r>
      <w:r w:rsidR="009E42F2">
        <w:rPr>
          <w:rFonts w:cs="Garamond"/>
          <w:color w:val="000000"/>
          <w:szCs w:val="24"/>
        </w:rPr>
        <w:t xml:space="preserve"> ISBN: </w:t>
      </w:r>
      <w:r w:rsidR="009E42F2" w:rsidRPr="009E42F2">
        <w:rPr>
          <w:rFonts w:cs="Garamond"/>
          <w:color w:val="000000"/>
          <w:szCs w:val="24"/>
        </w:rPr>
        <w:t>978-1107686007</w:t>
      </w:r>
    </w:p>
    <w:p w14:paraId="32B5F6C2" w14:textId="3C485D19" w:rsidR="0099294C" w:rsidRDefault="0099294C" w:rsidP="00C57C01">
      <w:pPr>
        <w:autoSpaceDE w:val="0"/>
        <w:autoSpaceDN w:val="0"/>
        <w:adjustRightInd w:val="0"/>
        <w:spacing w:after="0" w:line="240" w:lineRule="auto"/>
        <w:contextualSpacing/>
        <w:rPr>
          <w:rFonts w:cs="Garamond"/>
          <w:color w:val="000000"/>
          <w:szCs w:val="24"/>
        </w:rPr>
      </w:pPr>
    </w:p>
    <w:p w14:paraId="3F286225" w14:textId="6CA22AD8" w:rsidR="0099294C" w:rsidRDefault="002D7BAE" w:rsidP="00C57C01">
      <w:pPr>
        <w:spacing w:line="240" w:lineRule="auto"/>
        <w:contextualSpacing/>
        <w:rPr>
          <w:b/>
        </w:rPr>
      </w:pPr>
      <w:r>
        <w:rPr>
          <w:b/>
        </w:rPr>
        <w:t>This book</w:t>
      </w:r>
      <w:r w:rsidR="0099294C" w:rsidRPr="00982D89">
        <w:rPr>
          <w:b/>
        </w:rPr>
        <w:t xml:space="preserve"> can be found in the university bookstore and in used copies online. </w:t>
      </w:r>
      <w:r w:rsidR="0099294C" w:rsidRPr="00982D89">
        <w:t xml:space="preserve">Any edition or printing is acceptable for any of the books, I’ve just listed the version I have. </w:t>
      </w:r>
    </w:p>
    <w:p w14:paraId="34D5A2D6" w14:textId="77777777" w:rsidR="00C57C01" w:rsidRPr="00C57C01" w:rsidRDefault="00C57C01" w:rsidP="00C57C01">
      <w:pPr>
        <w:spacing w:line="240" w:lineRule="auto"/>
        <w:contextualSpacing/>
        <w:rPr>
          <w:b/>
        </w:rPr>
      </w:pPr>
    </w:p>
    <w:p w14:paraId="31781C86" w14:textId="399F34DC" w:rsidR="0099294C" w:rsidRDefault="0099294C" w:rsidP="00C57C01">
      <w:pPr>
        <w:autoSpaceDE w:val="0"/>
        <w:autoSpaceDN w:val="0"/>
        <w:adjustRightInd w:val="0"/>
        <w:spacing w:after="0" w:line="240" w:lineRule="auto"/>
        <w:contextualSpacing/>
        <w:rPr>
          <w:rFonts w:cs="Garamond"/>
          <w:color w:val="000000"/>
          <w:szCs w:val="24"/>
        </w:rPr>
      </w:pPr>
      <w:r>
        <w:rPr>
          <w:rFonts w:ascii="Garamond-Bold" w:hAnsi="Garamond-Bold" w:cs="Garamond-Bold"/>
          <w:b/>
          <w:bCs/>
          <w:color w:val="000000"/>
          <w:szCs w:val="24"/>
        </w:rPr>
        <w:t xml:space="preserve">Other Readings: </w:t>
      </w:r>
      <w:r>
        <w:rPr>
          <w:rFonts w:cs="Garamond"/>
          <w:color w:val="000000"/>
          <w:szCs w:val="24"/>
        </w:rPr>
        <w:t xml:space="preserve">In addition to the textbook, readings for </w:t>
      </w:r>
      <w:r w:rsidR="00B97824">
        <w:rPr>
          <w:rFonts w:cs="Garamond"/>
          <w:color w:val="000000"/>
          <w:szCs w:val="24"/>
        </w:rPr>
        <w:t>our class discussions</w:t>
      </w:r>
      <w:r>
        <w:rPr>
          <w:rFonts w:cs="Garamond"/>
          <w:color w:val="000000"/>
          <w:szCs w:val="24"/>
        </w:rPr>
        <w:t xml:space="preserve"> will be posted on</w:t>
      </w:r>
    </w:p>
    <w:p w14:paraId="67EAFDE5" w14:textId="1E8F52D3" w:rsidR="0099294C" w:rsidRDefault="004B5B01" w:rsidP="0099294C">
      <w:pPr>
        <w:autoSpaceDE w:val="0"/>
        <w:autoSpaceDN w:val="0"/>
        <w:adjustRightInd w:val="0"/>
        <w:spacing w:after="0" w:line="240" w:lineRule="auto"/>
        <w:rPr>
          <w:rFonts w:cs="Garamond"/>
          <w:color w:val="000000"/>
          <w:szCs w:val="24"/>
        </w:rPr>
      </w:pPr>
      <w:r>
        <w:rPr>
          <w:rFonts w:cs="Garamond"/>
          <w:color w:val="000000"/>
          <w:szCs w:val="24"/>
        </w:rPr>
        <w:t>Canvas</w:t>
      </w:r>
      <w:r w:rsidR="0099294C">
        <w:rPr>
          <w:rFonts w:cs="Garamond"/>
          <w:color w:val="000000"/>
          <w:szCs w:val="24"/>
        </w:rPr>
        <w:t>. These will be noted on the syllabus and/or will be announced in class.</w:t>
      </w:r>
      <w:r w:rsidR="00B97824">
        <w:rPr>
          <w:rFonts w:cs="Garamond"/>
          <w:color w:val="000000"/>
          <w:szCs w:val="24"/>
        </w:rPr>
        <w:t xml:space="preserve"> In addition to weekly readings and the textbook, we will have one additional book that will be made available on </w:t>
      </w:r>
      <w:r>
        <w:rPr>
          <w:rFonts w:cs="Garamond"/>
          <w:color w:val="000000"/>
          <w:szCs w:val="24"/>
        </w:rPr>
        <w:t>Canvas</w:t>
      </w:r>
      <w:r w:rsidR="00B97824">
        <w:rPr>
          <w:rFonts w:cs="Garamond"/>
          <w:color w:val="000000"/>
          <w:szCs w:val="24"/>
        </w:rPr>
        <w:t>:</w:t>
      </w:r>
    </w:p>
    <w:p w14:paraId="05170C3F" w14:textId="7BF11181" w:rsidR="00B97824" w:rsidRDefault="00B97824" w:rsidP="00BF01AA">
      <w:pPr>
        <w:autoSpaceDE w:val="0"/>
        <w:autoSpaceDN w:val="0"/>
        <w:adjustRightInd w:val="0"/>
        <w:spacing w:after="0" w:line="240" w:lineRule="auto"/>
        <w:contextualSpacing/>
        <w:rPr>
          <w:rFonts w:cs="Garamond"/>
          <w:color w:val="000000"/>
          <w:szCs w:val="24"/>
        </w:rPr>
      </w:pPr>
      <w:r>
        <w:rPr>
          <w:rFonts w:cs="Garamond"/>
          <w:color w:val="000000"/>
          <w:szCs w:val="24"/>
        </w:rPr>
        <w:t xml:space="preserve">Afua Hirsch, </w:t>
      </w:r>
      <w:r>
        <w:rPr>
          <w:rFonts w:ascii="Garamond-Italic" w:hAnsi="Garamond-Italic" w:cs="Garamond-Italic"/>
          <w:i/>
          <w:iCs/>
          <w:color w:val="000000"/>
          <w:szCs w:val="24"/>
        </w:rPr>
        <w:t xml:space="preserve">Brit(ish): On Race, Identity and Belonging </w:t>
      </w:r>
      <w:r>
        <w:rPr>
          <w:rFonts w:ascii="Garamond-Italic" w:hAnsi="Garamond-Italic" w:cs="Garamond-Italic"/>
          <w:color w:val="000000"/>
          <w:szCs w:val="24"/>
        </w:rPr>
        <w:t xml:space="preserve">(New York: </w:t>
      </w:r>
      <w:r>
        <w:rPr>
          <w:rFonts w:cs="Garamond"/>
          <w:color w:val="000000"/>
          <w:szCs w:val="24"/>
        </w:rPr>
        <w:t>Penguin Books, 2018).</w:t>
      </w:r>
      <w:r w:rsidR="004B5B01">
        <w:rPr>
          <w:rFonts w:cs="Garamond"/>
          <w:color w:val="000000"/>
          <w:szCs w:val="24"/>
        </w:rPr>
        <w:t xml:space="preserve"> ISBN: </w:t>
      </w:r>
      <w:r w:rsidR="004B5B01" w:rsidRPr="004B5B01">
        <w:rPr>
          <w:rFonts w:cs="Garamond"/>
          <w:color w:val="000000"/>
          <w:szCs w:val="24"/>
        </w:rPr>
        <w:t>978-1911214281</w:t>
      </w:r>
    </w:p>
    <w:p w14:paraId="529AA805" w14:textId="77777777" w:rsidR="0099294C" w:rsidRDefault="0099294C" w:rsidP="00BF01AA">
      <w:pPr>
        <w:autoSpaceDE w:val="0"/>
        <w:autoSpaceDN w:val="0"/>
        <w:adjustRightInd w:val="0"/>
        <w:spacing w:after="0" w:line="240" w:lineRule="auto"/>
        <w:contextualSpacing/>
        <w:rPr>
          <w:rFonts w:cs="Garamond"/>
          <w:color w:val="000000"/>
          <w:szCs w:val="24"/>
        </w:rPr>
      </w:pPr>
    </w:p>
    <w:p w14:paraId="77AD0976" w14:textId="68EFBB08" w:rsidR="0099294C" w:rsidRPr="00982D89" w:rsidRDefault="0099294C" w:rsidP="00BF01AA">
      <w:pPr>
        <w:pStyle w:val="Heading2"/>
      </w:pPr>
      <w:r w:rsidRPr="00982D89">
        <w:t>IV. Grading</w:t>
      </w:r>
    </w:p>
    <w:p w14:paraId="4450F2B9" w14:textId="77777777" w:rsidR="0099294C" w:rsidRPr="00982D89" w:rsidRDefault="0099294C" w:rsidP="00BF01AA">
      <w:pPr>
        <w:spacing w:after="0" w:line="240" w:lineRule="auto"/>
        <w:contextualSpacing/>
      </w:pPr>
      <w:r w:rsidRPr="00982D89">
        <w:t xml:space="preserve">All grades are based on the following scale: </w:t>
      </w:r>
    </w:p>
    <w:p w14:paraId="707C6A9C" w14:textId="77777777" w:rsidR="0099294C" w:rsidRPr="00982D89" w:rsidRDefault="0099294C" w:rsidP="00BF01AA">
      <w:pPr>
        <w:pStyle w:val="ListParagraph"/>
        <w:rPr>
          <w:rFonts w:ascii="Garamond" w:hAnsi="Garamond"/>
          <w:b/>
        </w:rPr>
      </w:pPr>
      <w:r w:rsidRPr="00982D89">
        <w:rPr>
          <w:rFonts w:ascii="Garamond" w:hAnsi="Garamond"/>
          <w:b/>
        </w:rPr>
        <w:t xml:space="preserve">94-100 A </w:t>
      </w:r>
      <w:r w:rsidRPr="00982D89">
        <w:rPr>
          <w:rFonts w:ascii="Garamond" w:hAnsi="Garamond"/>
          <w:b/>
        </w:rPr>
        <w:tab/>
        <w:t>90-93 A-</w:t>
      </w:r>
      <w:r w:rsidRPr="00982D89">
        <w:rPr>
          <w:rFonts w:ascii="Garamond" w:hAnsi="Garamond"/>
          <w:b/>
        </w:rPr>
        <w:tab/>
        <w:t>87-89 B+</w:t>
      </w:r>
      <w:r w:rsidRPr="00982D89">
        <w:rPr>
          <w:rFonts w:ascii="Garamond" w:hAnsi="Garamond"/>
          <w:b/>
        </w:rPr>
        <w:tab/>
        <w:t>84-86 B</w:t>
      </w:r>
      <w:r w:rsidRPr="00982D89">
        <w:rPr>
          <w:rFonts w:ascii="Garamond" w:hAnsi="Garamond"/>
          <w:b/>
        </w:rPr>
        <w:tab/>
        <w:t>80-83 B-</w:t>
      </w:r>
      <w:r w:rsidRPr="00982D89">
        <w:rPr>
          <w:rFonts w:ascii="Garamond" w:hAnsi="Garamond"/>
          <w:b/>
        </w:rPr>
        <w:tab/>
        <w:t>77-79 C+</w:t>
      </w:r>
    </w:p>
    <w:p w14:paraId="7012E6D8" w14:textId="77777777" w:rsidR="0099294C" w:rsidRPr="00982D89" w:rsidRDefault="0099294C" w:rsidP="00BF01AA">
      <w:pPr>
        <w:pStyle w:val="ListParagraph"/>
        <w:rPr>
          <w:rFonts w:ascii="Garamond" w:hAnsi="Garamond"/>
          <w:b/>
        </w:rPr>
      </w:pPr>
      <w:r w:rsidRPr="00982D89">
        <w:rPr>
          <w:rFonts w:ascii="Garamond" w:hAnsi="Garamond"/>
          <w:b/>
        </w:rPr>
        <w:t xml:space="preserve">74-76 C </w:t>
      </w:r>
      <w:r w:rsidRPr="00982D89">
        <w:rPr>
          <w:rFonts w:ascii="Garamond" w:hAnsi="Garamond"/>
          <w:b/>
        </w:rPr>
        <w:tab/>
        <w:t xml:space="preserve">70-73 C- </w:t>
      </w:r>
      <w:r w:rsidRPr="00982D89">
        <w:rPr>
          <w:rFonts w:ascii="Garamond" w:hAnsi="Garamond"/>
          <w:b/>
        </w:rPr>
        <w:tab/>
        <w:t xml:space="preserve">67-69 D+ </w:t>
      </w:r>
      <w:r w:rsidRPr="00982D89">
        <w:rPr>
          <w:rFonts w:ascii="Garamond" w:hAnsi="Garamond"/>
          <w:b/>
        </w:rPr>
        <w:tab/>
        <w:t xml:space="preserve">64-66 D </w:t>
      </w:r>
      <w:r w:rsidRPr="00982D89">
        <w:rPr>
          <w:rFonts w:ascii="Garamond" w:hAnsi="Garamond"/>
          <w:b/>
        </w:rPr>
        <w:tab/>
        <w:t xml:space="preserve">60-63 D- </w:t>
      </w:r>
      <w:r w:rsidRPr="00982D89">
        <w:rPr>
          <w:rFonts w:ascii="Garamond" w:hAnsi="Garamond"/>
          <w:b/>
        </w:rPr>
        <w:tab/>
        <w:t>&gt;59 F</w:t>
      </w:r>
    </w:p>
    <w:p w14:paraId="202ED632" w14:textId="77777777" w:rsidR="0099294C" w:rsidRPr="00982D89" w:rsidRDefault="0099294C" w:rsidP="00BF01AA">
      <w:pPr>
        <w:spacing w:after="0" w:line="240" w:lineRule="auto"/>
        <w:contextualSpacing/>
        <w:rPr>
          <w:b/>
        </w:rPr>
      </w:pPr>
    </w:p>
    <w:p w14:paraId="3FDBFB07" w14:textId="77777777" w:rsidR="0099294C" w:rsidRPr="00982D89" w:rsidRDefault="0099294C" w:rsidP="00BF01AA">
      <w:pPr>
        <w:pStyle w:val="Heading2"/>
      </w:pPr>
      <w:r w:rsidRPr="00982D89">
        <w:t>V. Course Requirements</w:t>
      </w:r>
    </w:p>
    <w:p w14:paraId="1EF1C9A1" w14:textId="77777777" w:rsidR="00B76F1A" w:rsidRPr="00A04A96" w:rsidRDefault="00B76F1A" w:rsidP="00B76F1A">
      <w:pPr>
        <w:pStyle w:val="ListParagraph"/>
        <w:numPr>
          <w:ilvl w:val="0"/>
          <w:numId w:val="10"/>
        </w:numPr>
        <w:rPr>
          <w:rFonts w:ascii="Garamond" w:hAnsi="Garamond"/>
          <w:bCs/>
        </w:rPr>
      </w:pPr>
      <w:r w:rsidRPr="00A04A96">
        <w:rPr>
          <w:rFonts w:ascii="Garamond" w:hAnsi="Garamond"/>
          <w:bCs/>
        </w:rPr>
        <w:t>Attendance &amp; Participation: 30%</w:t>
      </w:r>
    </w:p>
    <w:p w14:paraId="3CD0D525" w14:textId="20CB6105" w:rsidR="00B76F1A" w:rsidRDefault="00B76F1A" w:rsidP="00B76F1A">
      <w:pPr>
        <w:pStyle w:val="ListParagraph"/>
        <w:numPr>
          <w:ilvl w:val="0"/>
          <w:numId w:val="10"/>
        </w:numPr>
        <w:rPr>
          <w:rFonts w:ascii="Garamond" w:hAnsi="Garamond"/>
          <w:bCs/>
        </w:rPr>
      </w:pPr>
      <w:r>
        <w:rPr>
          <w:rFonts w:ascii="Garamond" w:hAnsi="Garamond"/>
          <w:bCs/>
        </w:rPr>
        <w:t>Reading Assignments (Quizzes &amp; Discussion Board): 20%</w:t>
      </w:r>
    </w:p>
    <w:p w14:paraId="328DB400" w14:textId="77777777" w:rsidR="00B76F1A" w:rsidRPr="007A6F8E" w:rsidRDefault="00B76F1A" w:rsidP="00B76F1A">
      <w:pPr>
        <w:pStyle w:val="ListParagraph"/>
        <w:numPr>
          <w:ilvl w:val="0"/>
          <w:numId w:val="10"/>
        </w:numPr>
        <w:rPr>
          <w:rFonts w:ascii="Garamond" w:hAnsi="Garamond"/>
          <w:bCs/>
        </w:rPr>
      </w:pPr>
      <w:r>
        <w:rPr>
          <w:rFonts w:ascii="Garamond" w:hAnsi="Garamond"/>
          <w:bCs/>
        </w:rPr>
        <w:t>Discussion Leader: 5%</w:t>
      </w:r>
    </w:p>
    <w:p w14:paraId="013F2963" w14:textId="77777777" w:rsidR="00B76F1A" w:rsidRPr="007A6F8E" w:rsidRDefault="00B76F1A" w:rsidP="00B76F1A">
      <w:pPr>
        <w:pStyle w:val="ListParagraph"/>
        <w:numPr>
          <w:ilvl w:val="0"/>
          <w:numId w:val="10"/>
        </w:numPr>
        <w:rPr>
          <w:rFonts w:ascii="Garamond" w:hAnsi="Garamond"/>
          <w:bCs/>
        </w:rPr>
      </w:pPr>
      <w:r w:rsidRPr="007A6F8E">
        <w:rPr>
          <w:rFonts w:ascii="Garamond" w:hAnsi="Garamond"/>
          <w:bCs/>
        </w:rPr>
        <w:t xml:space="preserve">Midterm Exam: </w:t>
      </w:r>
      <w:r>
        <w:rPr>
          <w:rFonts w:ascii="Garamond" w:hAnsi="Garamond"/>
          <w:bCs/>
        </w:rPr>
        <w:t>15</w:t>
      </w:r>
      <w:r w:rsidRPr="007A6F8E">
        <w:rPr>
          <w:rFonts w:ascii="Garamond" w:hAnsi="Garamond"/>
          <w:bCs/>
        </w:rPr>
        <w:t>%</w:t>
      </w:r>
    </w:p>
    <w:p w14:paraId="72699AFB" w14:textId="137B9766" w:rsidR="00CB3303" w:rsidRPr="00B76F1A" w:rsidRDefault="00B76F1A" w:rsidP="00B76F1A">
      <w:pPr>
        <w:pStyle w:val="ListParagraph"/>
        <w:numPr>
          <w:ilvl w:val="0"/>
          <w:numId w:val="10"/>
        </w:numPr>
        <w:rPr>
          <w:rFonts w:ascii="Garamond" w:hAnsi="Garamond"/>
          <w:bCs/>
        </w:rPr>
      </w:pPr>
      <w:r w:rsidRPr="007A6F8E">
        <w:rPr>
          <w:rFonts w:ascii="Garamond" w:hAnsi="Garamond"/>
          <w:bCs/>
        </w:rPr>
        <w:t xml:space="preserve">Final Paper: </w:t>
      </w:r>
      <w:r>
        <w:rPr>
          <w:rFonts w:ascii="Garamond" w:hAnsi="Garamond"/>
          <w:bCs/>
        </w:rPr>
        <w:t>3</w:t>
      </w:r>
      <w:r w:rsidRPr="007A6F8E">
        <w:rPr>
          <w:rFonts w:ascii="Garamond" w:hAnsi="Garamond"/>
          <w:bCs/>
        </w:rPr>
        <w:t>0%</w:t>
      </w:r>
    </w:p>
    <w:p w14:paraId="2D9A267B" w14:textId="77777777" w:rsidR="00CB3303" w:rsidRDefault="00CB3303" w:rsidP="00BD654B">
      <w:pPr>
        <w:autoSpaceDE w:val="0"/>
        <w:autoSpaceDN w:val="0"/>
        <w:adjustRightInd w:val="0"/>
        <w:spacing w:after="0" w:line="240" w:lineRule="auto"/>
        <w:contextualSpacing/>
        <w:rPr>
          <w:rFonts w:ascii="Garamond-Bold" w:hAnsi="Garamond-Bold" w:cs="Garamond-Bold"/>
          <w:b/>
          <w:bCs/>
          <w:color w:val="000000"/>
          <w:szCs w:val="24"/>
        </w:rPr>
      </w:pPr>
    </w:p>
    <w:p w14:paraId="54D89E28" w14:textId="586B75FC" w:rsidR="00BD654B" w:rsidRDefault="0099294C" w:rsidP="00BD654B">
      <w:pPr>
        <w:autoSpaceDE w:val="0"/>
        <w:autoSpaceDN w:val="0"/>
        <w:adjustRightInd w:val="0"/>
        <w:spacing w:after="0" w:line="240" w:lineRule="auto"/>
        <w:contextualSpacing/>
      </w:pPr>
      <w:r>
        <w:rPr>
          <w:rFonts w:ascii="Garamond-Bold" w:hAnsi="Garamond-Bold" w:cs="Garamond-Bold"/>
          <w:b/>
          <w:bCs/>
          <w:color w:val="000000"/>
          <w:szCs w:val="24"/>
        </w:rPr>
        <w:t>Class Participation and Attendance (</w:t>
      </w:r>
      <w:r w:rsidR="007B4927">
        <w:rPr>
          <w:rFonts w:ascii="Garamond-Bold" w:hAnsi="Garamond-Bold" w:cs="Garamond-Bold"/>
          <w:b/>
          <w:bCs/>
          <w:color w:val="000000"/>
          <w:szCs w:val="24"/>
        </w:rPr>
        <w:t>30</w:t>
      </w:r>
      <w:r>
        <w:rPr>
          <w:rFonts w:ascii="Garamond-Bold" w:hAnsi="Garamond-Bold" w:cs="Garamond-Bold"/>
          <w:b/>
          <w:bCs/>
          <w:color w:val="000000"/>
          <w:szCs w:val="24"/>
        </w:rPr>
        <w:t xml:space="preserve">%): </w:t>
      </w:r>
      <w:r w:rsidR="00BD654B" w:rsidRPr="00A04A96">
        <w:t xml:space="preserve">Attendance is mandatory, </w:t>
      </w:r>
      <w:r w:rsidR="007C0759">
        <w:t>either in-person or virtually</w:t>
      </w:r>
      <w:r w:rsidR="00BD654B" w:rsidRPr="00A04A96">
        <w:t>.</w:t>
      </w:r>
      <w:r w:rsidR="007C0759">
        <w:t xml:space="preserve"> If </w:t>
      </w:r>
      <w:r w:rsidR="009B15AE">
        <w:t>you cannot attend a class in-person, you will need to view the lecture on Canvas</w:t>
      </w:r>
      <w:r w:rsidR="00C26107">
        <w:t xml:space="preserve"> and attend discussion virtually</w:t>
      </w:r>
      <w:r w:rsidR="009B15AE">
        <w:t xml:space="preserve"> to receive credit for attendance.</w:t>
      </w:r>
      <w:r w:rsidR="00BD654B" w:rsidRPr="00A04A96">
        <w:t xml:space="preserve"> </w:t>
      </w:r>
      <w:r w:rsidR="0018067E">
        <w:t xml:space="preserve">Each student will be allowed THREE absences </w:t>
      </w:r>
      <w:r w:rsidR="00C67E59">
        <w:t xml:space="preserve">WITHOUT an excuse. </w:t>
      </w:r>
      <w:r w:rsidR="00BD654B" w:rsidRPr="00A04A96">
        <w:t xml:space="preserve">Please use these three absences for sickness, doctor’s appointments, mental-health days, social life, etc.; they are yours to use and there’s no need to send me an e-mail to let me know. In exchange for these three free days, there will be no further excused absences (except under extreme circumstances) so use them wisely. Each additional absence beyond three will lower </w:t>
      </w:r>
      <w:r w:rsidR="00C67E59">
        <w:t xml:space="preserve">this grade </w:t>
      </w:r>
      <w:r w:rsidR="00BD654B" w:rsidRPr="00A04A96">
        <w:t>by 10%.</w:t>
      </w:r>
    </w:p>
    <w:p w14:paraId="6A10868D" w14:textId="23EC8228" w:rsidR="008D545B" w:rsidRDefault="00804140" w:rsidP="00306DF8">
      <w:pPr>
        <w:autoSpaceDE w:val="0"/>
        <w:autoSpaceDN w:val="0"/>
        <w:adjustRightInd w:val="0"/>
        <w:spacing w:after="0" w:line="240" w:lineRule="auto"/>
        <w:ind w:firstLine="720"/>
        <w:contextualSpacing/>
        <w:rPr>
          <w:rFonts w:cs="Garamond"/>
          <w:color w:val="000000"/>
          <w:szCs w:val="24"/>
        </w:rPr>
      </w:pPr>
      <w:r>
        <w:rPr>
          <w:rFonts w:cs="Garamond"/>
          <w:color w:val="000000"/>
          <w:szCs w:val="24"/>
        </w:rPr>
        <w:t>D</w:t>
      </w:r>
      <w:r w:rsidR="0099294C">
        <w:rPr>
          <w:rFonts w:cs="Garamond"/>
          <w:color w:val="000000"/>
          <w:szCs w:val="24"/>
        </w:rPr>
        <w:t xml:space="preserve">iscussion sections will feature heavily in </w:t>
      </w:r>
      <w:r w:rsidR="00394D6F">
        <w:rPr>
          <w:rFonts w:cs="Garamond"/>
          <w:color w:val="000000"/>
          <w:szCs w:val="24"/>
        </w:rPr>
        <w:t>this course</w:t>
      </w:r>
      <w:r w:rsidR="0099294C">
        <w:rPr>
          <w:rFonts w:cs="Garamond"/>
          <w:color w:val="000000"/>
          <w:szCs w:val="24"/>
        </w:rPr>
        <w:t xml:space="preserve">. </w:t>
      </w:r>
      <w:r w:rsidR="00C61189">
        <w:rPr>
          <w:rFonts w:cs="Garamond"/>
          <w:color w:val="000000"/>
          <w:szCs w:val="24"/>
        </w:rPr>
        <w:t>Most</w:t>
      </w:r>
      <w:r w:rsidR="00A83EAA">
        <w:rPr>
          <w:rFonts w:cs="Garamond"/>
          <w:color w:val="000000"/>
          <w:szCs w:val="24"/>
        </w:rPr>
        <w:t xml:space="preserve"> class</w:t>
      </w:r>
      <w:r w:rsidR="00C61189">
        <w:rPr>
          <w:rFonts w:cs="Garamond"/>
          <w:color w:val="000000"/>
          <w:szCs w:val="24"/>
        </w:rPr>
        <w:t>es</w:t>
      </w:r>
      <w:r w:rsidR="00A83EAA">
        <w:rPr>
          <w:rFonts w:cs="Garamond"/>
          <w:color w:val="000000"/>
          <w:szCs w:val="24"/>
        </w:rPr>
        <w:t xml:space="preserve"> will have a discussion section</w:t>
      </w:r>
      <w:r w:rsidR="003B4122">
        <w:rPr>
          <w:rFonts w:cs="Garamond"/>
          <w:color w:val="000000"/>
          <w:szCs w:val="24"/>
        </w:rPr>
        <w:t xml:space="preserve"> for roughly 30 minutes</w:t>
      </w:r>
      <w:r w:rsidR="00A83EAA">
        <w:rPr>
          <w:rFonts w:cs="Garamond"/>
          <w:color w:val="000000"/>
          <w:szCs w:val="24"/>
        </w:rPr>
        <w:t xml:space="preserve"> that will consolidate the ideas</w:t>
      </w:r>
      <w:r w:rsidR="00677321">
        <w:rPr>
          <w:rFonts w:cs="Garamond"/>
          <w:color w:val="000000"/>
          <w:szCs w:val="24"/>
        </w:rPr>
        <w:t xml:space="preserve"> of the </w:t>
      </w:r>
      <w:r w:rsidR="00C61189">
        <w:rPr>
          <w:rFonts w:cs="Garamond"/>
          <w:color w:val="000000"/>
          <w:szCs w:val="24"/>
        </w:rPr>
        <w:t>Canvas</w:t>
      </w:r>
      <w:r w:rsidR="00677321">
        <w:rPr>
          <w:rFonts w:cs="Garamond"/>
          <w:color w:val="000000"/>
          <w:szCs w:val="24"/>
        </w:rPr>
        <w:t xml:space="preserve"> readings.</w:t>
      </w:r>
      <w:r w:rsidR="00876D2C">
        <w:rPr>
          <w:rFonts w:cs="Garamond"/>
          <w:color w:val="000000"/>
          <w:szCs w:val="24"/>
        </w:rPr>
        <w:t xml:space="preserve"> These discussions will take place</w:t>
      </w:r>
      <w:r w:rsidR="00C61189">
        <w:rPr>
          <w:rFonts w:cs="Garamond"/>
          <w:color w:val="000000"/>
          <w:szCs w:val="24"/>
        </w:rPr>
        <w:t xml:space="preserve"> simultaneously</w:t>
      </w:r>
      <w:r w:rsidR="00763BBF">
        <w:rPr>
          <w:rFonts w:cs="Garamond"/>
          <w:color w:val="000000"/>
          <w:szCs w:val="24"/>
        </w:rPr>
        <w:t xml:space="preserve"> in-person for those in-person and</w:t>
      </w:r>
      <w:r w:rsidR="00876D2C">
        <w:rPr>
          <w:rFonts w:cs="Garamond"/>
          <w:color w:val="000000"/>
          <w:szCs w:val="24"/>
        </w:rPr>
        <w:t xml:space="preserve"> on Zoom</w:t>
      </w:r>
      <w:r w:rsidR="00763BBF">
        <w:rPr>
          <w:rFonts w:cs="Garamond"/>
          <w:color w:val="000000"/>
          <w:szCs w:val="24"/>
        </w:rPr>
        <w:t xml:space="preserve"> for those attending virtually</w:t>
      </w:r>
      <w:r w:rsidR="00876D2C">
        <w:rPr>
          <w:rFonts w:cs="Garamond"/>
          <w:color w:val="000000"/>
          <w:szCs w:val="24"/>
        </w:rPr>
        <w:t>.</w:t>
      </w:r>
      <w:r w:rsidR="00A83EAA">
        <w:rPr>
          <w:rFonts w:cs="Garamond"/>
          <w:color w:val="000000"/>
          <w:szCs w:val="24"/>
        </w:rPr>
        <w:t xml:space="preserve"> </w:t>
      </w:r>
      <w:r w:rsidR="002E7439">
        <w:rPr>
          <w:rFonts w:cs="Garamond"/>
          <w:color w:val="000000"/>
          <w:szCs w:val="24"/>
        </w:rPr>
        <w:t>F</w:t>
      </w:r>
      <w:r w:rsidR="0099294C">
        <w:rPr>
          <w:rFonts w:cs="Garamond"/>
          <w:color w:val="000000"/>
          <w:szCs w:val="24"/>
        </w:rPr>
        <w:t>ull participation is expected in all discussions, as these sessions will allow you to fully engage with the course material.</w:t>
      </w:r>
      <w:r w:rsidR="00372E86">
        <w:rPr>
          <w:rFonts w:cs="Garamond"/>
          <w:color w:val="000000"/>
          <w:szCs w:val="24"/>
        </w:rPr>
        <w:t xml:space="preserve"> </w:t>
      </w:r>
      <w:r w:rsidR="002C3A6F" w:rsidRPr="007A6F8E">
        <w:rPr>
          <w:rFonts w:cs="Garamond"/>
          <w:color w:val="000000"/>
          <w:szCs w:val="24"/>
        </w:rPr>
        <w:t>If you are uncomfortable speaking in group settings</w:t>
      </w:r>
      <w:r w:rsidR="002C3A6F">
        <w:rPr>
          <w:rFonts w:cs="Garamond"/>
          <w:color w:val="000000"/>
        </w:rPr>
        <w:t xml:space="preserve"> (or if you are attending asynchronously)</w:t>
      </w:r>
      <w:r w:rsidR="002C3A6F" w:rsidRPr="007A6F8E">
        <w:rPr>
          <w:rFonts w:cs="Garamond"/>
          <w:color w:val="000000"/>
          <w:szCs w:val="24"/>
        </w:rPr>
        <w:t xml:space="preserve">, please </w:t>
      </w:r>
      <w:r w:rsidR="002C3A6F">
        <w:rPr>
          <w:rFonts w:cs="Garamond"/>
          <w:color w:val="000000"/>
        </w:rPr>
        <w:t>let me know</w:t>
      </w:r>
      <w:r w:rsidR="002C3A6F" w:rsidRPr="007A6F8E">
        <w:rPr>
          <w:rFonts w:cs="Garamond"/>
          <w:color w:val="000000"/>
          <w:szCs w:val="24"/>
        </w:rPr>
        <w:t xml:space="preserve"> and we can arrange another way for you to fulfill your participation requirement. </w:t>
      </w:r>
      <w:r w:rsidR="00DD1342">
        <w:rPr>
          <w:rFonts w:cs="Garamond"/>
          <w:color w:val="000000"/>
          <w:szCs w:val="24"/>
        </w:rPr>
        <w:t>Each week, readings will be assigned</w:t>
      </w:r>
      <w:r w:rsidR="00E13DD1">
        <w:rPr>
          <w:rFonts w:cs="Garamond"/>
          <w:color w:val="000000"/>
          <w:szCs w:val="24"/>
        </w:rPr>
        <w:t xml:space="preserve"> on Canvas </w:t>
      </w:r>
      <w:r w:rsidR="00DD1342">
        <w:rPr>
          <w:rFonts w:cs="Garamond"/>
          <w:color w:val="000000"/>
          <w:szCs w:val="24"/>
        </w:rPr>
        <w:t xml:space="preserve">that will form the </w:t>
      </w:r>
      <w:r w:rsidR="00DD1342">
        <w:rPr>
          <w:rFonts w:cs="Garamond"/>
          <w:color w:val="000000"/>
          <w:szCs w:val="24"/>
        </w:rPr>
        <w:lastRenderedPageBreak/>
        <w:t>basis of the discussions</w:t>
      </w:r>
      <w:r w:rsidR="00641092">
        <w:rPr>
          <w:rFonts w:cs="Garamond"/>
          <w:color w:val="000000"/>
          <w:szCs w:val="24"/>
        </w:rPr>
        <w:t xml:space="preserve">; </w:t>
      </w:r>
      <w:r w:rsidR="00FD3DA3">
        <w:rPr>
          <w:rFonts w:cs="Garamond"/>
          <w:color w:val="000000"/>
          <w:szCs w:val="24"/>
        </w:rPr>
        <w:t>assigned r</w:t>
      </w:r>
      <w:r w:rsidR="00FE1F48">
        <w:rPr>
          <w:rFonts w:cs="Garamond"/>
          <w:color w:val="000000"/>
          <w:szCs w:val="24"/>
        </w:rPr>
        <w:t>eadings for each week will be listed in the class schedule.</w:t>
      </w:r>
      <w:r w:rsidR="00E13DD1">
        <w:rPr>
          <w:rFonts w:cs="Garamond"/>
          <w:color w:val="000000"/>
          <w:szCs w:val="24"/>
        </w:rPr>
        <w:t xml:space="preserve"> These readings must be completed before class on Tuesday</w:t>
      </w:r>
      <w:r w:rsidR="003B4122">
        <w:rPr>
          <w:rFonts w:cs="Garamond"/>
          <w:color w:val="000000"/>
          <w:szCs w:val="24"/>
        </w:rPr>
        <w:t xml:space="preserve"> so our discussions can proceed.</w:t>
      </w:r>
    </w:p>
    <w:p w14:paraId="3D963E9B" w14:textId="77777777" w:rsidR="008D545B" w:rsidRDefault="008D545B" w:rsidP="008D545B">
      <w:pPr>
        <w:autoSpaceDE w:val="0"/>
        <w:autoSpaceDN w:val="0"/>
        <w:adjustRightInd w:val="0"/>
        <w:spacing w:after="0" w:line="240" w:lineRule="auto"/>
        <w:contextualSpacing/>
        <w:rPr>
          <w:rFonts w:cs="Garamond"/>
          <w:color w:val="000000"/>
          <w:szCs w:val="24"/>
        </w:rPr>
      </w:pPr>
    </w:p>
    <w:p w14:paraId="211E8729" w14:textId="2ECAFF51" w:rsidR="00864E62" w:rsidRDefault="00B90D11" w:rsidP="00244625">
      <w:pPr>
        <w:pStyle w:val="Default"/>
      </w:pPr>
      <w:r>
        <w:rPr>
          <w:b/>
          <w:bCs/>
        </w:rPr>
        <w:t>Textbook</w:t>
      </w:r>
      <w:r w:rsidR="009A7723">
        <w:rPr>
          <w:b/>
          <w:bCs/>
        </w:rPr>
        <w:t xml:space="preserve"> Quizzes and </w:t>
      </w:r>
      <w:r w:rsidR="008D545B" w:rsidRPr="008D545B">
        <w:rPr>
          <w:b/>
          <w:bCs/>
        </w:rPr>
        <w:t>Discussion</w:t>
      </w:r>
      <w:r w:rsidR="0070466D">
        <w:rPr>
          <w:b/>
          <w:bCs/>
        </w:rPr>
        <w:t xml:space="preserve"> Board Posts</w:t>
      </w:r>
      <w:r w:rsidR="008D545B" w:rsidRPr="008D545B">
        <w:rPr>
          <w:b/>
          <w:bCs/>
        </w:rPr>
        <w:t xml:space="preserve"> (</w:t>
      </w:r>
      <w:r w:rsidR="006B2C19">
        <w:rPr>
          <w:b/>
          <w:bCs/>
        </w:rPr>
        <w:t>20</w:t>
      </w:r>
      <w:r w:rsidR="008D545B" w:rsidRPr="008D545B">
        <w:rPr>
          <w:b/>
          <w:bCs/>
        </w:rPr>
        <w:t>%):</w:t>
      </w:r>
      <w:r w:rsidR="008D545B">
        <w:t xml:space="preserve"> </w:t>
      </w:r>
      <w:r w:rsidR="00BC3828">
        <w:t xml:space="preserve">There will be ten </w:t>
      </w:r>
      <w:r>
        <w:t>textbook</w:t>
      </w:r>
      <w:r w:rsidR="00BC3828">
        <w:t xml:space="preserve"> quizzes and discussion</w:t>
      </w:r>
      <w:r w:rsidR="00CA599E">
        <w:t xml:space="preserve"> board posts</w:t>
      </w:r>
      <w:r w:rsidR="00BC3828">
        <w:t xml:space="preserve"> throughout the semester, </w:t>
      </w:r>
      <w:r w:rsidR="00577150">
        <w:t xml:space="preserve">listed in the course schedule below. </w:t>
      </w:r>
      <w:r w:rsidR="000458B3">
        <w:t xml:space="preserve">To demonstrate completion of the </w:t>
      </w:r>
      <w:r w:rsidR="00CA599E">
        <w:t xml:space="preserve">textbook </w:t>
      </w:r>
      <w:r w:rsidR="000458B3">
        <w:t xml:space="preserve">readings, </w:t>
      </w:r>
      <w:r w:rsidR="00B97787">
        <w:t xml:space="preserve">students will respond to </w:t>
      </w:r>
      <w:r w:rsidR="009A7723">
        <w:t xml:space="preserve">three short answer questions in </w:t>
      </w:r>
      <w:r w:rsidR="00766A56">
        <w:t>8</w:t>
      </w:r>
      <w:r w:rsidR="00CA599E">
        <w:t xml:space="preserve"> </w:t>
      </w:r>
      <w:r w:rsidR="009A7723">
        <w:t xml:space="preserve">weekly </w:t>
      </w:r>
      <w:r w:rsidR="003B3C4C">
        <w:t xml:space="preserve">quizzes due </w:t>
      </w:r>
      <w:r w:rsidR="00646DE6">
        <w:t>on</w:t>
      </w:r>
      <w:r w:rsidR="00B97787">
        <w:t xml:space="preserve"> Monday night</w:t>
      </w:r>
      <w:r w:rsidR="00646DE6">
        <w:t>s</w:t>
      </w:r>
      <w:r w:rsidR="00B13838">
        <w:t xml:space="preserve"> by 11:59 PM EST</w:t>
      </w:r>
      <w:r w:rsidR="00B97787">
        <w:t>.</w:t>
      </w:r>
      <w:r w:rsidR="007F0840">
        <w:t xml:space="preserve"> </w:t>
      </w:r>
      <w:r w:rsidR="00B415C1">
        <w:t>Short answers should be at least 3 or 4 sentences, and they must address the prompt in a critical way (offering a brief analysis and not just listing facts).</w:t>
      </w:r>
      <w:r w:rsidR="00F4214E">
        <w:t xml:space="preserve"> Along with completing the quiz, students will </w:t>
      </w:r>
      <w:r w:rsidR="002155D4">
        <w:t>be required to</w:t>
      </w:r>
      <w:r w:rsidR="00CF554F">
        <w:t xml:space="preserve"> post on the discussion board, in no less than five sentences, </w:t>
      </w:r>
      <w:r w:rsidR="009A0551">
        <w:t xml:space="preserve">on </w:t>
      </w:r>
      <w:r w:rsidR="0018025F">
        <w:t xml:space="preserve">a prompt regarding the readings on Canvas (the textbook could be used for reference here, but the discussion board will focus mainly on the Canvas readings). </w:t>
      </w:r>
      <w:r w:rsidR="00E06850">
        <w:rPr>
          <w:sz w:val="23"/>
          <w:szCs w:val="23"/>
        </w:rPr>
        <w:t>In addition, students must respond to at least one other student’s response, which can help to facilitate in-class discussions.</w:t>
      </w:r>
      <w:r w:rsidR="00E74DAD">
        <w:t xml:space="preserve"> </w:t>
      </w:r>
      <w:r w:rsidR="00244625">
        <w:t>P</w:t>
      </w:r>
      <w:r w:rsidR="00A61F7F">
        <w:t xml:space="preserve">lease feel free to respond to more than one </w:t>
      </w:r>
      <w:r w:rsidR="00244625">
        <w:t>student’s post</w:t>
      </w:r>
      <w:r w:rsidR="00A61F7F">
        <w:t xml:space="preserve"> or</w:t>
      </w:r>
      <w:r w:rsidR="00244625">
        <w:t xml:space="preserve"> even</w:t>
      </w:r>
      <w:r w:rsidR="00A61F7F">
        <w:t xml:space="preserve"> engage in a healthy d</w:t>
      </w:r>
      <w:r w:rsidR="007F0840">
        <w:t>iscussion if you have something to add to others’ posts.</w:t>
      </w:r>
      <w:r w:rsidR="003005B9">
        <w:t xml:space="preserve"> Additional participation in this regard will help boost your participation grade!</w:t>
      </w:r>
      <w:r w:rsidR="009A43D1">
        <w:t xml:space="preserve"> The more discussion happens on Canvas, the more </w:t>
      </w:r>
      <w:r w:rsidR="00055EE6">
        <w:t xml:space="preserve">material </w:t>
      </w:r>
      <w:r w:rsidR="009A43D1">
        <w:t>we will have to discuss in-person</w:t>
      </w:r>
      <w:r w:rsidR="003005B9">
        <w:t>.</w:t>
      </w:r>
      <w:r w:rsidR="007F0840">
        <w:t xml:space="preserve"> </w:t>
      </w:r>
      <w:r w:rsidR="00B415C1">
        <w:t>Each quiz</w:t>
      </w:r>
      <w:r w:rsidR="00055EE6">
        <w:t>/</w:t>
      </w:r>
      <w:r w:rsidR="00B415C1">
        <w:t xml:space="preserve">discussion board post </w:t>
      </w:r>
      <w:r w:rsidR="003005B9">
        <w:t>is</w:t>
      </w:r>
      <w:r w:rsidR="00B415C1">
        <w:t xml:space="preserve"> worth </w:t>
      </w:r>
      <w:r w:rsidR="006B2C19">
        <w:t>2%</w:t>
      </w:r>
      <w:r w:rsidR="00B415C1">
        <w:t xml:space="preserve"> </w:t>
      </w:r>
      <w:r w:rsidR="003005B9">
        <w:t>of your overall grade (adding up to 20% total)</w:t>
      </w:r>
      <w:r w:rsidR="006B2C19">
        <w:t>.</w:t>
      </w:r>
      <w:r w:rsidR="0014256E">
        <w:t xml:space="preserve"> You will receive one grade out of 100% for both; you can think of the discussion board </w:t>
      </w:r>
      <w:r w:rsidR="003005B9">
        <w:t>post and response</w:t>
      </w:r>
      <w:r w:rsidR="0014256E">
        <w:t xml:space="preserve"> as</w:t>
      </w:r>
      <w:r w:rsidR="00EF4D3A">
        <w:t xml:space="preserve"> equivalent to</w:t>
      </w:r>
      <w:r w:rsidR="0014256E">
        <w:t xml:space="preserve"> fourth</w:t>
      </w:r>
      <w:r w:rsidR="003005B9">
        <w:t xml:space="preserve"> and fifth</w:t>
      </w:r>
      <w:r w:rsidR="0014256E">
        <w:t xml:space="preserve"> question</w:t>
      </w:r>
      <w:r w:rsidR="003005B9">
        <w:t>s</w:t>
      </w:r>
      <w:r w:rsidR="0014256E">
        <w:t xml:space="preserve"> for the quiz</w:t>
      </w:r>
      <w:r w:rsidR="00EF4D3A">
        <w:t>.</w:t>
      </w:r>
    </w:p>
    <w:p w14:paraId="4FB55E9E" w14:textId="2CE44555" w:rsidR="00864E62" w:rsidRDefault="00864E62" w:rsidP="0099294C">
      <w:pPr>
        <w:autoSpaceDE w:val="0"/>
        <w:autoSpaceDN w:val="0"/>
        <w:adjustRightInd w:val="0"/>
        <w:spacing w:after="0" w:line="240" w:lineRule="auto"/>
        <w:contextualSpacing/>
        <w:rPr>
          <w:rFonts w:cs="Garamond"/>
          <w:color w:val="000000"/>
          <w:szCs w:val="24"/>
        </w:rPr>
      </w:pPr>
    </w:p>
    <w:p w14:paraId="4C449A4E" w14:textId="2F6953CF" w:rsidR="00EF5A74" w:rsidRPr="00A350D9" w:rsidRDefault="00EF5A74" w:rsidP="00A350D9">
      <w:pPr>
        <w:pStyle w:val="BodyA"/>
        <w:contextualSpacing/>
      </w:pPr>
      <w:r>
        <w:rPr>
          <w:rFonts w:cs="Garamond"/>
          <w:b/>
          <w:bCs/>
        </w:rPr>
        <w:t>Discussion Leader</w:t>
      </w:r>
      <w:r w:rsidRPr="008D545B">
        <w:rPr>
          <w:rFonts w:cs="Garamond"/>
          <w:b/>
          <w:bCs/>
        </w:rPr>
        <w:t xml:space="preserve"> (</w:t>
      </w:r>
      <w:r>
        <w:rPr>
          <w:rFonts w:cs="Garamond"/>
          <w:b/>
          <w:bCs/>
        </w:rPr>
        <w:t>5</w:t>
      </w:r>
      <w:r w:rsidRPr="008D545B">
        <w:rPr>
          <w:rFonts w:cs="Garamond"/>
          <w:b/>
          <w:bCs/>
        </w:rPr>
        <w:t>%):</w:t>
      </w:r>
      <w:r>
        <w:rPr>
          <w:rFonts w:cs="Garamond"/>
        </w:rPr>
        <w:t xml:space="preserve"> </w:t>
      </w:r>
      <w:r w:rsidR="00503332">
        <w:rPr>
          <w:rFonts w:cs="Garamond"/>
        </w:rPr>
        <w:t>During Week 1, s</w:t>
      </w:r>
      <w:r w:rsidR="002C27CC">
        <w:rPr>
          <w:rFonts w:cs="Garamond"/>
        </w:rPr>
        <w:t xml:space="preserve">tudents will be </w:t>
      </w:r>
      <w:r w:rsidR="0004216F">
        <w:rPr>
          <w:rFonts w:cs="Garamond"/>
        </w:rPr>
        <w:t xml:space="preserve">grouped into </w:t>
      </w:r>
      <w:r w:rsidR="00270EDD">
        <w:rPr>
          <w:rFonts w:cs="Garamond"/>
        </w:rPr>
        <w:t xml:space="preserve">ten </w:t>
      </w:r>
      <w:r w:rsidR="005D6FF4">
        <w:rPr>
          <w:rFonts w:cs="Garamond"/>
        </w:rPr>
        <w:t xml:space="preserve">small groups of </w:t>
      </w:r>
      <w:r w:rsidR="00A7283D">
        <w:rPr>
          <w:rFonts w:cs="Garamond"/>
        </w:rPr>
        <w:t>two</w:t>
      </w:r>
      <w:r w:rsidR="000875E3">
        <w:rPr>
          <w:rFonts w:cs="Garamond"/>
        </w:rPr>
        <w:t xml:space="preserve"> or </w:t>
      </w:r>
      <w:r w:rsidR="00A7283D">
        <w:rPr>
          <w:rFonts w:cs="Garamond"/>
        </w:rPr>
        <w:t>more</w:t>
      </w:r>
      <w:r w:rsidR="00875785">
        <w:rPr>
          <w:rFonts w:cs="Garamond"/>
        </w:rPr>
        <w:t xml:space="preserve"> members</w:t>
      </w:r>
      <w:r w:rsidR="00270EDD">
        <w:rPr>
          <w:rFonts w:cs="Garamond"/>
        </w:rPr>
        <w:t xml:space="preserve"> each</w:t>
      </w:r>
      <w:r w:rsidR="00875785">
        <w:rPr>
          <w:rFonts w:cs="Garamond"/>
        </w:rPr>
        <w:t xml:space="preserve">. </w:t>
      </w:r>
      <w:r w:rsidR="00270EDD">
        <w:rPr>
          <w:rFonts w:cs="Garamond"/>
        </w:rPr>
        <w:t>Each</w:t>
      </w:r>
      <w:r w:rsidR="00875785">
        <w:rPr>
          <w:rFonts w:cs="Garamond"/>
        </w:rPr>
        <w:t xml:space="preserve"> group will </w:t>
      </w:r>
      <w:r w:rsidR="00270068">
        <w:rPr>
          <w:rFonts w:cs="Garamond"/>
        </w:rPr>
        <w:t>be assigned to</w:t>
      </w:r>
      <w:r w:rsidR="00875785">
        <w:rPr>
          <w:rFonts w:cs="Garamond"/>
        </w:rPr>
        <w:t xml:space="preserve"> </w:t>
      </w:r>
      <w:r w:rsidR="004738F1">
        <w:rPr>
          <w:rFonts w:cs="Garamond"/>
        </w:rPr>
        <w:t>one</w:t>
      </w:r>
      <w:r w:rsidR="00875785">
        <w:rPr>
          <w:rFonts w:cs="Garamond"/>
        </w:rPr>
        <w:t xml:space="preserve"> </w:t>
      </w:r>
      <w:r w:rsidR="00620D24">
        <w:rPr>
          <w:rFonts w:cs="Garamond"/>
        </w:rPr>
        <w:t>module</w:t>
      </w:r>
      <w:r w:rsidR="004738F1">
        <w:rPr>
          <w:rFonts w:cs="Garamond"/>
        </w:rPr>
        <w:t xml:space="preserve"> out</w:t>
      </w:r>
      <w:r w:rsidR="00270EDD">
        <w:rPr>
          <w:rFonts w:cs="Garamond"/>
        </w:rPr>
        <w:t xml:space="preserve"> of the ten </w:t>
      </w:r>
      <w:r w:rsidR="00875785">
        <w:rPr>
          <w:rFonts w:cs="Garamond"/>
        </w:rPr>
        <w:t xml:space="preserve">in which they </w:t>
      </w:r>
      <w:r w:rsidR="000A4862">
        <w:rPr>
          <w:rFonts w:cs="Garamond"/>
        </w:rPr>
        <w:t>will</w:t>
      </w:r>
      <w:r w:rsidR="00875785">
        <w:rPr>
          <w:rFonts w:cs="Garamond"/>
        </w:rPr>
        <w:t xml:space="preserve"> lead discussion</w:t>
      </w:r>
      <w:r w:rsidR="000A4862">
        <w:rPr>
          <w:rFonts w:cs="Garamond"/>
        </w:rPr>
        <w:t xml:space="preserve"> in class</w:t>
      </w:r>
      <w:r w:rsidR="00F41582">
        <w:rPr>
          <w:rFonts w:cs="Garamond"/>
        </w:rPr>
        <w:t xml:space="preserve"> and </w:t>
      </w:r>
      <w:r w:rsidR="005640F8">
        <w:rPr>
          <w:rFonts w:cs="Garamond"/>
        </w:rPr>
        <w:t xml:space="preserve">be responsible for </w:t>
      </w:r>
      <w:r w:rsidR="00F41582">
        <w:rPr>
          <w:rFonts w:cs="Garamond"/>
        </w:rPr>
        <w:t>coming up with discussion questions for the readings assigned for their week</w:t>
      </w:r>
      <w:r w:rsidR="0071530D">
        <w:rPr>
          <w:rFonts w:cs="Garamond"/>
        </w:rPr>
        <w:t>.</w:t>
      </w:r>
      <w:r w:rsidR="00875785">
        <w:rPr>
          <w:rFonts w:cs="Garamond"/>
        </w:rPr>
        <w:t xml:space="preserve"> </w:t>
      </w:r>
      <w:r w:rsidR="001B3CDB">
        <w:rPr>
          <w:rFonts w:cs="Garamond"/>
        </w:rPr>
        <w:t>Before their selected week, each group will meet</w:t>
      </w:r>
      <w:r w:rsidR="00EF5584">
        <w:rPr>
          <w:rFonts w:cs="Garamond"/>
        </w:rPr>
        <w:t xml:space="preserve"> with each other</w:t>
      </w:r>
      <w:r w:rsidR="00AB305B">
        <w:rPr>
          <w:rFonts w:cs="Garamond"/>
        </w:rPr>
        <w:t xml:space="preserve"> on Zoom or by some other method</w:t>
      </w:r>
      <w:r w:rsidR="001B3CDB">
        <w:rPr>
          <w:rFonts w:cs="Garamond"/>
        </w:rPr>
        <w:t xml:space="preserve"> to </w:t>
      </w:r>
      <w:r w:rsidR="00897552">
        <w:t>prepare to lead discussion on the Tuesday and Thursday</w:t>
      </w:r>
      <w:r w:rsidR="00B81054">
        <w:t xml:space="preserve"> of </w:t>
      </w:r>
      <w:r w:rsidR="00D03C1D">
        <w:t>the assigned</w:t>
      </w:r>
      <w:r w:rsidR="00B81054">
        <w:t xml:space="preserve"> week after lecture</w:t>
      </w:r>
      <w:r w:rsidR="009C558A">
        <w:t>; each discussion will be 30 minutes or so</w:t>
      </w:r>
      <w:r w:rsidR="0040176D">
        <w:t>. Groups</w:t>
      </w:r>
      <w:r w:rsidR="009C558A">
        <w:t xml:space="preserve"> </w:t>
      </w:r>
      <w:r w:rsidR="0040176D">
        <w:t>can</w:t>
      </w:r>
      <w:r w:rsidR="009C558A">
        <w:t xml:space="preserve"> think of </w:t>
      </w:r>
      <w:r w:rsidR="0040176D">
        <w:t xml:space="preserve">the Tuesday and Thursday discussions </w:t>
      </w:r>
      <w:r w:rsidR="003F1BFC">
        <w:t>as</w:t>
      </w:r>
      <w:r w:rsidR="0040176D">
        <w:t xml:space="preserve"> two parts of the same discussion</w:t>
      </w:r>
      <w:r w:rsidR="00055EE6">
        <w:t xml:space="preserve">, but should plan distinct </w:t>
      </w:r>
      <w:r w:rsidR="00543F6A">
        <w:t>questions/themes to address for each day</w:t>
      </w:r>
      <w:r w:rsidR="0040176D">
        <w:t xml:space="preserve">. Division of </w:t>
      </w:r>
      <w:r w:rsidR="00A75FF9">
        <w:t>the responsibility of leading discussion can be decided by members of each group (for example, they can choose to have one “speaker” while others think of questions, or they can take turns asking questions between Tuesday and Thursday).</w:t>
      </w:r>
    </w:p>
    <w:p w14:paraId="5C03A296" w14:textId="77777777" w:rsidR="0099294C" w:rsidRPr="00864E62" w:rsidRDefault="0099294C" w:rsidP="0099294C">
      <w:pPr>
        <w:autoSpaceDE w:val="0"/>
        <w:autoSpaceDN w:val="0"/>
        <w:adjustRightInd w:val="0"/>
        <w:spacing w:after="0" w:line="240" w:lineRule="auto"/>
        <w:contextualSpacing/>
        <w:rPr>
          <w:rFonts w:cs="Garamond"/>
          <w:color w:val="000000"/>
          <w:szCs w:val="24"/>
        </w:rPr>
      </w:pPr>
    </w:p>
    <w:p w14:paraId="63DEA823" w14:textId="59AE7555" w:rsidR="00F0793F" w:rsidRDefault="0099294C" w:rsidP="00C91100">
      <w:pPr>
        <w:autoSpaceDE w:val="0"/>
        <w:autoSpaceDN w:val="0"/>
        <w:adjustRightInd w:val="0"/>
        <w:spacing w:after="0" w:line="240" w:lineRule="auto"/>
        <w:contextualSpacing/>
      </w:pPr>
      <w:r>
        <w:rPr>
          <w:rFonts w:ascii="Garamond-Bold" w:hAnsi="Garamond-Bold" w:cs="Garamond-Bold"/>
          <w:b/>
          <w:bCs/>
          <w:color w:val="000000"/>
          <w:szCs w:val="24"/>
        </w:rPr>
        <w:t>Midterm Exam (</w:t>
      </w:r>
      <w:r w:rsidR="00D67570">
        <w:rPr>
          <w:rFonts w:ascii="Garamond-Bold" w:hAnsi="Garamond-Bold" w:cs="Garamond-Bold"/>
          <w:b/>
          <w:bCs/>
          <w:color w:val="000000"/>
          <w:szCs w:val="24"/>
        </w:rPr>
        <w:t>1</w:t>
      </w:r>
      <w:r w:rsidR="00EF7A95">
        <w:rPr>
          <w:rFonts w:ascii="Garamond-Bold" w:hAnsi="Garamond-Bold" w:cs="Garamond-Bold"/>
          <w:b/>
          <w:bCs/>
          <w:color w:val="000000"/>
          <w:szCs w:val="24"/>
        </w:rPr>
        <w:t>5</w:t>
      </w:r>
      <w:r>
        <w:rPr>
          <w:rFonts w:ascii="Garamond-Bold" w:hAnsi="Garamond-Bold" w:cs="Garamond-Bold"/>
          <w:b/>
          <w:bCs/>
          <w:color w:val="000000"/>
          <w:szCs w:val="24"/>
        </w:rPr>
        <w:t xml:space="preserve">%): </w:t>
      </w:r>
      <w:r w:rsidR="00C91100" w:rsidRPr="00A04A96">
        <w:t xml:space="preserve">The midterm exam will be held during Week </w:t>
      </w:r>
      <w:r w:rsidR="00834B77">
        <w:t>8</w:t>
      </w:r>
      <w:r w:rsidR="00C91100" w:rsidRPr="00A04A96">
        <w:t xml:space="preserve"> on </w:t>
      </w:r>
      <w:r w:rsidR="00C91100">
        <w:rPr>
          <w:rFonts w:ascii="Garamond-Bold" w:hAnsi="Garamond-Bold" w:cs="Garamond-Bold"/>
          <w:b/>
          <w:bCs/>
          <w:color w:val="000000"/>
          <w:szCs w:val="24"/>
        </w:rPr>
        <w:t>October 2</w:t>
      </w:r>
      <w:r w:rsidR="00B877E8">
        <w:rPr>
          <w:rFonts w:ascii="Garamond-Bold" w:hAnsi="Garamond-Bold" w:cs="Garamond-Bold"/>
          <w:b/>
          <w:bCs/>
          <w:color w:val="000000"/>
          <w:szCs w:val="24"/>
        </w:rPr>
        <w:t>9</w:t>
      </w:r>
      <w:r w:rsidR="00C91100">
        <w:rPr>
          <w:rFonts w:cs="Garamond"/>
          <w:color w:val="000000"/>
          <w:szCs w:val="24"/>
        </w:rPr>
        <w:t xml:space="preserve">. </w:t>
      </w:r>
      <w:r w:rsidR="00C91100" w:rsidRPr="00A04A96">
        <w:t xml:space="preserve">The midterm will cover all of the readings, lectures, and discussions held up to </w:t>
      </w:r>
      <w:r w:rsidR="00C91100">
        <w:t xml:space="preserve">the midterm. </w:t>
      </w:r>
      <w:r w:rsidR="00F0793F" w:rsidRPr="00A04A96">
        <w:t>The exam will consist of identifying key terms and writing an essay. Students will be provided with ten (10) key terms, which will be pulled from the key terms given at the beginning of each lecture; students will need to identify six (6) of them.</w:t>
      </w:r>
      <w:r w:rsidR="00A85CE7">
        <w:t xml:space="preserve"> </w:t>
      </w:r>
      <w:r w:rsidR="00F0793F" w:rsidRPr="00A04A96">
        <w:t>Identifications must answer who, what, when, where, and why, and also place the term in its larger historical context/significance</w:t>
      </w:r>
      <w:r w:rsidR="003F11CA">
        <w:t xml:space="preserve"> based on the class lectures and readings</w:t>
      </w:r>
      <w:r w:rsidR="00F0793F" w:rsidRPr="00A04A96">
        <w:t xml:space="preserve">. For the essay, I will provide a list of </w:t>
      </w:r>
      <w:r w:rsidR="003F11CA">
        <w:t>three</w:t>
      </w:r>
      <w:r w:rsidR="00F0793F" w:rsidRPr="00A04A96">
        <w:t xml:space="preserve"> (</w:t>
      </w:r>
      <w:r w:rsidR="009F44F8">
        <w:t>3</w:t>
      </w:r>
      <w:r w:rsidR="00F0793F" w:rsidRPr="00A04A96">
        <w:t>) possible essay prompts in advance; on the exam, students will be provided with two (2) of these prompts and will answer one (1).</w:t>
      </w:r>
    </w:p>
    <w:p w14:paraId="78EAF3F5" w14:textId="77777777" w:rsidR="00F0793F" w:rsidRPr="00F0793F" w:rsidRDefault="00F0793F" w:rsidP="00F0793F">
      <w:pPr>
        <w:spacing w:after="0" w:line="240" w:lineRule="auto"/>
        <w:contextualSpacing/>
      </w:pPr>
    </w:p>
    <w:p w14:paraId="3484B6FA" w14:textId="73B38207" w:rsidR="0099294C" w:rsidRDefault="0099294C" w:rsidP="00A82615">
      <w:pPr>
        <w:spacing w:after="0" w:line="240" w:lineRule="auto"/>
        <w:contextualSpacing/>
      </w:pPr>
      <w:r w:rsidRPr="00982D89">
        <w:rPr>
          <w:b/>
        </w:rPr>
        <w:t>Final Paper (</w:t>
      </w:r>
      <w:r w:rsidR="00D67570">
        <w:rPr>
          <w:b/>
        </w:rPr>
        <w:t>3</w:t>
      </w:r>
      <w:r>
        <w:rPr>
          <w:b/>
        </w:rPr>
        <w:t>0</w:t>
      </w:r>
      <w:r w:rsidRPr="00982D89">
        <w:rPr>
          <w:b/>
        </w:rPr>
        <w:t xml:space="preserve">%): There is no final exam for this course. </w:t>
      </w:r>
      <w:r w:rsidRPr="00982D89">
        <w:t>Instead you will each write a final paper.</w:t>
      </w:r>
      <w:r w:rsidRPr="00982D89">
        <w:rPr>
          <w:b/>
        </w:rPr>
        <w:t xml:space="preserve"> </w:t>
      </w:r>
      <w:r w:rsidRPr="00982D89">
        <w:t>The final paper for this course will be a current event analysis (8-10 pages double-spaced) that explores and presents a concise historical context/background to a contemporary issue</w:t>
      </w:r>
      <w:r>
        <w:t xml:space="preserve"> related to Britain and the British Empire</w:t>
      </w:r>
      <w:r w:rsidRPr="00982D89">
        <w:t xml:space="preserve"> in the newspaper or other media. The paper will involve choosing a current event, researching historical context/background using the textbook</w:t>
      </w:r>
      <w:r>
        <w:t>s</w:t>
      </w:r>
      <w:r w:rsidRPr="00982D89">
        <w:t xml:space="preserve"> and at least 3 other peer-reviewed sources (preferably from a historian), and using at least 1-2 primary sources to supplement your analysis. </w:t>
      </w:r>
      <w:r w:rsidR="008D17B2">
        <w:t>In Week 9, prompts will be distributed including formatting guidelines, suggestions for research, and a template paper. In Week</w:t>
      </w:r>
      <w:r w:rsidR="00B81F1C">
        <w:t xml:space="preserve"> 11, on </w:t>
      </w:r>
      <w:r w:rsidR="00B81F1C" w:rsidRPr="002226EB">
        <w:rPr>
          <w:b/>
          <w:bCs/>
        </w:rPr>
        <w:t>Thursday, November 19</w:t>
      </w:r>
      <w:r w:rsidR="00B81F1C">
        <w:t xml:space="preserve">, </w:t>
      </w:r>
      <w:r w:rsidR="0027364D">
        <w:lastRenderedPageBreak/>
        <w:t>hypotheses and sources must be sent to me; this will count for 5% of the overall Final Paper grade (see assignment on Canvas and below).</w:t>
      </w:r>
      <w:r w:rsidR="008D17B2">
        <w:t xml:space="preserve"> </w:t>
      </w:r>
      <w:r w:rsidRPr="00982D89">
        <w:t xml:space="preserve">Final papers will be due via email on </w:t>
      </w:r>
      <w:r w:rsidR="008C3690">
        <w:rPr>
          <w:b/>
          <w:bCs/>
        </w:rPr>
        <w:t>Thursday</w:t>
      </w:r>
      <w:r w:rsidRPr="00026422">
        <w:rPr>
          <w:b/>
          <w:bCs/>
        </w:rPr>
        <w:t xml:space="preserve">, </w:t>
      </w:r>
      <w:r w:rsidR="00E164DF">
        <w:rPr>
          <w:b/>
          <w:bCs/>
        </w:rPr>
        <w:t>December 1</w:t>
      </w:r>
      <w:r w:rsidR="008C3690">
        <w:rPr>
          <w:b/>
          <w:bCs/>
        </w:rPr>
        <w:t>7</w:t>
      </w:r>
      <w:r w:rsidRPr="00982D89">
        <w:t xml:space="preserve"> by </w:t>
      </w:r>
      <w:r w:rsidR="00572BA7">
        <w:t>11:59</w:t>
      </w:r>
      <w:r w:rsidR="00CA0434">
        <w:t xml:space="preserve"> PM EST</w:t>
      </w:r>
      <w:r w:rsidRPr="00982D89">
        <w:t xml:space="preserve">. I will not grant an extension 48 hours before the essay is due unless there is a medical or family emergency. </w:t>
      </w:r>
    </w:p>
    <w:p w14:paraId="690C4FBC" w14:textId="77777777" w:rsidR="0099294C" w:rsidRPr="0099294C" w:rsidRDefault="0099294C" w:rsidP="00A82615">
      <w:pPr>
        <w:spacing w:after="0" w:line="240" w:lineRule="auto"/>
        <w:contextualSpacing/>
      </w:pPr>
    </w:p>
    <w:p w14:paraId="68588A87" w14:textId="77777777" w:rsidR="00BF01AA" w:rsidRDefault="00BF01AA" w:rsidP="00BF01AA">
      <w:pPr>
        <w:pStyle w:val="Heading2"/>
      </w:pPr>
      <w:r>
        <w:t xml:space="preserve">VI. </w:t>
      </w:r>
      <w:r w:rsidR="00FD4389">
        <w:t>In-Person Classroom Health and Safety Policy</w:t>
      </w:r>
    </w:p>
    <w:p w14:paraId="39E396D7" w14:textId="6A62B8CD" w:rsidR="00FD4389" w:rsidRDefault="00FD4389" w:rsidP="00A82615">
      <w:pPr>
        <w:spacing w:after="0" w:line="240" w:lineRule="auto"/>
        <w:contextualSpacing/>
        <w:rPr>
          <w:rFonts w:ascii="Calibri" w:hAnsi="Calibri"/>
          <w:sz w:val="22"/>
        </w:rPr>
      </w:pPr>
      <w:r>
        <w:t>As you're aware, due to the COVID-19 pandemic the academic experience will be different for all of us. When physically in person for this course, you'll be responsible for wearing a mask that covers your mouth and nose, practicing physical distancing of 6 feet with other individuals, and keeping your desk and chair on the designated spots on the ground. You will also be responsible for wiping down your own desk, chair, and other frequently touched surfaces with alcohol wipes or other approved disinfectant upon arrival and departure from the classroom (or lab, studio, etc.). You are also responsible for following the one-way directional patterns indicated by the signs in the hallways in academic buildings. It is imperative that we work together as a community to uphold these standards to help mitigate the risk of spreading the virus. Failure to do so may result in a referral to the Dean of Student Affairs Office. For more information about expectations for the Fall, please review the Fall Guide</w:t>
      </w:r>
      <w:r>
        <w:rPr>
          <w:color w:val="0070C0"/>
        </w:rPr>
        <w:t xml:space="preserve"> </w:t>
      </w:r>
      <w:hyperlink r:id="rId5" w:history="1">
        <w:r>
          <w:rPr>
            <w:rStyle w:val="Hyperlink"/>
            <w:color w:val="0070C0"/>
          </w:rPr>
          <w:t>here</w:t>
        </w:r>
      </w:hyperlink>
      <w:r>
        <w:t>.</w:t>
      </w:r>
    </w:p>
    <w:p w14:paraId="6B1E83E1" w14:textId="77777777" w:rsidR="00FD4389" w:rsidRDefault="00FD4389" w:rsidP="00A82615">
      <w:pPr>
        <w:spacing w:after="0" w:line="240" w:lineRule="auto"/>
        <w:contextualSpacing/>
        <w:rPr>
          <w:rStyle w:val="Strong"/>
          <w:color w:val="333333"/>
        </w:rPr>
      </w:pPr>
    </w:p>
    <w:p w14:paraId="3522D362" w14:textId="77777777" w:rsidR="00BF01AA" w:rsidRPr="00BF01AA" w:rsidRDefault="00BF01AA" w:rsidP="00BF01AA">
      <w:pPr>
        <w:pStyle w:val="Heading2"/>
        <w:rPr>
          <w:rStyle w:val="Strong"/>
          <w:b/>
          <w:bCs w:val="0"/>
          <w:color w:val="333333"/>
        </w:rPr>
      </w:pPr>
      <w:r w:rsidRPr="00BF01AA">
        <w:rPr>
          <w:rStyle w:val="Strong"/>
          <w:b/>
          <w:bCs w:val="0"/>
          <w:color w:val="333333"/>
        </w:rPr>
        <w:t xml:space="preserve">VII. </w:t>
      </w:r>
      <w:r w:rsidR="00FD4389" w:rsidRPr="00BF01AA">
        <w:rPr>
          <w:rStyle w:val="Strong"/>
          <w:b/>
          <w:bCs w:val="0"/>
          <w:color w:val="333333"/>
        </w:rPr>
        <w:t>Academic Support at the StAAR Center</w:t>
      </w:r>
    </w:p>
    <w:p w14:paraId="0CB63D69" w14:textId="305E850B" w:rsidR="00FD4389" w:rsidRDefault="00FD4389" w:rsidP="00A82615">
      <w:pPr>
        <w:spacing w:after="0" w:line="240" w:lineRule="auto"/>
        <w:contextualSpacing/>
      </w:pPr>
      <w:r>
        <w:rPr>
          <w:color w:val="333333"/>
        </w:rPr>
        <w:t>The StAAR Center (formerly the Academic Resource Center and Student Accessibility Services) offers a variety of resources to all students (both undergraduate and graduate) in the Schools of Arts and Sciences, and Engineering, the SMFA, and The Fletcher School; services are free to all enrolled students. Students may make an appointment to work on any writing-related project or assignment, attend subject tutoring in a variety of disciplines, or meet with an academic coach to hone fundamental academic skills like time management or overcoming procrastination. Students can make an appointment for any of these services by visiting go.tufts.edu/TutorFinder, or by visiting go.tufts.edu/StAARCenter.</w:t>
      </w:r>
    </w:p>
    <w:p w14:paraId="465EA38F" w14:textId="77777777" w:rsidR="00FD4389" w:rsidRDefault="00FD4389" w:rsidP="00A82615">
      <w:pPr>
        <w:spacing w:after="0" w:line="240" w:lineRule="auto"/>
        <w:contextualSpacing/>
        <w:rPr>
          <w:rStyle w:val="Strong"/>
        </w:rPr>
      </w:pPr>
    </w:p>
    <w:p w14:paraId="245BDC6D" w14:textId="7323F991" w:rsidR="00BF01AA" w:rsidRPr="00BF01AA" w:rsidRDefault="00BF01AA" w:rsidP="00BF01AA">
      <w:pPr>
        <w:pStyle w:val="Heading2"/>
        <w:rPr>
          <w:rStyle w:val="Strong"/>
          <w:b/>
          <w:bCs w:val="0"/>
          <w:color w:val="333333"/>
        </w:rPr>
      </w:pPr>
      <w:r w:rsidRPr="00BF01AA">
        <w:rPr>
          <w:rStyle w:val="Strong"/>
          <w:b/>
          <w:bCs w:val="0"/>
          <w:color w:val="333333"/>
        </w:rPr>
        <w:t xml:space="preserve">VIII. </w:t>
      </w:r>
      <w:r w:rsidR="00FD4389" w:rsidRPr="00BF01AA">
        <w:rPr>
          <w:rStyle w:val="Strong"/>
          <w:b/>
          <w:bCs w:val="0"/>
          <w:color w:val="333333"/>
        </w:rPr>
        <w:t>Accommodations for Students with Disabilities</w:t>
      </w:r>
    </w:p>
    <w:p w14:paraId="37B58A8E" w14:textId="687D275C" w:rsidR="00FD4389" w:rsidRDefault="00FD4389" w:rsidP="00A82615">
      <w:pPr>
        <w:spacing w:after="0" w:line="240" w:lineRule="auto"/>
        <w:contextualSpacing/>
      </w:pPr>
      <w:r>
        <w:rPr>
          <w:color w:val="333333"/>
        </w:rPr>
        <w:t>Tufts University values the diversity of our body of students, staff, and faculty and recognizes the important contribution each student makes to our unique community. Tufts is committed to providing equal access and support to all qualified students through the provision of reasonable accommodations so that each student may fully participate in the Tufts experience. If a student has a disability that requires reasonable accommodations, they should please contact the StAAR Center (formerly Student Accessibility Services) at </w:t>
      </w:r>
      <w:hyperlink r:id="rId6" w:tooltip="mailto:StaarCenter@tufts.edu" w:history="1">
        <w:r>
          <w:rPr>
            <w:rStyle w:val="Hyperlink"/>
            <w:color w:val="3172AE"/>
          </w:rPr>
          <w:t>StaarCenter@tufts.edu</w:t>
        </w:r>
      </w:hyperlink>
      <w:r>
        <w:rPr>
          <w:color w:val="333333"/>
        </w:rPr>
        <w:t> or </w:t>
      </w:r>
      <w:r>
        <w:rPr>
          <w:color w:val="333333"/>
          <w:u w:val="single"/>
        </w:rPr>
        <w:t>617-627-4539</w:t>
      </w:r>
      <w:r>
        <w:rPr>
          <w:color w:val="333333"/>
        </w:rPr>
        <w:t> to make an appointment with an accessibility representative to determine appropriate accommodations. Please be aware that accommodations cannot be enacted retroactively, making timeliness a critical aspect for their provision.</w:t>
      </w:r>
    </w:p>
    <w:p w14:paraId="3B2FC572" w14:textId="29794D04" w:rsidR="00972C62" w:rsidRPr="00994E68" w:rsidRDefault="00972C62" w:rsidP="00A82615">
      <w:pPr>
        <w:autoSpaceDE w:val="0"/>
        <w:autoSpaceDN w:val="0"/>
        <w:adjustRightInd w:val="0"/>
        <w:spacing w:after="0" w:line="240" w:lineRule="auto"/>
        <w:contextualSpacing/>
        <w:rPr>
          <w:rFonts w:cs="Garamond-Bold"/>
          <w:b/>
          <w:bCs/>
          <w:color w:val="000000"/>
          <w:szCs w:val="24"/>
        </w:rPr>
      </w:pPr>
    </w:p>
    <w:p w14:paraId="7E731F1A" w14:textId="0D9B5461" w:rsidR="00BF01AA" w:rsidRDefault="00BF01AA" w:rsidP="00BF01AA">
      <w:pPr>
        <w:pStyle w:val="Heading2"/>
      </w:pPr>
      <w:r>
        <w:t xml:space="preserve">IX. </w:t>
      </w:r>
      <w:r w:rsidR="00994E68" w:rsidRPr="00994E68">
        <w:t>Academic Integrity</w:t>
      </w:r>
    </w:p>
    <w:p w14:paraId="2D8C579D" w14:textId="421A1A63" w:rsidR="00994E68" w:rsidRDefault="00994E68" w:rsidP="00A82615">
      <w:pPr>
        <w:autoSpaceDE w:val="0"/>
        <w:autoSpaceDN w:val="0"/>
        <w:adjustRightInd w:val="0"/>
        <w:spacing w:after="0" w:line="240" w:lineRule="auto"/>
        <w:contextualSpacing/>
        <w:rPr>
          <w:rFonts w:ascii="Garamond-Bold" w:hAnsi="Garamond-Bold" w:cs="Garamond-Bold"/>
          <w:b/>
          <w:bCs/>
          <w:color w:val="000000"/>
          <w:szCs w:val="24"/>
        </w:rPr>
      </w:pPr>
      <w:r w:rsidRPr="00994E68">
        <w:rPr>
          <w:rFonts w:cs="Garamond-Bold"/>
          <w:color w:val="000000"/>
          <w:szCs w:val="24"/>
        </w:rPr>
        <w:t xml:space="preserve">Tufts holds its students strictly accountable for adherence to academic integrity. The consequences for violations can be severe. It is critical that you understand the requirements of ethical behavior and academic work as described in Tufts’ Academic Integrity handbook. If you ever have a question about the expectations concerning a particular assignment or project in this course, be sure to ask me for clarification. The Faculty of the School of Arts and Sciences and the School of Engineering are required to report suspected cases of academic integrity violations to the Dean of Student Affairs </w:t>
      </w:r>
      <w:r w:rsidRPr="00994E68">
        <w:rPr>
          <w:rFonts w:cs="Garamond-Bold"/>
          <w:color w:val="000000"/>
          <w:szCs w:val="24"/>
        </w:rPr>
        <w:lastRenderedPageBreak/>
        <w:t>Office. If I suspect that you have cheated or plagiarized in this class, I must report the situation to the dean.</w:t>
      </w:r>
    </w:p>
    <w:p w14:paraId="5083F5C9" w14:textId="77777777" w:rsidR="00994E68" w:rsidRDefault="00994E68" w:rsidP="00A82615">
      <w:pPr>
        <w:autoSpaceDE w:val="0"/>
        <w:autoSpaceDN w:val="0"/>
        <w:adjustRightInd w:val="0"/>
        <w:spacing w:after="0" w:line="240" w:lineRule="auto"/>
        <w:contextualSpacing/>
        <w:rPr>
          <w:rFonts w:ascii="Garamond-Bold" w:hAnsi="Garamond-Bold" w:cs="Garamond-Bold"/>
          <w:b/>
          <w:bCs/>
          <w:color w:val="000000"/>
          <w:szCs w:val="24"/>
        </w:rPr>
      </w:pPr>
    </w:p>
    <w:p w14:paraId="50AAA129" w14:textId="7FF8BEFD" w:rsidR="0099294C" w:rsidRDefault="00BF01AA" w:rsidP="00A82615">
      <w:pPr>
        <w:pStyle w:val="Heading2"/>
      </w:pPr>
      <w:r>
        <w:t>X</w:t>
      </w:r>
      <w:r w:rsidR="0099294C">
        <w:t>. Late Work Policy</w:t>
      </w:r>
    </w:p>
    <w:p w14:paraId="3CF5852D" w14:textId="77777777" w:rsidR="0099294C" w:rsidRDefault="0099294C" w:rsidP="00A82615">
      <w:pPr>
        <w:autoSpaceDE w:val="0"/>
        <w:autoSpaceDN w:val="0"/>
        <w:adjustRightInd w:val="0"/>
        <w:spacing w:after="0" w:line="240" w:lineRule="auto"/>
        <w:contextualSpacing/>
        <w:rPr>
          <w:rFonts w:cs="Garamond"/>
          <w:color w:val="000000"/>
          <w:szCs w:val="24"/>
        </w:rPr>
      </w:pPr>
      <w:r>
        <w:rPr>
          <w:rFonts w:cs="Garamond"/>
          <w:color w:val="000000"/>
          <w:szCs w:val="24"/>
        </w:rPr>
        <w:t>All assignments are due in class as noted in the Course Schedule. Except for emergencies, for every</w:t>
      </w:r>
    </w:p>
    <w:p w14:paraId="3202DCAD" w14:textId="77777777" w:rsidR="0099294C" w:rsidRDefault="0099294C" w:rsidP="0099294C">
      <w:pPr>
        <w:autoSpaceDE w:val="0"/>
        <w:autoSpaceDN w:val="0"/>
        <w:adjustRightInd w:val="0"/>
        <w:spacing w:after="0" w:line="240" w:lineRule="auto"/>
        <w:rPr>
          <w:rFonts w:cs="Garamond"/>
          <w:color w:val="000000"/>
          <w:szCs w:val="24"/>
        </w:rPr>
      </w:pPr>
      <w:r>
        <w:rPr>
          <w:rFonts w:cs="Garamond"/>
          <w:color w:val="000000"/>
          <w:szCs w:val="24"/>
        </w:rPr>
        <w:t>day that your assignment is late, one half-letter grade will be deducted (i.e., a B paper will receive a</w:t>
      </w:r>
    </w:p>
    <w:p w14:paraId="32D89DB5" w14:textId="32B67970" w:rsidR="0099294C" w:rsidRDefault="0099294C" w:rsidP="0099294C">
      <w:pPr>
        <w:autoSpaceDE w:val="0"/>
        <w:autoSpaceDN w:val="0"/>
        <w:adjustRightInd w:val="0"/>
        <w:spacing w:after="0" w:line="240" w:lineRule="auto"/>
        <w:rPr>
          <w:rFonts w:cs="Garamond"/>
          <w:color w:val="000000"/>
          <w:szCs w:val="24"/>
        </w:rPr>
      </w:pPr>
      <w:r>
        <w:rPr>
          <w:rFonts w:cs="Garamond"/>
          <w:color w:val="000000"/>
          <w:szCs w:val="24"/>
        </w:rPr>
        <w:t>B- on the first day late, and a C+ on the second day late).</w:t>
      </w:r>
    </w:p>
    <w:p w14:paraId="1D5D7B0E" w14:textId="3E593B86" w:rsidR="00972C62" w:rsidRDefault="00972C62" w:rsidP="0099294C">
      <w:pPr>
        <w:autoSpaceDE w:val="0"/>
        <w:autoSpaceDN w:val="0"/>
        <w:adjustRightInd w:val="0"/>
        <w:spacing w:after="0" w:line="240" w:lineRule="auto"/>
        <w:rPr>
          <w:rFonts w:cs="Garamond"/>
          <w:color w:val="000000"/>
          <w:szCs w:val="24"/>
        </w:rPr>
      </w:pPr>
    </w:p>
    <w:p w14:paraId="316E7B7C" w14:textId="0B9CFA33" w:rsidR="006D08F4" w:rsidRPr="00982D89" w:rsidRDefault="00BF01AA" w:rsidP="006D08F4">
      <w:pPr>
        <w:pStyle w:val="Heading2"/>
      </w:pPr>
      <w:r>
        <w:t>XI</w:t>
      </w:r>
      <w:r w:rsidR="006D08F4" w:rsidRPr="00982D89">
        <w:t>. Communication</w:t>
      </w:r>
    </w:p>
    <w:p w14:paraId="5DD1235C" w14:textId="58D2CE70" w:rsidR="006D08F4" w:rsidRDefault="006D08F4" w:rsidP="006D08F4">
      <w:pPr>
        <w:spacing w:after="0" w:line="240" w:lineRule="auto"/>
        <w:contextualSpacing/>
      </w:pPr>
      <w:r w:rsidRPr="00982D89">
        <w:t xml:space="preserve">I welcome students to contact me by email, after class, or during office hours. If you cannot make my office hours, please email me and we can set up an appointment. Please check </w:t>
      </w:r>
      <w:r w:rsidR="004B5B01">
        <w:t>Canvas</w:t>
      </w:r>
      <w:r w:rsidRPr="00982D89">
        <w:t xml:space="preserve"> </w:t>
      </w:r>
      <w:r w:rsidRPr="00982D89">
        <w:rPr>
          <w:b/>
        </w:rPr>
        <w:t>and your syllabus</w:t>
      </w:r>
      <w:r w:rsidRPr="00982D89">
        <w:t xml:space="preserve"> first before contacting me about scheduling issues or reading assignments, since much of that information is available to you. I make every effort to respond promptly to questions, but please allow 24-48 hours for an email response. Do not send essay drafts for review the day before they are due.</w:t>
      </w:r>
    </w:p>
    <w:p w14:paraId="031A0387" w14:textId="77777777" w:rsidR="006D08F4" w:rsidRPr="006D08F4" w:rsidRDefault="006D08F4" w:rsidP="006D08F4">
      <w:pPr>
        <w:spacing w:after="0" w:line="240" w:lineRule="auto"/>
        <w:contextualSpacing/>
      </w:pPr>
    </w:p>
    <w:p w14:paraId="3B26FFD2" w14:textId="521BAB07" w:rsidR="0099294C" w:rsidRDefault="006D08F4" w:rsidP="006D08F4">
      <w:pPr>
        <w:pStyle w:val="Heading2"/>
      </w:pPr>
      <w:r>
        <w:t>X</w:t>
      </w:r>
      <w:r w:rsidR="00BF01AA">
        <w:t>II</w:t>
      </w:r>
      <w:r w:rsidR="0099294C">
        <w:t>. Class Schedule</w:t>
      </w:r>
    </w:p>
    <w:p w14:paraId="6230F7AD" w14:textId="2B387B25" w:rsidR="0099294C" w:rsidRPr="00972C62" w:rsidRDefault="0099294C" w:rsidP="00972C62">
      <w:pPr>
        <w:pStyle w:val="Heading3"/>
      </w:pPr>
      <w:r w:rsidRPr="00972C62">
        <w:t xml:space="preserve">WEEK ONE: </w:t>
      </w:r>
      <w:r w:rsidR="007B0E77">
        <w:t>Introduction</w:t>
      </w:r>
    </w:p>
    <w:p w14:paraId="7BA65236" w14:textId="46C4ED13" w:rsidR="00972C62" w:rsidRDefault="00972C62" w:rsidP="0099294C">
      <w:pPr>
        <w:autoSpaceDE w:val="0"/>
        <w:autoSpaceDN w:val="0"/>
        <w:adjustRightInd w:val="0"/>
        <w:spacing w:after="0" w:line="240" w:lineRule="auto"/>
        <w:rPr>
          <w:rFonts w:ascii="Garamond-Bold" w:hAnsi="Garamond-Bold" w:cs="Garamond-Bold"/>
          <w:b/>
          <w:bCs/>
          <w:color w:val="000000"/>
          <w:szCs w:val="24"/>
        </w:rPr>
      </w:pPr>
    </w:p>
    <w:p w14:paraId="0DA329E2" w14:textId="4103E64E" w:rsidR="00AE01B3" w:rsidRDefault="00AE01B3" w:rsidP="00AE01B3">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 September 8</w:t>
      </w:r>
    </w:p>
    <w:p w14:paraId="478A8C28" w14:textId="75218E38" w:rsidR="00AE01B3" w:rsidRDefault="00AE01B3" w:rsidP="00AE01B3">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sidR="0052220E">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Syllabus/</w:t>
      </w:r>
      <w:r w:rsidR="00173F3E">
        <w:rPr>
          <w:rFonts w:cs="Garamond"/>
          <w:color w:val="000000"/>
          <w:szCs w:val="24"/>
        </w:rPr>
        <w:t>Introductions/</w:t>
      </w:r>
      <w:r>
        <w:rPr>
          <w:rFonts w:cs="Garamond"/>
          <w:color w:val="000000"/>
          <w:szCs w:val="24"/>
        </w:rPr>
        <w:t>Defining ‘Britain’</w:t>
      </w:r>
      <w:r w:rsidR="00173F3E">
        <w:rPr>
          <w:rFonts w:cs="Garamond"/>
          <w:color w:val="000000"/>
          <w:szCs w:val="24"/>
        </w:rPr>
        <w:t xml:space="preserve"> and ‘British Empire’</w:t>
      </w:r>
    </w:p>
    <w:p w14:paraId="0BC7DE2D" w14:textId="77777777" w:rsidR="00AE01B3" w:rsidRDefault="00AE01B3" w:rsidP="0099294C">
      <w:pPr>
        <w:autoSpaceDE w:val="0"/>
        <w:autoSpaceDN w:val="0"/>
        <w:adjustRightInd w:val="0"/>
        <w:spacing w:after="0" w:line="240" w:lineRule="auto"/>
        <w:rPr>
          <w:rFonts w:ascii="Garamond-Bold" w:hAnsi="Garamond-Bold" w:cs="Garamond-Bold"/>
          <w:b/>
          <w:bCs/>
          <w:color w:val="000000"/>
          <w:szCs w:val="24"/>
        </w:rPr>
      </w:pPr>
    </w:p>
    <w:p w14:paraId="0B9A8044" w14:textId="442AF75D" w:rsidR="0099294C" w:rsidRDefault="00CC76D6"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7B0E77">
        <w:rPr>
          <w:rFonts w:ascii="Garamond-Bold" w:hAnsi="Garamond-Bold" w:cs="Garamond-Bold"/>
          <w:b/>
          <w:bCs/>
          <w:color w:val="000000"/>
          <w:szCs w:val="24"/>
        </w:rPr>
        <w:t xml:space="preserve">, September </w:t>
      </w:r>
      <w:r>
        <w:rPr>
          <w:rFonts w:ascii="Garamond-Bold" w:hAnsi="Garamond-Bold" w:cs="Garamond-Bold"/>
          <w:b/>
          <w:bCs/>
          <w:color w:val="000000"/>
          <w:szCs w:val="24"/>
        </w:rPr>
        <w:t>10</w:t>
      </w:r>
    </w:p>
    <w:p w14:paraId="63914745" w14:textId="3CE79DEE" w:rsidR="00173F3E" w:rsidRDefault="0052220E" w:rsidP="00173F3E">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rPr>
        <w:t xml:space="preserve"> </w:t>
      </w:r>
      <w:r w:rsidR="00173F3E">
        <w:rPr>
          <w:rFonts w:cs="Garamond"/>
          <w:color w:val="000000"/>
          <w:szCs w:val="24"/>
        </w:rPr>
        <w:t>Britain, South Asia, and the World before 1707</w:t>
      </w:r>
    </w:p>
    <w:p w14:paraId="21C4A296" w14:textId="2032F6D3" w:rsidR="00972C62" w:rsidRDefault="00972C62" w:rsidP="0099294C">
      <w:pPr>
        <w:autoSpaceDE w:val="0"/>
        <w:autoSpaceDN w:val="0"/>
        <w:adjustRightInd w:val="0"/>
        <w:spacing w:after="0" w:line="240" w:lineRule="auto"/>
        <w:rPr>
          <w:rFonts w:ascii="Garamond-Bold" w:hAnsi="Garamond-Bold" w:cs="Garamond-Bold"/>
          <w:b/>
          <w:bCs/>
          <w:color w:val="000000"/>
          <w:szCs w:val="24"/>
        </w:rPr>
      </w:pPr>
    </w:p>
    <w:p w14:paraId="5E33BA2B" w14:textId="4B3A4C3C" w:rsidR="007B0E77" w:rsidRPr="007B0E77" w:rsidRDefault="007B0E77" w:rsidP="007B0E77">
      <w:pPr>
        <w:pStyle w:val="Heading3"/>
      </w:pPr>
      <w:r w:rsidRPr="00972C62">
        <w:t xml:space="preserve">WEEK </w:t>
      </w:r>
      <w:r>
        <w:t>TWO</w:t>
      </w:r>
      <w:r w:rsidRPr="00972C62">
        <w:t>: Foundations of Global Britain</w:t>
      </w:r>
    </w:p>
    <w:p w14:paraId="7D73B379" w14:textId="10234C5B" w:rsidR="0052220E" w:rsidRDefault="00AF1913" w:rsidP="0052220E">
      <w:pPr>
        <w:autoSpaceDE w:val="0"/>
        <w:autoSpaceDN w:val="0"/>
        <w:adjustRightInd w:val="0"/>
        <w:spacing w:after="0" w:line="240" w:lineRule="auto"/>
        <w:jc w:val="center"/>
        <w:rPr>
          <w:rFonts w:cs="Garamond"/>
          <w:color w:val="000000"/>
          <w:szCs w:val="24"/>
        </w:rPr>
      </w:pPr>
      <w:r w:rsidRPr="00E94735">
        <w:rPr>
          <w:rFonts w:cs="Garamond"/>
          <w:color w:val="000000"/>
          <w:szCs w:val="24"/>
          <w:u w:val="single"/>
        </w:rPr>
        <w:t>Readings</w:t>
      </w:r>
      <w:r>
        <w:rPr>
          <w:rFonts w:cs="Garamond"/>
          <w:color w:val="000000"/>
          <w:szCs w:val="24"/>
        </w:rPr>
        <w:t xml:space="preserve">: </w:t>
      </w:r>
      <w:r w:rsidR="00034945">
        <w:rPr>
          <w:rFonts w:cs="Garamond"/>
          <w:color w:val="000000"/>
          <w:szCs w:val="24"/>
        </w:rPr>
        <w:t>Vernon</w:t>
      </w:r>
      <w:r w:rsidR="00615382">
        <w:rPr>
          <w:rFonts w:cs="Garamond"/>
          <w:color w:val="000000"/>
          <w:szCs w:val="24"/>
        </w:rPr>
        <w:t xml:space="preserve">, </w:t>
      </w:r>
      <w:r w:rsidR="00134CC6">
        <w:rPr>
          <w:rFonts w:cs="Garamond"/>
          <w:color w:val="000000"/>
          <w:szCs w:val="24"/>
        </w:rPr>
        <w:t>Ch</w:t>
      </w:r>
      <w:r w:rsidR="00D20C9A">
        <w:rPr>
          <w:rFonts w:cs="Garamond"/>
          <w:color w:val="000000"/>
          <w:szCs w:val="24"/>
        </w:rPr>
        <w:t>.</w:t>
      </w:r>
      <w:r w:rsidR="00134CC6">
        <w:rPr>
          <w:rFonts w:cs="Garamond"/>
          <w:color w:val="000000"/>
          <w:szCs w:val="24"/>
        </w:rPr>
        <w:t xml:space="preserve"> 1</w:t>
      </w:r>
      <w:r w:rsidR="00034945">
        <w:rPr>
          <w:rFonts w:cs="Garamond"/>
          <w:color w:val="000000"/>
          <w:szCs w:val="24"/>
        </w:rPr>
        <w:t>/</w:t>
      </w:r>
      <w:r>
        <w:rPr>
          <w:rFonts w:cs="Garamond"/>
          <w:color w:val="000000"/>
          <w:szCs w:val="24"/>
        </w:rPr>
        <w:t>Locke</w:t>
      </w:r>
      <w:r w:rsidR="002C56BE">
        <w:rPr>
          <w:rFonts w:cs="Garamond"/>
          <w:color w:val="000000"/>
          <w:szCs w:val="24"/>
        </w:rPr>
        <w:t>/</w:t>
      </w:r>
      <w:r w:rsidR="00851D6C">
        <w:rPr>
          <w:rFonts w:cs="Garamond"/>
          <w:color w:val="000000"/>
          <w:szCs w:val="24"/>
        </w:rPr>
        <w:t>Equiano/</w:t>
      </w:r>
      <w:r w:rsidR="006666BF">
        <w:rPr>
          <w:rFonts w:cs="Garamond"/>
          <w:color w:val="000000"/>
          <w:szCs w:val="24"/>
        </w:rPr>
        <w:t>Jefferson/</w:t>
      </w:r>
      <w:r>
        <w:rPr>
          <w:rFonts w:cs="Garamond"/>
          <w:color w:val="000000"/>
          <w:szCs w:val="24"/>
        </w:rPr>
        <w:t xml:space="preserve">Slave </w:t>
      </w:r>
      <w:r w:rsidR="002C56BE">
        <w:rPr>
          <w:rFonts w:cs="Garamond"/>
          <w:color w:val="000000"/>
          <w:szCs w:val="24"/>
        </w:rPr>
        <w:t>Codes</w:t>
      </w:r>
    </w:p>
    <w:p w14:paraId="2C215812" w14:textId="7166D189" w:rsidR="00B903B2" w:rsidRDefault="00FD1CBB" w:rsidP="0052220E">
      <w:pPr>
        <w:autoSpaceDE w:val="0"/>
        <w:autoSpaceDN w:val="0"/>
        <w:adjustRightInd w:val="0"/>
        <w:spacing w:after="0" w:line="240" w:lineRule="auto"/>
        <w:jc w:val="center"/>
        <w:rPr>
          <w:rFonts w:cs="Garamond"/>
          <w:color w:val="000000"/>
          <w:szCs w:val="24"/>
        </w:rPr>
      </w:pPr>
      <w:r>
        <w:rPr>
          <w:rFonts w:cs="Garamond"/>
          <w:color w:val="000000"/>
          <w:szCs w:val="24"/>
        </w:rPr>
        <w:t>Module</w:t>
      </w:r>
      <w:r w:rsidR="00B903B2">
        <w:rPr>
          <w:rFonts w:cs="Garamond"/>
          <w:color w:val="000000"/>
          <w:szCs w:val="24"/>
        </w:rPr>
        <w:t xml:space="preserve"> #1</w:t>
      </w:r>
      <w:r w:rsidR="002E2EF6">
        <w:rPr>
          <w:rFonts w:cs="Garamond"/>
          <w:color w:val="000000"/>
          <w:szCs w:val="24"/>
        </w:rPr>
        <w:t xml:space="preserve"> due Monday, September 14 at 11:59 PM EST</w:t>
      </w:r>
    </w:p>
    <w:p w14:paraId="45AB4D6B" w14:textId="77777777" w:rsidR="00AF1913" w:rsidRDefault="00AF1913" w:rsidP="0099294C">
      <w:pPr>
        <w:autoSpaceDE w:val="0"/>
        <w:autoSpaceDN w:val="0"/>
        <w:adjustRightInd w:val="0"/>
        <w:spacing w:after="0" w:line="240" w:lineRule="auto"/>
        <w:rPr>
          <w:rFonts w:ascii="Garamond-Bold" w:hAnsi="Garamond-Bold" w:cs="Garamond-Bold"/>
          <w:b/>
          <w:bCs/>
          <w:color w:val="000000"/>
          <w:szCs w:val="24"/>
        </w:rPr>
      </w:pPr>
    </w:p>
    <w:p w14:paraId="2AE95030" w14:textId="69E25882" w:rsidR="0099294C" w:rsidRDefault="00EE76AC"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7B0E77">
        <w:rPr>
          <w:rFonts w:ascii="Garamond-Bold" w:hAnsi="Garamond-Bold" w:cs="Garamond-Bold"/>
          <w:b/>
          <w:bCs/>
          <w:color w:val="000000"/>
          <w:szCs w:val="24"/>
        </w:rPr>
        <w:t>, September 1</w:t>
      </w:r>
      <w:r w:rsidR="00E22DDB">
        <w:rPr>
          <w:rFonts w:ascii="Garamond-Bold" w:hAnsi="Garamond-Bold" w:cs="Garamond-Bold"/>
          <w:b/>
          <w:bCs/>
          <w:color w:val="000000"/>
          <w:szCs w:val="24"/>
        </w:rPr>
        <w:t>5</w:t>
      </w:r>
    </w:p>
    <w:p w14:paraId="1590324A" w14:textId="5621B7DB" w:rsidR="0052220E" w:rsidRDefault="0052220E" w:rsidP="0052220E">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Britain, Europe, and Empire, 1450-1776</w:t>
      </w:r>
    </w:p>
    <w:p w14:paraId="67251B2B" w14:textId="77777777" w:rsidR="0052220E" w:rsidRDefault="0052220E" w:rsidP="0099294C">
      <w:pPr>
        <w:autoSpaceDE w:val="0"/>
        <w:autoSpaceDN w:val="0"/>
        <w:adjustRightInd w:val="0"/>
        <w:spacing w:after="0" w:line="240" w:lineRule="auto"/>
        <w:rPr>
          <w:rFonts w:ascii="Garamond-Bold" w:hAnsi="Garamond-Bold" w:cs="Garamond-Bold"/>
          <w:b/>
          <w:bCs/>
          <w:color w:val="000000"/>
          <w:szCs w:val="24"/>
        </w:rPr>
      </w:pPr>
    </w:p>
    <w:p w14:paraId="552E6F7F" w14:textId="5EDDE7C0" w:rsidR="0099294C" w:rsidRDefault="00E22DDB"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7B0E77">
        <w:rPr>
          <w:rFonts w:ascii="Garamond-Bold" w:hAnsi="Garamond-Bold" w:cs="Garamond-Bold"/>
          <w:b/>
          <w:bCs/>
          <w:color w:val="000000"/>
          <w:szCs w:val="24"/>
        </w:rPr>
        <w:t>September 1</w:t>
      </w:r>
      <w:r>
        <w:rPr>
          <w:rFonts w:ascii="Garamond-Bold" w:hAnsi="Garamond-Bold" w:cs="Garamond-Bold"/>
          <w:b/>
          <w:bCs/>
          <w:color w:val="000000"/>
          <w:szCs w:val="24"/>
        </w:rPr>
        <w:t>7</w:t>
      </w:r>
    </w:p>
    <w:p w14:paraId="385C384E" w14:textId="272A703F" w:rsidR="00331097" w:rsidRDefault="00331097" w:rsidP="00331097">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The Age of Revolutions, 1776-1815</w:t>
      </w:r>
    </w:p>
    <w:p w14:paraId="5B122227" w14:textId="0ED14225" w:rsidR="00972C62" w:rsidRDefault="00972C62" w:rsidP="0099294C">
      <w:pPr>
        <w:autoSpaceDE w:val="0"/>
        <w:autoSpaceDN w:val="0"/>
        <w:adjustRightInd w:val="0"/>
        <w:spacing w:after="0" w:line="240" w:lineRule="auto"/>
        <w:rPr>
          <w:rFonts w:cs="Garamond"/>
          <w:color w:val="000000"/>
          <w:szCs w:val="24"/>
        </w:rPr>
      </w:pPr>
    </w:p>
    <w:p w14:paraId="6E8CF3ED" w14:textId="4B54F3F1" w:rsidR="00972C62" w:rsidRPr="007B0E77" w:rsidRDefault="007B0E77" w:rsidP="007B0E77">
      <w:pPr>
        <w:pStyle w:val="Heading3"/>
      </w:pPr>
      <w:r>
        <w:t xml:space="preserve">WEEK THREE: </w:t>
      </w:r>
      <w:r w:rsidR="00843912">
        <w:t>The</w:t>
      </w:r>
      <w:r w:rsidR="00265CA1">
        <w:t xml:space="preserve"> </w:t>
      </w:r>
      <w:r w:rsidR="00E8055E">
        <w:t>Emergence of Liberalism</w:t>
      </w:r>
    </w:p>
    <w:p w14:paraId="3DD53CAF" w14:textId="7FBD22E6" w:rsidR="00AF1913" w:rsidRDefault="00AF1913" w:rsidP="00AF1913">
      <w:pPr>
        <w:autoSpaceDE w:val="0"/>
        <w:autoSpaceDN w:val="0"/>
        <w:adjustRightInd w:val="0"/>
        <w:spacing w:after="0" w:line="240" w:lineRule="auto"/>
        <w:jc w:val="center"/>
        <w:rPr>
          <w:rFonts w:cs="Garamond"/>
          <w:color w:val="000000"/>
          <w:szCs w:val="24"/>
        </w:rPr>
      </w:pPr>
      <w:r w:rsidRPr="00E94735">
        <w:rPr>
          <w:rFonts w:cs="Garamond"/>
          <w:color w:val="000000"/>
          <w:szCs w:val="24"/>
          <w:u w:val="single"/>
        </w:rPr>
        <w:t>Readings:</w:t>
      </w:r>
      <w:r>
        <w:rPr>
          <w:rFonts w:cs="Garamond"/>
          <w:color w:val="000000"/>
          <w:szCs w:val="24"/>
        </w:rPr>
        <w:t xml:space="preserve"> </w:t>
      </w:r>
      <w:r w:rsidR="00034945">
        <w:rPr>
          <w:rFonts w:cs="Garamond"/>
          <w:color w:val="000000"/>
          <w:szCs w:val="24"/>
        </w:rPr>
        <w:t>Vernon</w:t>
      </w:r>
      <w:r w:rsidR="00607EC6">
        <w:rPr>
          <w:rFonts w:cs="Garamond"/>
          <w:color w:val="000000"/>
          <w:szCs w:val="24"/>
        </w:rPr>
        <w:t xml:space="preserve">, </w:t>
      </w:r>
      <w:r w:rsidR="004D23D3">
        <w:rPr>
          <w:rFonts w:cs="Garamond"/>
          <w:color w:val="000000"/>
          <w:szCs w:val="24"/>
        </w:rPr>
        <w:t>Ch</w:t>
      </w:r>
      <w:r w:rsidR="00D20C9A">
        <w:rPr>
          <w:rFonts w:cs="Garamond"/>
          <w:color w:val="000000"/>
          <w:szCs w:val="24"/>
        </w:rPr>
        <w:t>.</w:t>
      </w:r>
      <w:r w:rsidR="004D23D3">
        <w:rPr>
          <w:rFonts w:cs="Garamond"/>
          <w:color w:val="000000"/>
          <w:szCs w:val="24"/>
        </w:rPr>
        <w:t xml:space="preserve"> 3</w:t>
      </w:r>
      <w:r w:rsidR="00034945">
        <w:rPr>
          <w:rFonts w:cs="Garamond"/>
          <w:color w:val="000000"/>
          <w:szCs w:val="24"/>
        </w:rPr>
        <w:t>/</w:t>
      </w:r>
      <w:r w:rsidR="005D240B">
        <w:rPr>
          <w:rFonts w:cs="Garamond"/>
          <w:color w:val="000000"/>
          <w:szCs w:val="24"/>
        </w:rPr>
        <w:t>Child/Smith/</w:t>
      </w:r>
      <w:r w:rsidR="00BE6E4B">
        <w:rPr>
          <w:rFonts w:cs="Garamond"/>
          <w:color w:val="000000"/>
          <w:szCs w:val="24"/>
        </w:rPr>
        <w:t>Wilberforce/Williams</w:t>
      </w:r>
    </w:p>
    <w:p w14:paraId="08524906" w14:textId="0FDE423B" w:rsidR="002E2EF6" w:rsidRDefault="00FD1CBB" w:rsidP="002E2EF6">
      <w:pPr>
        <w:autoSpaceDE w:val="0"/>
        <w:autoSpaceDN w:val="0"/>
        <w:adjustRightInd w:val="0"/>
        <w:spacing w:after="0" w:line="240" w:lineRule="auto"/>
        <w:jc w:val="center"/>
        <w:rPr>
          <w:rFonts w:cs="Garamond"/>
          <w:color w:val="000000"/>
          <w:szCs w:val="24"/>
        </w:rPr>
      </w:pPr>
      <w:r>
        <w:rPr>
          <w:rFonts w:cs="Garamond"/>
          <w:color w:val="000000"/>
          <w:szCs w:val="24"/>
        </w:rPr>
        <w:t xml:space="preserve">Module </w:t>
      </w:r>
      <w:r w:rsidR="002E2EF6">
        <w:rPr>
          <w:rFonts w:cs="Garamond"/>
          <w:color w:val="000000"/>
          <w:szCs w:val="24"/>
        </w:rPr>
        <w:t>#2 due Monday, September 21 at 11:59 PM EST</w:t>
      </w:r>
    </w:p>
    <w:p w14:paraId="6AA52F3C" w14:textId="77777777" w:rsidR="007B0E77" w:rsidRDefault="007B0E77" w:rsidP="0099294C">
      <w:pPr>
        <w:autoSpaceDE w:val="0"/>
        <w:autoSpaceDN w:val="0"/>
        <w:adjustRightInd w:val="0"/>
        <w:spacing w:after="0" w:line="240" w:lineRule="auto"/>
        <w:rPr>
          <w:rFonts w:ascii="Garamond-Bold" w:hAnsi="Garamond-Bold" w:cs="Garamond-Bold"/>
          <w:b/>
          <w:bCs/>
          <w:color w:val="000000"/>
          <w:szCs w:val="24"/>
        </w:rPr>
      </w:pPr>
    </w:p>
    <w:p w14:paraId="4C31D678" w14:textId="6D43C09C" w:rsidR="0099294C" w:rsidRDefault="00E22DDB"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070F8A">
        <w:rPr>
          <w:rFonts w:ascii="Garamond-Bold" w:hAnsi="Garamond-Bold" w:cs="Garamond-Bold"/>
          <w:b/>
          <w:bCs/>
          <w:color w:val="000000"/>
          <w:szCs w:val="24"/>
        </w:rPr>
        <w:t>September 2</w:t>
      </w:r>
      <w:r>
        <w:rPr>
          <w:rFonts w:ascii="Garamond-Bold" w:hAnsi="Garamond-Bold" w:cs="Garamond-Bold"/>
          <w:b/>
          <w:bCs/>
          <w:color w:val="000000"/>
          <w:szCs w:val="24"/>
        </w:rPr>
        <w:t>2</w:t>
      </w:r>
    </w:p>
    <w:p w14:paraId="2F284F46" w14:textId="70A21E16" w:rsidR="00331097" w:rsidRDefault="00331097" w:rsidP="00331097">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835F47">
        <w:rPr>
          <w:rFonts w:cs="Garamond"/>
          <w:color w:val="000000"/>
          <w:szCs w:val="24"/>
        </w:rPr>
        <w:t>Liberalism and the Decline of Slavery</w:t>
      </w:r>
    </w:p>
    <w:p w14:paraId="7C18DEAA" w14:textId="77777777" w:rsidR="00972C62" w:rsidRDefault="00972C62" w:rsidP="0099294C">
      <w:pPr>
        <w:autoSpaceDE w:val="0"/>
        <w:autoSpaceDN w:val="0"/>
        <w:adjustRightInd w:val="0"/>
        <w:spacing w:after="0" w:line="240" w:lineRule="auto"/>
        <w:rPr>
          <w:rFonts w:cs="Garamond"/>
          <w:color w:val="000000"/>
          <w:szCs w:val="24"/>
        </w:rPr>
      </w:pPr>
    </w:p>
    <w:p w14:paraId="46E5BFB8" w14:textId="6F4609EC" w:rsidR="0099294C" w:rsidRDefault="00E22DDB"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070F8A">
        <w:rPr>
          <w:rFonts w:ascii="Garamond-Bold" w:hAnsi="Garamond-Bold" w:cs="Garamond-Bold"/>
          <w:b/>
          <w:bCs/>
          <w:color w:val="000000"/>
          <w:szCs w:val="24"/>
        </w:rPr>
        <w:t>September 2</w:t>
      </w:r>
      <w:r>
        <w:rPr>
          <w:rFonts w:ascii="Garamond-Bold" w:hAnsi="Garamond-Bold" w:cs="Garamond-Bold"/>
          <w:b/>
          <w:bCs/>
          <w:color w:val="000000"/>
          <w:szCs w:val="24"/>
        </w:rPr>
        <w:t>4</w:t>
      </w:r>
    </w:p>
    <w:p w14:paraId="2CBEF4DE" w14:textId="1E7AABBD" w:rsidR="00331097" w:rsidRDefault="00331097" w:rsidP="00331097">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EE10EF">
        <w:rPr>
          <w:rFonts w:cs="Garamond"/>
          <w:color w:val="000000"/>
          <w:szCs w:val="24"/>
        </w:rPr>
        <w:t>The Great Divergence</w:t>
      </w:r>
    </w:p>
    <w:p w14:paraId="3E9C0904" w14:textId="7B229B22" w:rsidR="00972C62" w:rsidRDefault="00972C62" w:rsidP="0099294C">
      <w:pPr>
        <w:autoSpaceDE w:val="0"/>
        <w:autoSpaceDN w:val="0"/>
        <w:adjustRightInd w:val="0"/>
        <w:spacing w:after="0" w:line="240" w:lineRule="auto"/>
        <w:rPr>
          <w:rFonts w:cs="Garamond"/>
          <w:color w:val="000000"/>
          <w:szCs w:val="24"/>
        </w:rPr>
      </w:pPr>
    </w:p>
    <w:p w14:paraId="79A66DFF" w14:textId="2D37ADA6" w:rsidR="008C73B2" w:rsidRPr="008C73B2" w:rsidRDefault="008C73B2" w:rsidP="008C73B2">
      <w:pPr>
        <w:pStyle w:val="Heading3"/>
      </w:pPr>
      <w:r>
        <w:t xml:space="preserve">WEEK FOUR: </w:t>
      </w:r>
      <w:r w:rsidR="001A23E0">
        <w:t>Capitalism and its</w:t>
      </w:r>
      <w:r w:rsidR="002D7152">
        <w:t xml:space="preserve"> </w:t>
      </w:r>
      <w:r w:rsidR="00AB357E">
        <w:t>Malcontents</w:t>
      </w:r>
    </w:p>
    <w:p w14:paraId="4FA82CCD" w14:textId="66690BD5" w:rsidR="004D01ED" w:rsidRDefault="004D01ED" w:rsidP="004D01ED">
      <w:pPr>
        <w:autoSpaceDE w:val="0"/>
        <w:autoSpaceDN w:val="0"/>
        <w:adjustRightInd w:val="0"/>
        <w:spacing w:after="0" w:line="240" w:lineRule="auto"/>
        <w:jc w:val="center"/>
        <w:rPr>
          <w:rFonts w:cs="Garamond"/>
          <w:color w:val="000000"/>
          <w:szCs w:val="24"/>
        </w:rPr>
      </w:pPr>
      <w:r w:rsidRPr="005A7968">
        <w:rPr>
          <w:rFonts w:cs="Garamond"/>
          <w:color w:val="000000"/>
          <w:szCs w:val="24"/>
          <w:u w:val="single"/>
        </w:rPr>
        <w:t>Readings</w:t>
      </w:r>
      <w:r>
        <w:rPr>
          <w:rFonts w:cs="Garamond"/>
          <w:color w:val="000000"/>
          <w:szCs w:val="24"/>
        </w:rPr>
        <w:t xml:space="preserve">: </w:t>
      </w:r>
      <w:r w:rsidR="00034945">
        <w:rPr>
          <w:rFonts w:cs="Garamond"/>
          <w:color w:val="000000"/>
          <w:szCs w:val="24"/>
        </w:rPr>
        <w:t>Vernon</w:t>
      </w:r>
      <w:r w:rsidR="00607EC6">
        <w:rPr>
          <w:rFonts w:cs="Garamond"/>
          <w:color w:val="000000"/>
          <w:szCs w:val="24"/>
        </w:rPr>
        <w:t xml:space="preserve">, </w:t>
      </w:r>
      <w:r w:rsidR="00E034E8">
        <w:rPr>
          <w:rFonts w:cs="Garamond"/>
          <w:color w:val="000000"/>
          <w:szCs w:val="24"/>
        </w:rPr>
        <w:t>Ch</w:t>
      </w:r>
      <w:r w:rsidR="00D20C9A">
        <w:rPr>
          <w:rFonts w:cs="Garamond"/>
          <w:color w:val="000000"/>
          <w:szCs w:val="24"/>
        </w:rPr>
        <w:t>.</w:t>
      </w:r>
      <w:r w:rsidR="00E034E8">
        <w:rPr>
          <w:rFonts w:cs="Garamond"/>
          <w:color w:val="000000"/>
          <w:szCs w:val="24"/>
        </w:rPr>
        <w:t xml:space="preserve"> 6</w:t>
      </w:r>
      <w:r w:rsidR="00BE6E4B">
        <w:rPr>
          <w:rFonts w:cs="Garamond"/>
          <w:color w:val="000000"/>
          <w:szCs w:val="24"/>
        </w:rPr>
        <w:t>/</w:t>
      </w:r>
      <w:r w:rsidR="000A2575">
        <w:rPr>
          <w:rFonts w:cs="Garamond"/>
          <w:color w:val="000000"/>
          <w:szCs w:val="24"/>
        </w:rPr>
        <w:t>Marx &amp; Engels/Gaskell</w:t>
      </w:r>
    </w:p>
    <w:p w14:paraId="03F00A96" w14:textId="78305BA7" w:rsidR="002E2EF6" w:rsidRDefault="00FD1CBB" w:rsidP="002E2EF6">
      <w:pPr>
        <w:autoSpaceDE w:val="0"/>
        <w:autoSpaceDN w:val="0"/>
        <w:adjustRightInd w:val="0"/>
        <w:spacing w:after="0" w:line="240" w:lineRule="auto"/>
        <w:jc w:val="center"/>
        <w:rPr>
          <w:rFonts w:cs="Garamond"/>
          <w:color w:val="000000"/>
          <w:szCs w:val="24"/>
        </w:rPr>
      </w:pPr>
      <w:r>
        <w:rPr>
          <w:rFonts w:cs="Garamond"/>
          <w:color w:val="000000"/>
          <w:szCs w:val="24"/>
        </w:rPr>
        <w:lastRenderedPageBreak/>
        <w:t xml:space="preserve">Module </w:t>
      </w:r>
      <w:r w:rsidR="002E2EF6">
        <w:rPr>
          <w:rFonts w:cs="Garamond"/>
          <w:color w:val="000000"/>
          <w:szCs w:val="24"/>
        </w:rPr>
        <w:t xml:space="preserve">#3 due Monday, September </w:t>
      </w:r>
      <w:r w:rsidR="00C50EA0">
        <w:rPr>
          <w:rFonts w:cs="Garamond"/>
          <w:color w:val="000000"/>
          <w:szCs w:val="24"/>
        </w:rPr>
        <w:t>28</w:t>
      </w:r>
      <w:r w:rsidR="002E2EF6">
        <w:rPr>
          <w:rFonts w:cs="Garamond"/>
          <w:color w:val="000000"/>
          <w:szCs w:val="24"/>
        </w:rPr>
        <w:t xml:space="preserve"> at 11:59 PM EST</w:t>
      </w:r>
    </w:p>
    <w:p w14:paraId="5D603A44" w14:textId="77777777" w:rsidR="004D01ED" w:rsidRDefault="004D01ED" w:rsidP="0099294C">
      <w:pPr>
        <w:autoSpaceDE w:val="0"/>
        <w:autoSpaceDN w:val="0"/>
        <w:adjustRightInd w:val="0"/>
        <w:spacing w:after="0" w:line="240" w:lineRule="auto"/>
        <w:rPr>
          <w:rFonts w:cs="Garamond"/>
          <w:color w:val="000000"/>
          <w:szCs w:val="24"/>
        </w:rPr>
      </w:pPr>
    </w:p>
    <w:p w14:paraId="490B005C" w14:textId="33E74D50" w:rsidR="0099294C" w:rsidRDefault="001E12D3"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61330A">
        <w:rPr>
          <w:rFonts w:ascii="Garamond-Bold" w:hAnsi="Garamond-Bold" w:cs="Garamond-Bold"/>
          <w:b/>
          <w:bCs/>
          <w:color w:val="000000"/>
          <w:szCs w:val="24"/>
        </w:rPr>
        <w:t>September 2</w:t>
      </w:r>
      <w:r>
        <w:rPr>
          <w:rFonts w:ascii="Garamond-Bold" w:hAnsi="Garamond-Bold" w:cs="Garamond-Bold"/>
          <w:b/>
          <w:bCs/>
          <w:color w:val="000000"/>
          <w:szCs w:val="24"/>
        </w:rPr>
        <w:t>9</w:t>
      </w:r>
    </w:p>
    <w:p w14:paraId="2F76C857" w14:textId="1DC70960" w:rsidR="00331097" w:rsidRDefault="00331097" w:rsidP="00331097">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EE10EF">
        <w:rPr>
          <w:rFonts w:cs="Garamond"/>
          <w:color w:val="000000"/>
          <w:szCs w:val="24"/>
        </w:rPr>
        <w:t>Industrialization in Britain and the Birth of Capitalism</w:t>
      </w:r>
    </w:p>
    <w:p w14:paraId="7F7A0F52" w14:textId="77777777" w:rsidR="00972C62" w:rsidRDefault="00972C62" w:rsidP="0099294C">
      <w:pPr>
        <w:autoSpaceDE w:val="0"/>
        <w:autoSpaceDN w:val="0"/>
        <w:adjustRightInd w:val="0"/>
        <w:spacing w:after="0" w:line="240" w:lineRule="auto"/>
        <w:rPr>
          <w:rFonts w:cs="Garamond"/>
          <w:color w:val="000000"/>
          <w:szCs w:val="24"/>
        </w:rPr>
      </w:pPr>
    </w:p>
    <w:p w14:paraId="7D53E6B1" w14:textId="454F638B" w:rsidR="0099294C" w:rsidRDefault="001E12D3"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Pr>
          <w:rFonts w:ascii="Garamond-Bold" w:hAnsi="Garamond-Bold" w:cs="Garamond-Bold"/>
          <w:b/>
          <w:bCs/>
          <w:color w:val="000000"/>
          <w:szCs w:val="24"/>
        </w:rPr>
        <w:t>October 1</w:t>
      </w:r>
    </w:p>
    <w:p w14:paraId="648F4D32" w14:textId="67D4E238" w:rsidR="00331097" w:rsidRDefault="00331097" w:rsidP="00EE10EF">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EE10EF">
        <w:rPr>
          <w:rFonts w:cs="Garamond"/>
          <w:color w:val="000000"/>
          <w:szCs w:val="24"/>
        </w:rPr>
        <w:t>Revolution in Britain and the Birth of Socialism</w:t>
      </w:r>
    </w:p>
    <w:p w14:paraId="5030529B" w14:textId="77777777" w:rsidR="00972C62" w:rsidRDefault="00972C62" w:rsidP="0099294C">
      <w:pPr>
        <w:autoSpaceDE w:val="0"/>
        <w:autoSpaceDN w:val="0"/>
        <w:adjustRightInd w:val="0"/>
        <w:spacing w:after="0" w:line="240" w:lineRule="auto"/>
        <w:rPr>
          <w:rFonts w:cs="Garamond"/>
          <w:color w:val="000000"/>
          <w:szCs w:val="24"/>
        </w:rPr>
      </w:pPr>
    </w:p>
    <w:p w14:paraId="599202D4" w14:textId="46F26976" w:rsidR="00D13031" w:rsidRDefault="00D13031" w:rsidP="00D13031">
      <w:pPr>
        <w:pStyle w:val="Heading3"/>
      </w:pPr>
      <w:r>
        <w:t xml:space="preserve">WEEK FIVE: </w:t>
      </w:r>
      <w:r w:rsidR="00291219">
        <w:t>Implementing Empire</w:t>
      </w:r>
    </w:p>
    <w:p w14:paraId="51836AD6" w14:textId="495951A2" w:rsidR="00D13031" w:rsidRDefault="00391676" w:rsidP="00391676">
      <w:pPr>
        <w:autoSpaceDE w:val="0"/>
        <w:autoSpaceDN w:val="0"/>
        <w:adjustRightInd w:val="0"/>
        <w:spacing w:after="0" w:line="240" w:lineRule="auto"/>
        <w:jc w:val="center"/>
        <w:rPr>
          <w:rFonts w:ascii="Garamond-Bold" w:hAnsi="Garamond-Bold" w:cs="Garamond-Bold"/>
          <w:b/>
          <w:bCs/>
          <w:color w:val="000000"/>
          <w:szCs w:val="24"/>
        </w:rPr>
      </w:pPr>
      <w:r w:rsidRPr="005A7968">
        <w:rPr>
          <w:rFonts w:cs="Garamond"/>
          <w:color w:val="000000"/>
          <w:szCs w:val="24"/>
          <w:u w:val="single"/>
        </w:rPr>
        <w:t>Readings</w:t>
      </w:r>
      <w:r>
        <w:rPr>
          <w:rFonts w:cs="Garamond"/>
          <w:color w:val="000000"/>
          <w:szCs w:val="24"/>
        </w:rPr>
        <w:t xml:space="preserve">: </w:t>
      </w:r>
      <w:r w:rsidR="001E2C89">
        <w:rPr>
          <w:rFonts w:cs="Garamond"/>
          <w:color w:val="000000"/>
          <w:szCs w:val="24"/>
        </w:rPr>
        <w:t>Vernon</w:t>
      </w:r>
      <w:r w:rsidR="003F1C59">
        <w:rPr>
          <w:rFonts w:cs="Garamond"/>
          <w:color w:val="000000"/>
          <w:szCs w:val="24"/>
        </w:rPr>
        <w:t>,</w:t>
      </w:r>
      <w:r w:rsidR="00246980">
        <w:rPr>
          <w:rFonts w:cs="Garamond"/>
          <w:color w:val="000000"/>
          <w:szCs w:val="24"/>
        </w:rPr>
        <w:t xml:space="preserve"> </w:t>
      </w:r>
      <w:r w:rsidR="00D20C9A">
        <w:rPr>
          <w:rFonts w:cs="Garamond"/>
          <w:color w:val="000000"/>
          <w:szCs w:val="24"/>
        </w:rPr>
        <w:t>Ch.</w:t>
      </w:r>
      <w:r w:rsidR="00E034E8">
        <w:rPr>
          <w:rFonts w:cs="Garamond"/>
          <w:color w:val="000000"/>
          <w:szCs w:val="24"/>
        </w:rPr>
        <w:t xml:space="preserve"> 5</w:t>
      </w:r>
      <w:r w:rsidR="001E2C89">
        <w:rPr>
          <w:rFonts w:cs="Garamond"/>
          <w:color w:val="000000"/>
          <w:szCs w:val="24"/>
        </w:rPr>
        <w:t>/</w:t>
      </w:r>
      <w:r w:rsidR="0027741C">
        <w:rPr>
          <w:rFonts w:cs="Garamond"/>
          <w:color w:val="000000"/>
          <w:szCs w:val="24"/>
        </w:rPr>
        <w:t>Wolfe</w:t>
      </w:r>
      <w:r w:rsidR="00ED1179">
        <w:rPr>
          <w:rFonts w:cs="Garamond"/>
          <w:color w:val="000000"/>
          <w:szCs w:val="24"/>
        </w:rPr>
        <w:t>/Eshet</w:t>
      </w:r>
    </w:p>
    <w:p w14:paraId="6821894C" w14:textId="3DD27F66" w:rsidR="00391676" w:rsidRDefault="00FD1CBB" w:rsidP="005F0F2A">
      <w:pPr>
        <w:autoSpaceDE w:val="0"/>
        <w:autoSpaceDN w:val="0"/>
        <w:adjustRightInd w:val="0"/>
        <w:spacing w:after="0" w:line="240" w:lineRule="auto"/>
        <w:jc w:val="center"/>
        <w:rPr>
          <w:rFonts w:cs="Garamond"/>
          <w:color w:val="000000"/>
          <w:szCs w:val="24"/>
        </w:rPr>
      </w:pPr>
      <w:r>
        <w:rPr>
          <w:rFonts w:cs="Garamond"/>
          <w:color w:val="000000"/>
          <w:szCs w:val="24"/>
        </w:rPr>
        <w:t xml:space="preserve">Module </w:t>
      </w:r>
      <w:r w:rsidR="005F0F2A">
        <w:rPr>
          <w:rFonts w:cs="Garamond"/>
          <w:color w:val="000000"/>
          <w:szCs w:val="24"/>
        </w:rPr>
        <w:t>#4 due Monday, October 5 at 11:59 PM EST</w:t>
      </w:r>
    </w:p>
    <w:p w14:paraId="4F0ADD43" w14:textId="77777777" w:rsidR="005F0F2A" w:rsidRDefault="005F0F2A" w:rsidP="00D13031">
      <w:pPr>
        <w:autoSpaceDE w:val="0"/>
        <w:autoSpaceDN w:val="0"/>
        <w:adjustRightInd w:val="0"/>
        <w:spacing w:after="0" w:line="240" w:lineRule="auto"/>
        <w:rPr>
          <w:rFonts w:ascii="Garamond-Bold" w:hAnsi="Garamond-Bold" w:cs="Garamond-Bold"/>
          <w:b/>
          <w:bCs/>
          <w:color w:val="000000"/>
          <w:szCs w:val="24"/>
        </w:rPr>
      </w:pPr>
    </w:p>
    <w:p w14:paraId="39A67C31" w14:textId="4D49182C" w:rsidR="00D13031" w:rsidRDefault="000567C8" w:rsidP="00D13031">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D13031">
        <w:rPr>
          <w:rFonts w:ascii="Garamond-Bold" w:hAnsi="Garamond-Bold" w:cs="Garamond-Bold"/>
          <w:b/>
          <w:bCs/>
          <w:color w:val="000000"/>
          <w:szCs w:val="24"/>
        </w:rPr>
        <w:t xml:space="preserve">, October </w:t>
      </w:r>
      <w:r>
        <w:rPr>
          <w:rFonts w:ascii="Garamond-Bold" w:hAnsi="Garamond-Bold" w:cs="Garamond-Bold"/>
          <w:b/>
          <w:bCs/>
          <w:color w:val="000000"/>
          <w:szCs w:val="24"/>
        </w:rPr>
        <w:t>6</w:t>
      </w:r>
    </w:p>
    <w:p w14:paraId="3675FDA9" w14:textId="3EAF2D9B" w:rsidR="0027741C" w:rsidRDefault="0027741C" w:rsidP="0027741C">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8F52E2">
        <w:rPr>
          <w:rFonts w:cs="Garamond"/>
          <w:color w:val="000000"/>
          <w:szCs w:val="24"/>
        </w:rPr>
        <w:t>The Settler Empire and the Origins of Race</w:t>
      </w:r>
    </w:p>
    <w:p w14:paraId="4CF9DF0D" w14:textId="77777777" w:rsidR="00D13031" w:rsidRDefault="00D13031" w:rsidP="00D13031">
      <w:pPr>
        <w:autoSpaceDE w:val="0"/>
        <w:autoSpaceDN w:val="0"/>
        <w:adjustRightInd w:val="0"/>
        <w:spacing w:after="0" w:line="240" w:lineRule="auto"/>
        <w:rPr>
          <w:rFonts w:cs="Garamond"/>
          <w:color w:val="000000"/>
          <w:szCs w:val="24"/>
        </w:rPr>
      </w:pPr>
    </w:p>
    <w:p w14:paraId="28EEC54C" w14:textId="70B1CB84" w:rsidR="00D13031" w:rsidRDefault="000567C8" w:rsidP="00D13031">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D13031">
        <w:rPr>
          <w:rFonts w:ascii="Garamond-Bold" w:hAnsi="Garamond-Bold" w:cs="Garamond-Bold"/>
          <w:b/>
          <w:bCs/>
          <w:color w:val="000000"/>
          <w:szCs w:val="24"/>
        </w:rPr>
        <w:t xml:space="preserve">, October </w:t>
      </w:r>
      <w:r>
        <w:rPr>
          <w:rFonts w:ascii="Garamond-Bold" w:hAnsi="Garamond-Bold" w:cs="Garamond-Bold"/>
          <w:b/>
          <w:bCs/>
          <w:color w:val="000000"/>
          <w:szCs w:val="24"/>
        </w:rPr>
        <w:t>8</w:t>
      </w:r>
    </w:p>
    <w:p w14:paraId="6B13CAB3" w14:textId="6D8DA324" w:rsidR="00D13031" w:rsidRDefault="0052220E" w:rsidP="00D13031">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8F52E2">
        <w:rPr>
          <w:rFonts w:cs="Garamond"/>
          <w:color w:val="000000"/>
          <w:szCs w:val="24"/>
        </w:rPr>
        <w:t>Modern Empire &amp; Colonialism</w:t>
      </w:r>
    </w:p>
    <w:p w14:paraId="44D8DDA2" w14:textId="77777777" w:rsidR="00D13031" w:rsidRDefault="00D13031" w:rsidP="00D13031">
      <w:pPr>
        <w:autoSpaceDE w:val="0"/>
        <w:autoSpaceDN w:val="0"/>
        <w:adjustRightInd w:val="0"/>
        <w:spacing w:after="0" w:line="240" w:lineRule="auto"/>
        <w:rPr>
          <w:rFonts w:cs="Garamond"/>
          <w:color w:val="000000"/>
          <w:szCs w:val="24"/>
        </w:rPr>
      </w:pPr>
    </w:p>
    <w:p w14:paraId="2F3B654C" w14:textId="3076E8A1" w:rsidR="005B19D0" w:rsidRDefault="005B19D0" w:rsidP="005B19D0">
      <w:pPr>
        <w:pStyle w:val="Heading3"/>
      </w:pPr>
      <w:r>
        <w:t xml:space="preserve">WEEK SIX: </w:t>
      </w:r>
      <w:r w:rsidR="00291219">
        <w:t>Victorian Britain</w:t>
      </w:r>
    </w:p>
    <w:p w14:paraId="57630CAD" w14:textId="4A2ED312" w:rsidR="008E7EAD" w:rsidRPr="00A8682E" w:rsidRDefault="00A8682E" w:rsidP="00A8682E">
      <w:pPr>
        <w:autoSpaceDE w:val="0"/>
        <w:autoSpaceDN w:val="0"/>
        <w:adjustRightInd w:val="0"/>
        <w:spacing w:after="0" w:line="240" w:lineRule="auto"/>
        <w:jc w:val="center"/>
        <w:rPr>
          <w:rFonts w:cs="Garamond"/>
          <w:color w:val="000000"/>
          <w:szCs w:val="24"/>
        </w:rPr>
      </w:pPr>
      <w:r w:rsidRPr="00D13031">
        <w:rPr>
          <w:rFonts w:cs="Garamond"/>
          <w:color w:val="000000"/>
          <w:szCs w:val="24"/>
          <w:u w:val="single"/>
        </w:rPr>
        <w:t>Readings:</w:t>
      </w:r>
      <w:r>
        <w:rPr>
          <w:rFonts w:cs="Garamond"/>
          <w:color w:val="000000"/>
          <w:szCs w:val="24"/>
        </w:rPr>
        <w:t xml:space="preserve"> Vernon</w:t>
      </w:r>
      <w:r w:rsidR="009804FB">
        <w:rPr>
          <w:rFonts w:cs="Garamond"/>
          <w:color w:val="000000"/>
          <w:szCs w:val="24"/>
        </w:rPr>
        <w:t xml:space="preserve">, </w:t>
      </w:r>
      <w:r w:rsidR="00D20C9A">
        <w:rPr>
          <w:rFonts w:cs="Garamond"/>
          <w:color w:val="000000"/>
          <w:szCs w:val="24"/>
        </w:rPr>
        <w:t>Ch. 8</w:t>
      </w:r>
      <w:r w:rsidR="004C69F9">
        <w:rPr>
          <w:rFonts w:cs="Garamond"/>
          <w:color w:val="000000"/>
          <w:szCs w:val="24"/>
        </w:rPr>
        <w:t>/</w:t>
      </w:r>
      <w:r w:rsidR="00415233">
        <w:rPr>
          <w:rFonts w:cs="Garamond"/>
          <w:color w:val="000000"/>
          <w:szCs w:val="24"/>
        </w:rPr>
        <w:t>Muendo/HRW Report (</w:t>
      </w:r>
      <w:r w:rsidR="00FD6EF2">
        <w:rPr>
          <w:rFonts w:cs="Garamond"/>
          <w:color w:val="000000"/>
          <w:szCs w:val="24"/>
        </w:rPr>
        <w:t>I</w:t>
      </w:r>
      <w:r w:rsidR="00415233">
        <w:rPr>
          <w:rFonts w:cs="Garamond"/>
          <w:color w:val="000000"/>
          <w:szCs w:val="24"/>
        </w:rPr>
        <w:t>ntroduction)</w:t>
      </w:r>
      <w:r w:rsidR="00A00420">
        <w:rPr>
          <w:rFonts w:cs="Garamond"/>
          <w:color w:val="000000"/>
          <w:szCs w:val="24"/>
        </w:rPr>
        <w:t>/Tebbe</w:t>
      </w:r>
      <w:r w:rsidR="00A174E9">
        <w:rPr>
          <w:rFonts w:cs="Garamond"/>
          <w:color w:val="000000"/>
          <w:szCs w:val="24"/>
        </w:rPr>
        <w:t>/Pettitt</w:t>
      </w:r>
    </w:p>
    <w:p w14:paraId="6AB2E0EB" w14:textId="58D6A706" w:rsidR="00873AEF" w:rsidRDefault="00FD1CBB" w:rsidP="00873AEF">
      <w:pPr>
        <w:autoSpaceDE w:val="0"/>
        <w:autoSpaceDN w:val="0"/>
        <w:adjustRightInd w:val="0"/>
        <w:spacing w:after="0" w:line="240" w:lineRule="auto"/>
        <w:jc w:val="center"/>
        <w:rPr>
          <w:rFonts w:cs="Garamond"/>
          <w:color w:val="000000"/>
          <w:szCs w:val="24"/>
        </w:rPr>
      </w:pPr>
      <w:r>
        <w:rPr>
          <w:rFonts w:cs="Garamond"/>
          <w:color w:val="000000"/>
          <w:szCs w:val="24"/>
        </w:rPr>
        <w:t>Module</w:t>
      </w:r>
      <w:r w:rsidR="00873AEF">
        <w:rPr>
          <w:rFonts w:cs="Garamond"/>
          <w:color w:val="000000"/>
          <w:szCs w:val="24"/>
        </w:rPr>
        <w:t xml:space="preserve"> #5 due Monday, October 12 at 11:59 PM EST</w:t>
      </w:r>
    </w:p>
    <w:p w14:paraId="193A792E" w14:textId="77777777" w:rsidR="00A8682E" w:rsidRDefault="00A8682E" w:rsidP="008E7EAD">
      <w:pPr>
        <w:autoSpaceDE w:val="0"/>
        <w:autoSpaceDN w:val="0"/>
        <w:adjustRightInd w:val="0"/>
        <w:spacing w:after="0" w:line="240" w:lineRule="auto"/>
        <w:rPr>
          <w:rFonts w:ascii="Garamond-Bold" w:hAnsi="Garamond-Bold" w:cs="Garamond-Bold"/>
          <w:b/>
          <w:bCs/>
          <w:color w:val="000000"/>
          <w:szCs w:val="24"/>
        </w:rPr>
      </w:pPr>
    </w:p>
    <w:p w14:paraId="3DB1775C" w14:textId="1C25D82A" w:rsidR="008E7EAD" w:rsidRDefault="00635DB4" w:rsidP="008E7EAD">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8E7EAD">
        <w:rPr>
          <w:rFonts w:ascii="Garamond-Bold" w:hAnsi="Garamond-Bold" w:cs="Garamond-Bold"/>
          <w:b/>
          <w:bCs/>
          <w:color w:val="000000"/>
          <w:szCs w:val="24"/>
        </w:rPr>
        <w:t>, October 1</w:t>
      </w:r>
      <w:r>
        <w:rPr>
          <w:rFonts w:ascii="Garamond-Bold" w:hAnsi="Garamond-Bold" w:cs="Garamond-Bold"/>
          <w:b/>
          <w:bCs/>
          <w:color w:val="000000"/>
          <w:szCs w:val="24"/>
        </w:rPr>
        <w:t>3</w:t>
      </w:r>
    </w:p>
    <w:p w14:paraId="2C2607C9" w14:textId="462FF850" w:rsidR="0027741C" w:rsidRDefault="0027741C" w:rsidP="0027741C">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F40F61">
        <w:rPr>
          <w:rFonts w:cs="Garamond"/>
          <w:color w:val="000000"/>
          <w:szCs w:val="24"/>
        </w:rPr>
        <w:t>Sex, Gender, and Society in Victorian Britain</w:t>
      </w:r>
    </w:p>
    <w:p w14:paraId="2D602B81" w14:textId="72EE973F" w:rsidR="00B84098" w:rsidRPr="00D06136" w:rsidRDefault="00B84098" w:rsidP="00B84098">
      <w:pPr>
        <w:autoSpaceDE w:val="0"/>
        <w:autoSpaceDN w:val="0"/>
        <w:adjustRightInd w:val="0"/>
        <w:spacing w:after="0" w:line="240" w:lineRule="auto"/>
        <w:ind w:firstLine="720"/>
        <w:rPr>
          <w:rFonts w:cs="Garamond"/>
          <w:color w:val="000000"/>
          <w:szCs w:val="24"/>
        </w:rPr>
      </w:pPr>
      <w:r w:rsidRPr="00D06136">
        <w:rPr>
          <w:rFonts w:cs="Garamond"/>
          <w:color w:val="000000"/>
          <w:szCs w:val="24"/>
          <w:u w:val="single"/>
        </w:rPr>
        <w:t>Midterm Exam Prompt</w:t>
      </w:r>
      <w:r w:rsidR="00F425EE">
        <w:rPr>
          <w:rFonts w:cs="Garamond"/>
          <w:color w:val="000000"/>
          <w:szCs w:val="24"/>
          <w:u w:val="single"/>
        </w:rPr>
        <w:t>s</w:t>
      </w:r>
      <w:r w:rsidRPr="00D06136">
        <w:rPr>
          <w:rFonts w:cs="Garamond"/>
          <w:color w:val="000000"/>
          <w:szCs w:val="24"/>
          <w:u w:val="single"/>
        </w:rPr>
        <w:t>:</w:t>
      </w:r>
      <w:r>
        <w:rPr>
          <w:rFonts w:cs="Garamond"/>
          <w:color w:val="000000"/>
          <w:szCs w:val="24"/>
        </w:rPr>
        <w:t xml:space="preserve"> We will briefly discuss the essay prompts for the Midterm</w:t>
      </w:r>
    </w:p>
    <w:p w14:paraId="7809DC95" w14:textId="77777777" w:rsidR="00B84098" w:rsidRDefault="00B84098" w:rsidP="0099294C">
      <w:pPr>
        <w:autoSpaceDE w:val="0"/>
        <w:autoSpaceDN w:val="0"/>
        <w:adjustRightInd w:val="0"/>
        <w:spacing w:after="0" w:line="240" w:lineRule="auto"/>
        <w:rPr>
          <w:rFonts w:ascii="Garamond-Bold" w:hAnsi="Garamond-Bold" w:cs="Garamond-Bold"/>
          <w:b/>
          <w:bCs/>
          <w:color w:val="000000"/>
          <w:szCs w:val="24"/>
        </w:rPr>
      </w:pPr>
    </w:p>
    <w:p w14:paraId="49AF17F1" w14:textId="3B65EABC" w:rsidR="0099294C" w:rsidRDefault="00635DB4"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4E11B7">
        <w:rPr>
          <w:rFonts w:ascii="Garamond-Bold" w:hAnsi="Garamond-Bold" w:cs="Garamond-Bold"/>
          <w:b/>
          <w:bCs/>
          <w:color w:val="000000"/>
          <w:szCs w:val="24"/>
        </w:rPr>
        <w:t xml:space="preserve">, October </w:t>
      </w:r>
      <w:r w:rsidR="008E7EAD">
        <w:rPr>
          <w:rFonts w:ascii="Garamond-Bold" w:hAnsi="Garamond-Bold" w:cs="Garamond-Bold"/>
          <w:b/>
          <w:bCs/>
          <w:color w:val="000000"/>
          <w:szCs w:val="24"/>
        </w:rPr>
        <w:t>1</w:t>
      </w:r>
      <w:r>
        <w:rPr>
          <w:rFonts w:ascii="Garamond-Bold" w:hAnsi="Garamond-Bold" w:cs="Garamond-Bold"/>
          <w:b/>
          <w:bCs/>
          <w:color w:val="000000"/>
          <w:szCs w:val="24"/>
        </w:rPr>
        <w:t>5</w:t>
      </w:r>
    </w:p>
    <w:p w14:paraId="56BC0625" w14:textId="7D4DE97D" w:rsidR="00984D11" w:rsidRDefault="00984D11" w:rsidP="00984D11">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7F5412">
        <w:rPr>
          <w:rFonts w:cs="Garamond"/>
          <w:color w:val="000000"/>
          <w:szCs w:val="24"/>
        </w:rPr>
        <w:t>Depression and Radical Politics</w:t>
      </w:r>
      <w:r w:rsidR="00EF0D39">
        <w:rPr>
          <w:rFonts w:cs="Garamond"/>
          <w:color w:val="000000"/>
          <w:szCs w:val="24"/>
        </w:rPr>
        <w:t xml:space="preserve"> in Victorian Britain</w:t>
      </w:r>
    </w:p>
    <w:p w14:paraId="0AB511C6" w14:textId="77777777" w:rsidR="00475B3F" w:rsidRDefault="00475B3F" w:rsidP="007B7556">
      <w:pPr>
        <w:autoSpaceDE w:val="0"/>
        <w:autoSpaceDN w:val="0"/>
        <w:adjustRightInd w:val="0"/>
        <w:spacing w:after="0" w:line="240" w:lineRule="auto"/>
        <w:rPr>
          <w:rFonts w:cs="Garamond"/>
          <w:color w:val="000000"/>
          <w:szCs w:val="24"/>
        </w:rPr>
      </w:pPr>
    </w:p>
    <w:p w14:paraId="06FE79E2" w14:textId="45331358" w:rsidR="0099294C" w:rsidRDefault="0099294C" w:rsidP="00972C62">
      <w:pPr>
        <w:pStyle w:val="Heading3"/>
      </w:pPr>
      <w:r>
        <w:t xml:space="preserve">WEEK </w:t>
      </w:r>
      <w:r w:rsidR="005F6DBC">
        <w:t xml:space="preserve">SEVEN: </w:t>
      </w:r>
      <w:r w:rsidR="0023662A">
        <w:t>Clash</w:t>
      </w:r>
    </w:p>
    <w:p w14:paraId="024DC74F" w14:textId="5394D68D" w:rsidR="001C2755" w:rsidRDefault="001C2755" w:rsidP="001C2755">
      <w:pPr>
        <w:autoSpaceDE w:val="0"/>
        <w:autoSpaceDN w:val="0"/>
        <w:adjustRightInd w:val="0"/>
        <w:spacing w:after="0" w:line="240" w:lineRule="auto"/>
        <w:jc w:val="center"/>
        <w:rPr>
          <w:rFonts w:cs="Garamond"/>
          <w:color w:val="000000"/>
          <w:szCs w:val="24"/>
        </w:rPr>
      </w:pPr>
      <w:r w:rsidRPr="001C13E6">
        <w:rPr>
          <w:rFonts w:cs="Garamond"/>
          <w:color w:val="000000"/>
          <w:szCs w:val="24"/>
          <w:u w:val="single"/>
        </w:rPr>
        <w:t>Readings</w:t>
      </w:r>
      <w:r>
        <w:rPr>
          <w:rFonts w:cs="Garamond"/>
          <w:color w:val="000000"/>
          <w:szCs w:val="24"/>
        </w:rPr>
        <w:t xml:space="preserve">: </w:t>
      </w:r>
      <w:r w:rsidR="00722771">
        <w:rPr>
          <w:rFonts w:cs="Garamond"/>
          <w:color w:val="000000"/>
          <w:szCs w:val="24"/>
        </w:rPr>
        <w:t>Vernon</w:t>
      </w:r>
      <w:r w:rsidR="009804FB">
        <w:rPr>
          <w:rFonts w:cs="Garamond"/>
          <w:color w:val="000000"/>
          <w:szCs w:val="24"/>
        </w:rPr>
        <w:t xml:space="preserve">, </w:t>
      </w:r>
      <w:r w:rsidR="00D20C9A">
        <w:rPr>
          <w:rFonts w:cs="Garamond"/>
          <w:color w:val="000000"/>
          <w:szCs w:val="24"/>
        </w:rPr>
        <w:t xml:space="preserve">Ch. </w:t>
      </w:r>
      <w:r w:rsidR="00806714">
        <w:rPr>
          <w:rFonts w:cs="Garamond"/>
          <w:color w:val="000000"/>
          <w:szCs w:val="24"/>
        </w:rPr>
        <w:t>7</w:t>
      </w:r>
      <w:r w:rsidR="00722771">
        <w:rPr>
          <w:rFonts w:cs="Garamond"/>
          <w:color w:val="000000"/>
          <w:szCs w:val="24"/>
        </w:rPr>
        <w:t>/</w:t>
      </w:r>
      <w:r w:rsidR="0028672C">
        <w:rPr>
          <w:rFonts w:cs="Garamond"/>
          <w:color w:val="000000"/>
          <w:szCs w:val="24"/>
        </w:rPr>
        <w:t>Kipling</w:t>
      </w:r>
      <w:r w:rsidR="00F23124">
        <w:rPr>
          <w:rFonts w:cs="Garamond"/>
          <w:color w:val="000000"/>
          <w:szCs w:val="24"/>
        </w:rPr>
        <w:t>/Lake &amp; Reynolds</w:t>
      </w:r>
      <w:r w:rsidR="00FD6EF2">
        <w:rPr>
          <w:rFonts w:cs="Garamond"/>
          <w:color w:val="000000"/>
          <w:szCs w:val="24"/>
        </w:rPr>
        <w:t xml:space="preserve"> (Introduction </w:t>
      </w:r>
      <w:r w:rsidR="00616F5D">
        <w:rPr>
          <w:rFonts w:cs="Garamond"/>
          <w:color w:val="000000"/>
          <w:szCs w:val="24"/>
        </w:rPr>
        <w:t>&amp;</w:t>
      </w:r>
      <w:r w:rsidR="00FD6EF2">
        <w:rPr>
          <w:rFonts w:cs="Garamond"/>
          <w:color w:val="000000"/>
          <w:szCs w:val="24"/>
        </w:rPr>
        <w:t xml:space="preserve"> Ch. 5)</w:t>
      </w:r>
    </w:p>
    <w:p w14:paraId="05BA1773" w14:textId="611971D9" w:rsidR="0064390A" w:rsidRDefault="00FD1CBB" w:rsidP="0064390A">
      <w:pPr>
        <w:autoSpaceDE w:val="0"/>
        <w:autoSpaceDN w:val="0"/>
        <w:adjustRightInd w:val="0"/>
        <w:spacing w:after="0" w:line="240" w:lineRule="auto"/>
        <w:jc w:val="center"/>
        <w:rPr>
          <w:rFonts w:cs="Garamond"/>
          <w:color w:val="000000"/>
          <w:szCs w:val="24"/>
        </w:rPr>
      </w:pPr>
      <w:r>
        <w:rPr>
          <w:rFonts w:cs="Garamond"/>
          <w:color w:val="000000"/>
          <w:szCs w:val="24"/>
        </w:rPr>
        <w:t xml:space="preserve">Module </w:t>
      </w:r>
      <w:r w:rsidR="0064390A">
        <w:rPr>
          <w:rFonts w:cs="Garamond"/>
          <w:color w:val="000000"/>
          <w:szCs w:val="24"/>
        </w:rPr>
        <w:t>#6 due Monday, October 19 at 11:59 PM EST</w:t>
      </w:r>
    </w:p>
    <w:p w14:paraId="1116E449" w14:textId="77777777" w:rsidR="001C2755" w:rsidRPr="001C2755" w:rsidRDefault="001C2755" w:rsidP="001C2755">
      <w:pPr>
        <w:autoSpaceDE w:val="0"/>
        <w:autoSpaceDN w:val="0"/>
        <w:adjustRightInd w:val="0"/>
        <w:spacing w:after="0" w:line="240" w:lineRule="auto"/>
        <w:rPr>
          <w:rFonts w:cs="Garamond"/>
          <w:color w:val="000000"/>
          <w:szCs w:val="24"/>
        </w:rPr>
      </w:pPr>
    </w:p>
    <w:p w14:paraId="6B968A52" w14:textId="6DE526FD" w:rsidR="0099294C" w:rsidRDefault="001C5067"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CE4A2F">
        <w:rPr>
          <w:rFonts w:ascii="Garamond-Bold" w:hAnsi="Garamond-Bold" w:cs="Garamond-Bold"/>
          <w:b/>
          <w:bCs/>
          <w:color w:val="000000"/>
          <w:szCs w:val="24"/>
        </w:rPr>
        <w:t>October</w:t>
      </w:r>
      <w:r w:rsidR="0099294C">
        <w:rPr>
          <w:rFonts w:ascii="Garamond-Bold" w:hAnsi="Garamond-Bold" w:cs="Garamond-Bold"/>
          <w:b/>
          <w:bCs/>
          <w:color w:val="000000"/>
          <w:szCs w:val="24"/>
        </w:rPr>
        <w:t xml:space="preserve"> </w:t>
      </w:r>
      <w:r>
        <w:rPr>
          <w:rFonts w:ascii="Garamond-Bold" w:hAnsi="Garamond-Bold" w:cs="Garamond-Bold"/>
          <w:b/>
          <w:bCs/>
          <w:color w:val="000000"/>
          <w:szCs w:val="24"/>
        </w:rPr>
        <w:t>20</w:t>
      </w:r>
    </w:p>
    <w:p w14:paraId="094566FA" w14:textId="0E423241" w:rsidR="0099294C" w:rsidRDefault="0052220E" w:rsidP="001C13E6">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1C2755">
        <w:rPr>
          <w:rFonts w:cs="Garamond"/>
          <w:color w:val="000000"/>
          <w:szCs w:val="24"/>
        </w:rPr>
        <w:t xml:space="preserve">“New Imperialism” </w:t>
      </w:r>
      <w:r w:rsidR="00C16A86">
        <w:rPr>
          <w:rFonts w:cs="Garamond"/>
          <w:color w:val="000000"/>
          <w:szCs w:val="24"/>
        </w:rPr>
        <w:t>and Global Competition</w:t>
      </w:r>
    </w:p>
    <w:p w14:paraId="310FFC96" w14:textId="77777777" w:rsidR="003458B0" w:rsidRDefault="003458B0" w:rsidP="001C13E6">
      <w:pPr>
        <w:autoSpaceDE w:val="0"/>
        <w:autoSpaceDN w:val="0"/>
        <w:adjustRightInd w:val="0"/>
        <w:spacing w:after="0" w:line="240" w:lineRule="auto"/>
        <w:ind w:firstLine="720"/>
        <w:rPr>
          <w:rFonts w:cs="Garamond"/>
          <w:color w:val="000000"/>
          <w:szCs w:val="24"/>
        </w:rPr>
      </w:pPr>
    </w:p>
    <w:p w14:paraId="0A2526A2" w14:textId="7C991830" w:rsidR="0099294C" w:rsidRDefault="001C5067"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CE4A2F">
        <w:rPr>
          <w:rFonts w:ascii="Garamond-Bold" w:hAnsi="Garamond-Bold" w:cs="Garamond-Bold"/>
          <w:b/>
          <w:bCs/>
          <w:color w:val="000000"/>
          <w:szCs w:val="24"/>
        </w:rPr>
        <w:t>October</w:t>
      </w:r>
      <w:r w:rsidR="0099294C">
        <w:rPr>
          <w:rFonts w:ascii="Garamond-Bold" w:hAnsi="Garamond-Bold" w:cs="Garamond-Bold"/>
          <w:b/>
          <w:bCs/>
          <w:color w:val="000000"/>
          <w:szCs w:val="24"/>
        </w:rPr>
        <w:t xml:space="preserve"> 2</w:t>
      </w:r>
      <w:r>
        <w:rPr>
          <w:rFonts w:ascii="Garamond-Bold" w:hAnsi="Garamond-Bold" w:cs="Garamond-Bold"/>
          <w:b/>
          <w:bCs/>
          <w:color w:val="000000"/>
          <w:szCs w:val="24"/>
        </w:rPr>
        <w:t>2</w:t>
      </w:r>
    </w:p>
    <w:p w14:paraId="18280577" w14:textId="77777777" w:rsidR="00461EBF" w:rsidRDefault="00461EBF" w:rsidP="00461EBF">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The Great War</w:t>
      </w:r>
    </w:p>
    <w:p w14:paraId="4A1DC121" w14:textId="343620E1" w:rsidR="00972C62" w:rsidRDefault="00972C62" w:rsidP="0099294C">
      <w:pPr>
        <w:autoSpaceDE w:val="0"/>
        <w:autoSpaceDN w:val="0"/>
        <w:adjustRightInd w:val="0"/>
        <w:spacing w:after="0" w:line="240" w:lineRule="auto"/>
        <w:rPr>
          <w:rFonts w:cs="Garamond"/>
          <w:color w:val="000000"/>
          <w:szCs w:val="24"/>
        </w:rPr>
      </w:pPr>
    </w:p>
    <w:p w14:paraId="2B14CD41" w14:textId="33CDF0EA" w:rsidR="00C16A86" w:rsidRPr="00DD46BE" w:rsidRDefault="00CE4A2F" w:rsidP="00DD46BE">
      <w:pPr>
        <w:pStyle w:val="Heading3"/>
      </w:pPr>
      <w:r>
        <w:t xml:space="preserve">WEEK </w:t>
      </w:r>
      <w:r w:rsidR="003B07F6">
        <w:t>EIGHT</w:t>
      </w:r>
      <w:r>
        <w:t xml:space="preserve">: </w:t>
      </w:r>
      <w:r w:rsidR="000843D1">
        <w:t>Collapse of Liberalism</w:t>
      </w:r>
    </w:p>
    <w:p w14:paraId="25FB0C55" w14:textId="77777777" w:rsidR="00C16A86" w:rsidRDefault="00C16A86" w:rsidP="0099294C">
      <w:pPr>
        <w:autoSpaceDE w:val="0"/>
        <w:autoSpaceDN w:val="0"/>
        <w:adjustRightInd w:val="0"/>
        <w:spacing w:after="0" w:line="240" w:lineRule="auto"/>
        <w:rPr>
          <w:rFonts w:cs="Garamond"/>
          <w:color w:val="000000"/>
          <w:szCs w:val="24"/>
        </w:rPr>
      </w:pPr>
    </w:p>
    <w:p w14:paraId="47E0A9B4" w14:textId="0BA0F26D" w:rsidR="0099294C" w:rsidRDefault="00E57FB0"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CE4A2F">
        <w:rPr>
          <w:rFonts w:ascii="Garamond-Bold" w:hAnsi="Garamond-Bold" w:cs="Garamond-Bold"/>
          <w:b/>
          <w:bCs/>
          <w:color w:val="000000"/>
          <w:szCs w:val="24"/>
        </w:rPr>
        <w:t>October</w:t>
      </w:r>
      <w:r w:rsidR="0099294C">
        <w:rPr>
          <w:rFonts w:ascii="Garamond-Bold" w:hAnsi="Garamond-Bold" w:cs="Garamond-Bold"/>
          <w:b/>
          <w:bCs/>
          <w:color w:val="000000"/>
          <w:szCs w:val="24"/>
        </w:rPr>
        <w:t xml:space="preserve"> 2</w:t>
      </w:r>
      <w:r>
        <w:rPr>
          <w:rFonts w:ascii="Garamond-Bold" w:hAnsi="Garamond-Bold" w:cs="Garamond-Bold"/>
          <w:b/>
          <w:bCs/>
          <w:color w:val="000000"/>
          <w:szCs w:val="24"/>
        </w:rPr>
        <w:t>7</w:t>
      </w:r>
    </w:p>
    <w:p w14:paraId="3F663A11" w14:textId="410E3106" w:rsidR="00461EBF" w:rsidRDefault="00461EBF" w:rsidP="00461EBF">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rPr>
        <w:t xml:space="preserve"> </w:t>
      </w:r>
      <w:r w:rsidR="000843D1">
        <w:rPr>
          <w:rFonts w:cs="Garamond"/>
          <w:color w:val="000000"/>
          <w:szCs w:val="24"/>
        </w:rPr>
        <w:t>The Collapse of Liberalism</w:t>
      </w:r>
    </w:p>
    <w:p w14:paraId="5418EC88" w14:textId="4218E606" w:rsidR="004E7D1E" w:rsidRPr="004E7D1E" w:rsidRDefault="004E7D1E" w:rsidP="00461EBF">
      <w:pPr>
        <w:autoSpaceDE w:val="0"/>
        <w:autoSpaceDN w:val="0"/>
        <w:adjustRightInd w:val="0"/>
        <w:spacing w:after="0" w:line="240" w:lineRule="auto"/>
        <w:ind w:firstLine="720"/>
        <w:rPr>
          <w:rFonts w:cs="Garamond"/>
          <w:color w:val="000000"/>
          <w:szCs w:val="24"/>
        </w:rPr>
      </w:pPr>
      <w:r>
        <w:rPr>
          <w:rFonts w:cs="Garamond"/>
          <w:color w:val="000000"/>
          <w:szCs w:val="24"/>
          <w:u w:val="single"/>
        </w:rPr>
        <w:t>Discussion:</w:t>
      </w:r>
      <w:r>
        <w:rPr>
          <w:rFonts w:cs="Garamond"/>
          <w:color w:val="000000"/>
          <w:szCs w:val="24"/>
        </w:rPr>
        <w:t xml:space="preserve"> Questions on First Half/Midterm</w:t>
      </w:r>
    </w:p>
    <w:p w14:paraId="250C1418" w14:textId="77777777" w:rsidR="00972C62" w:rsidRDefault="00972C62" w:rsidP="0099294C">
      <w:pPr>
        <w:autoSpaceDE w:val="0"/>
        <w:autoSpaceDN w:val="0"/>
        <w:adjustRightInd w:val="0"/>
        <w:spacing w:after="0" w:line="240" w:lineRule="auto"/>
        <w:rPr>
          <w:rFonts w:cs="Garamond"/>
          <w:color w:val="000000"/>
          <w:szCs w:val="24"/>
        </w:rPr>
      </w:pPr>
    </w:p>
    <w:p w14:paraId="7DFE649A" w14:textId="0CED4CD4" w:rsidR="0099294C" w:rsidRPr="00F57349" w:rsidRDefault="00E57FB0"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CE4A2F">
        <w:rPr>
          <w:rFonts w:ascii="Garamond-Bold" w:hAnsi="Garamond-Bold" w:cs="Garamond-Bold"/>
          <w:b/>
          <w:bCs/>
          <w:color w:val="000000"/>
          <w:szCs w:val="24"/>
        </w:rPr>
        <w:t>October</w:t>
      </w:r>
      <w:r w:rsidR="0099294C">
        <w:rPr>
          <w:rFonts w:ascii="Garamond-Bold" w:hAnsi="Garamond-Bold" w:cs="Garamond-Bold"/>
          <w:b/>
          <w:bCs/>
          <w:color w:val="000000"/>
          <w:szCs w:val="24"/>
        </w:rPr>
        <w:t xml:space="preserve"> 2</w:t>
      </w:r>
      <w:r>
        <w:rPr>
          <w:rFonts w:ascii="Garamond-Bold" w:hAnsi="Garamond-Bold" w:cs="Garamond-Bold"/>
          <w:b/>
          <w:bCs/>
          <w:color w:val="000000"/>
          <w:szCs w:val="24"/>
        </w:rPr>
        <w:t>9</w:t>
      </w:r>
      <w:r w:rsidR="00F57349">
        <w:rPr>
          <w:rFonts w:ascii="Garamond-Bold" w:hAnsi="Garamond-Bold" w:cs="Garamond-Bold"/>
          <w:b/>
          <w:bCs/>
          <w:color w:val="000000"/>
          <w:szCs w:val="24"/>
        </w:rPr>
        <w:t xml:space="preserve">: </w:t>
      </w:r>
      <w:r w:rsidR="0099294C">
        <w:rPr>
          <w:rFonts w:ascii="Garamond-Bold" w:hAnsi="Garamond-Bold" w:cs="Garamond-Bold"/>
          <w:b/>
          <w:bCs/>
          <w:color w:val="000000"/>
          <w:szCs w:val="24"/>
        </w:rPr>
        <w:t>M</w:t>
      </w:r>
      <w:r w:rsidR="00F57349">
        <w:rPr>
          <w:rFonts w:ascii="Garamond-Bold" w:hAnsi="Garamond-Bold" w:cs="Garamond-Bold"/>
          <w:b/>
          <w:bCs/>
          <w:color w:val="000000"/>
          <w:szCs w:val="24"/>
        </w:rPr>
        <w:t>idterm Exam</w:t>
      </w:r>
    </w:p>
    <w:p w14:paraId="295CCA97" w14:textId="77777777" w:rsidR="00972C62" w:rsidRDefault="00972C62" w:rsidP="0099294C">
      <w:pPr>
        <w:autoSpaceDE w:val="0"/>
        <w:autoSpaceDN w:val="0"/>
        <w:adjustRightInd w:val="0"/>
        <w:spacing w:after="0" w:line="240" w:lineRule="auto"/>
        <w:rPr>
          <w:rFonts w:cs="Garamond"/>
          <w:color w:val="000000"/>
          <w:szCs w:val="24"/>
        </w:rPr>
      </w:pPr>
    </w:p>
    <w:p w14:paraId="7788B74B" w14:textId="4C89FACE" w:rsidR="0099294C" w:rsidRDefault="0099294C" w:rsidP="00972C62">
      <w:pPr>
        <w:pStyle w:val="Heading3"/>
      </w:pPr>
      <w:r>
        <w:t xml:space="preserve">WEEK </w:t>
      </w:r>
      <w:r w:rsidR="003B07F6">
        <w:t>NINE</w:t>
      </w:r>
      <w:r w:rsidR="00972C62">
        <w:t>: The Decline and Fall of the British Empire</w:t>
      </w:r>
      <w:r w:rsidR="002563FA">
        <w:t xml:space="preserve"> (Part 1)</w:t>
      </w:r>
    </w:p>
    <w:p w14:paraId="2932224E" w14:textId="4C16ACCA" w:rsidR="00722771" w:rsidRDefault="00722771" w:rsidP="00722771">
      <w:pPr>
        <w:autoSpaceDE w:val="0"/>
        <w:autoSpaceDN w:val="0"/>
        <w:adjustRightInd w:val="0"/>
        <w:spacing w:after="0" w:line="240" w:lineRule="auto"/>
        <w:jc w:val="center"/>
        <w:rPr>
          <w:rFonts w:cs="Garamond"/>
          <w:color w:val="000000"/>
          <w:szCs w:val="24"/>
        </w:rPr>
      </w:pPr>
      <w:r w:rsidRPr="002563FA">
        <w:rPr>
          <w:rFonts w:cs="Garamond"/>
          <w:color w:val="000000"/>
          <w:szCs w:val="24"/>
          <w:u w:val="single"/>
        </w:rPr>
        <w:lastRenderedPageBreak/>
        <w:t>Readings</w:t>
      </w:r>
      <w:r>
        <w:rPr>
          <w:rFonts w:cs="Garamond"/>
          <w:color w:val="000000"/>
          <w:szCs w:val="24"/>
        </w:rPr>
        <w:t>: Vernon</w:t>
      </w:r>
      <w:r w:rsidR="00D42594">
        <w:rPr>
          <w:rFonts w:cs="Garamond"/>
          <w:color w:val="000000"/>
          <w:szCs w:val="24"/>
        </w:rPr>
        <w:t xml:space="preserve">, </w:t>
      </w:r>
      <w:r w:rsidR="00806714">
        <w:rPr>
          <w:rFonts w:cs="Garamond"/>
          <w:color w:val="000000"/>
          <w:szCs w:val="24"/>
        </w:rPr>
        <w:t>Ch. 9</w:t>
      </w:r>
      <w:r>
        <w:rPr>
          <w:rFonts w:cs="Garamond"/>
          <w:color w:val="000000"/>
          <w:szCs w:val="24"/>
        </w:rPr>
        <w:t>/</w:t>
      </w:r>
      <w:r w:rsidR="007C65CA">
        <w:rPr>
          <w:rFonts w:cs="Garamond"/>
          <w:color w:val="000000"/>
          <w:szCs w:val="24"/>
        </w:rPr>
        <w:t>Fanon/Gandhi/</w:t>
      </w:r>
      <w:r w:rsidR="004778AC">
        <w:rPr>
          <w:rFonts w:cs="Garamond"/>
          <w:color w:val="000000"/>
          <w:szCs w:val="24"/>
        </w:rPr>
        <w:t>Quit India Speeches</w:t>
      </w:r>
    </w:p>
    <w:p w14:paraId="0E78AFE7" w14:textId="07F8B5C0" w:rsidR="00DD46BE" w:rsidRDefault="00FD1CBB" w:rsidP="00722771">
      <w:pPr>
        <w:autoSpaceDE w:val="0"/>
        <w:autoSpaceDN w:val="0"/>
        <w:adjustRightInd w:val="0"/>
        <w:spacing w:after="0" w:line="240" w:lineRule="auto"/>
        <w:jc w:val="center"/>
        <w:rPr>
          <w:rFonts w:cs="Garamond"/>
          <w:color w:val="000000"/>
          <w:szCs w:val="24"/>
        </w:rPr>
      </w:pPr>
      <w:r>
        <w:rPr>
          <w:rFonts w:cs="Garamond"/>
          <w:color w:val="000000"/>
          <w:szCs w:val="24"/>
        </w:rPr>
        <w:t xml:space="preserve">Module </w:t>
      </w:r>
      <w:r w:rsidR="00DD46BE">
        <w:rPr>
          <w:rFonts w:cs="Garamond"/>
          <w:color w:val="000000"/>
          <w:szCs w:val="24"/>
        </w:rPr>
        <w:t>#7 due Monday, November 2 at 11:59 PM EST</w:t>
      </w:r>
    </w:p>
    <w:p w14:paraId="0A373314" w14:textId="77777777" w:rsidR="00722771" w:rsidRDefault="00722771" w:rsidP="00722771">
      <w:pPr>
        <w:autoSpaceDE w:val="0"/>
        <w:autoSpaceDN w:val="0"/>
        <w:adjustRightInd w:val="0"/>
        <w:spacing w:after="0" w:line="240" w:lineRule="auto"/>
        <w:rPr>
          <w:rFonts w:ascii="Garamond-Bold" w:hAnsi="Garamond-Bold" w:cs="Garamond-Bold"/>
          <w:b/>
          <w:bCs/>
          <w:color w:val="000000"/>
          <w:szCs w:val="24"/>
        </w:rPr>
      </w:pPr>
    </w:p>
    <w:p w14:paraId="52ECAA5C" w14:textId="560120D3" w:rsidR="0099294C" w:rsidRDefault="00E57FB0"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2563FA">
        <w:rPr>
          <w:rFonts w:ascii="Garamond-Bold" w:hAnsi="Garamond-Bold" w:cs="Garamond-Bold"/>
          <w:b/>
          <w:bCs/>
          <w:color w:val="000000"/>
          <w:szCs w:val="24"/>
        </w:rPr>
        <w:t>November</w:t>
      </w:r>
      <w:r w:rsidR="0099294C">
        <w:rPr>
          <w:rFonts w:ascii="Garamond-Bold" w:hAnsi="Garamond-Bold" w:cs="Garamond-Bold"/>
          <w:b/>
          <w:bCs/>
          <w:color w:val="000000"/>
          <w:szCs w:val="24"/>
        </w:rPr>
        <w:t xml:space="preserve"> </w:t>
      </w:r>
      <w:r w:rsidR="00175CDE">
        <w:rPr>
          <w:rFonts w:ascii="Garamond-Bold" w:hAnsi="Garamond-Bold" w:cs="Garamond-Bold"/>
          <w:b/>
          <w:bCs/>
          <w:color w:val="000000"/>
          <w:szCs w:val="24"/>
        </w:rPr>
        <w:t>3</w:t>
      </w:r>
    </w:p>
    <w:p w14:paraId="16F86298" w14:textId="00BE12BB" w:rsidR="0099294C" w:rsidRDefault="00FB2993" w:rsidP="0061182C">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0843D1">
        <w:rPr>
          <w:rFonts w:cs="Garamond"/>
          <w:color w:val="000000"/>
          <w:szCs w:val="24"/>
        </w:rPr>
        <w:t>Anti-Colonialism in South Asia</w:t>
      </w:r>
    </w:p>
    <w:p w14:paraId="5C888752" w14:textId="5EEE60DD" w:rsidR="00FE5171" w:rsidRDefault="00027960" w:rsidP="005209E4">
      <w:pPr>
        <w:autoSpaceDE w:val="0"/>
        <w:autoSpaceDN w:val="0"/>
        <w:adjustRightInd w:val="0"/>
        <w:spacing w:after="0" w:line="240" w:lineRule="auto"/>
        <w:ind w:left="720"/>
        <w:rPr>
          <w:rFonts w:cs="Garamond"/>
          <w:color w:val="000000"/>
          <w:szCs w:val="24"/>
        </w:rPr>
      </w:pPr>
      <w:r>
        <w:rPr>
          <w:rFonts w:cs="Garamond"/>
          <w:color w:val="000000"/>
          <w:szCs w:val="24"/>
          <w:u w:val="single"/>
        </w:rPr>
        <w:t>Final Paper Prompt</w:t>
      </w:r>
      <w:r w:rsidR="00FE5171" w:rsidRPr="00E94735">
        <w:rPr>
          <w:rFonts w:cs="Garamond"/>
          <w:color w:val="000000"/>
          <w:szCs w:val="24"/>
          <w:u w:val="single"/>
        </w:rPr>
        <w:t>:</w:t>
      </w:r>
      <w:r w:rsidR="00FE5171">
        <w:rPr>
          <w:rFonts w:cs="Garamond"/>
          <w:color w:val="000000"/>
          <w:szCs w:val="24"/>
        </w:rPr>
        <w:t xml:space="preserve"> </w:t>
      </w:r>
      <w:r>
        <w:rPr>
          <w:rFonts w:cs="Garamond"/>
          <w:color w:val="000000"/>
          <w:szCs w:val="24"/>
        </w:rPr>
        <w:t>For 1</w:t>
      </w:r>
      <w:r w:rsidR="008F52E2">
        <w:rPr>
          <w:rFonts w:cs="Garamond"/>
          <w:color w:val="000000"/>
          <w:szCs w:val="24"/>
        </w:rPr>
        <w:t>0</w:t>
      </w:r>
      <w:r>
        <w:rPr>
          <w:rFonts w:cs="Garamond"/>
          <w:color w:val="000000"/>
          <w:szCs w:val="24"/>
        </w:rPr>
        <w:t xml:space="preserve"> minutes, we will discuss the final paper</w:t>
      </w:r>
      <w:r w:rsidR="005209E4">
        <w:rPr>
          <w:rFonts w:cs="Garamond"/>
          <w:color w:val="000000"/>
          <w:szCs w:val="24"/>
        </w:rPr>
        <w:t>, including formatting, how to search for sources,</w:t>
      </w:r>
      <w:r w:rsidR="005A28F4">
        <w:rPr>
          <w:rFonts w:cs="Garamond"/>
          <w:color w:val="000000"/>
          <w:szCs w:val="24"/>
        </w:rPr>
        <w:t xml:space="preserve"> how to pick a subject (with examples), and fielding questions.</w:t>
      </w:r>
    </w:p>
    <w:p w14:paraId="09B42908" w14:textId="77777777" w:rsidR="00972C62" w:rsidRDefault="00972C62" w:rsidP="0099294C">
      <w:pPr>
        <w:autoSpaceDE w:val="0"/>
        <w:autoSpaceDN w:val="0"/>
        <w:adjustRightInd w:val="0"/>
        <w:spacing w:after="0" w:line="240" w:lineRule="auto"/>
        <w:rPr>
          <w:rFonts w:cs="Garamond"/>
          <w:color w:val="000000"/>
          <w:szCs w:val="24"/>
        </w:rPr>
      </w:pPr>
    </w:p>
    <w:p w14:paraId="51EB319E" w14:textId="4FFB270C" w:rsidR="0099294C" w:rsidRDefault="00E57FB0"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2563FA">
        <w:rPr>
          <w:rFonts w:ascii="Garamond-Bold" w:hAnsi="Garamond-Bold" w:cs="Garamond-Bold"/>
          <w:b/>
          <w:bCs/>
          <w:color w:val="000000"/>
          <w:szCs w:val="24"/>
        </w:rPr>
        <w:t>November</w:t>
      </w:r>
      <w:r w:rsidR="0099294C">
        <w:rPr>
          <w:rFonts w:ascii="Garamond-Bold" w:hAnsi="Garamond-Bold" w:cs="Garamond-Bold"/>
          <w:b/>
          <w:bCs/>
          <w:color w:val="000000"/>
          <w:szCs w:val="24"/>
        </w:rPr>
        <w:t xml:space="preserve"> </w:t>
      </w:r>
      <w:r w:rsidR="00175CDE">
        <w:rPr>
          <w:rFonts w:ascii="Garamond-Bold" w:hAnsi="Garamond-Bold" w:cs="Garamond-Bold"/>
          <w:b/>
          <w:bCs/>
          <w:color w:val="000000"/>
          <w:szCs w:val="24"/>
        </w:rPr>
        <w:t>5</w:t>
      </w:r>
    </w:p>
    <w:p w14:paraId="449033ED" w14:textId="5D234034" w:rsidR="0023585A" w:rsidRDefault="00FB2993" w:rsidP="0023585A">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0843D1">
        <w:rPr>
          <w:rFonts w:cs="Garamond"/>
          <w:color w:val="000000"/>
          <w:szCs w:val="24"/>
        </w:rPr>
        <w:t>Decolonization in South Asia</w:t>
      </w:r>
    </w:p>
    <w:p w14:paraId="431CDDD8" w14:textId="06C4BCEB" w:rsidR="0061182C" w:rsidRDefault="0023585A" w:rsidP="0023585A">
      <w:pPr>
        <w:autoSpaceDE w:val="0"/>
        <w:autoSpaceDN w:val="0"/>
        <w:adjustRightInd w:val="0"/>
        <w:spacing w:after="0" w:line="240" w:lineRule="auto"/>
        <w:ind w:firstLine="720"/>
        <w:rPr>
          <w:rFonts w:cs="Garamond"/>
          <w:color w:val="000000"/>
          <w:szCs w:val="24"/>
        </w:rPr>
      </w:pPr>
      <w:r>
        <w:rPr>
          <w:rFonts w:cs="Garamond"/>
          <w:color w:val="000000"/>
          <w:szCs w:val="24"/>
        </w:rPr>
        <w:t xml:space="preserve"> </w:t>
      </w:r>
    </w:p>
    <w:p w14:paraId="037C59A8" w14:textId="1D38D9D5" w:rsidR="002563FA" w:rsidRDefault="002563FA" w:rsidP="002563FA">
      <w:pPr>
        <w:pStyle w:val="Heading3"/>
      </w:pPr>
      <w:r>
        <w:t xml:space="preserve">WEEK </w:t>
      </w:r>
      <w:r w:rsidR="003B07F6">
        <w:t>TEN</w:t>
      </w:r>
      <w:r>
        <w:t>: The Decline and Fall of the British Empire (Part 2)</w:t>
      </w:r>
    </w:p>
    <w:p w14:paraId="44C55FEA" w14:textId="73972C48" w:rsidR="00547C10" w:rsidRDefault="00547C10" w:rsidP="00547C10">
      <w:pPr>
        <w:autoSpaceDE w:val="0"/>
        <w:autoSpaceDN w:val="0"/>
        <w:adjustRightInd w:val="0"/>
        <w:spacing w:after="0" w:line="240" w:lineRule="auto"/>
        <w:jc w:val="center"/>
        <w:rPr>
          <w:rFonts w:cs="Garamond"/>
          <w:color w:val="000000"/>
          <w:szCs w:val="24"/>
        </w:rPr>
      </w:pPr>
      <w:r w:rsidRPr="002563FA">
        <w:rPr>
          <w:rFonts w:cs="Garamond"/>
          <w:color w:val="000000"/>
          <w:szCs w:val="24"/>
          <w:u w:val="single"/>
        </w:rPr>
        <w:t>Readings</w:t>
      </w:r>
      <w:r>
        <w:rPr>
          <w:rFonts w:cs="Garamond"/>
          <w:color w:val="000000"/>
          <w:szCs w:val="24"/>
        </w:rPr>
        <w:t>: Vernon</w:t>
      </w:r>
      <w:r w:rsidR="00186B88">
        <w:rPr>
          <w:rFonts w:cs="Garamond"/>
          <w:color w:val="000000"/>
          <w:szCs w:val="24"/>
        </w:rPr>
        <w:t xml:space="preserve">, </w:t>
      </w:r>
      <w:r w:rsidR="00806714">
        <w:rPr>
          <w:rFonts w:cs="Garamond"/>
          <w:color w:val="000000"/>
          <w:szCs w:val="24"/>
        </w:rPr>
        <w:t>Ch. 1</w:t>
      </w:r>
      <w:r w:rsidR="00246980">
        <w:rPr>
          <w:rFonts w:cs="Garamond"/>
          <w:color w:val="000000"/>
          <w:szCs w:val="24"/>
        </w:rPr>
        <w:t>0 (Ending with “</w:t>
      </w:r>
      <w:r w:rsidR="00A90BB5">
        <w:t>Building Social Democracy and the Welfare State</w:t>
      </w:r>
      <w:r w:rsidR="00246980">
        <w:rPr>
          <w:rFonts w:cs="Garamond"/>
          <w:color w:val="000000"/>
          <w:szCs w:val="24"/>
        </w:rPr>
        <w:t>”)</w:t>
      </w:r>
      <w:r>
        <w:rPr>
          <w:rFonts w:cs="Garamond"/>
          <w:color w:val="000000"/>
          <w:szCs w:val="24"/>
        </w:rPr>
        <w:t>/</w:t>
      </w:r>
      <w:r w:rsidR="00D93E6C">
        <w:rPr>
          <w:rFonts w:cs="Garamond"/>
          <w:color w:val="000000"/>
          <w:szCs w:val="24"/>
        </w:rPr>
        <w:t>Ferguson</w:t>
      </w:r>
      <w:r w:rsidR="008860BC">
        <w:rPr>
          <w:rFonts w:cs="Garamond"/>
          <w:color w:val="000000"/>
          <w:szCs w:val="24"/>
        </w:rPr>
        <w:t xml:space="preserve"> (Introduction</w:t>
      </w:r>
      <w:r w:rsidR="0057586D">
        <w:rPr>
          <w:rFonts w:cs="Garamond"/>
          <w:color w:val="000000"/>
          <w:szCs w:val="24"/>
        </w:rPr>
        <w:t>)</w:t>
      </w:r>
      <w:r w:rsidR="005D54FF">
        <w:rPr>
          <w:rFonts w:cs="Garamond"/>
          <w:color w:val="000000"/>
          <w:szCs w:val="24"/>
        </w:rPr>
        <w:t>/</w:t>
      </w:r>
      <w:r w:rsidR="00D93E6C">
        <w:rPr>
          <w:rFonts w:cs="Garamond"/>
          <w:color w:val="000000"/>
          <w:szCs w:val="24"/>
        </w:rPr>
        <w:t>Porter</w:t>
      </w:r>
    </w:p>
    <w:p w14:paraId="7B4E6349" w14:textId="60E7CF81" w:rsidR="00D93E6C" w:rsidRDefault="00FD1CBB" w:rsidP="00D93E6C">
      <w:pPr>
        <w:autoSpaceDE w:val="0"/>
        <w:autoSpaceDN w:val="0"/>
        <w:adjustRightInd w:val="0"/>
        <w:spacing w:after="0" w:line="240" w:lineRule="auto"/>
        <w:jc w:val="center"/>
        <w:rPr>
          <w:rFonts w:cs="Garamond"/>
          <w:color w:val="000000"/>
          <w:szCs w:val="24"/>
        </w:rPr>
      </w:pPr>
      <w:r>
        <w:rPr>
          <w:rFonts w:cs="Garamond"/>
          <w:color w:val="000000"/>
          <w:szCs w:val="24"/>
        </w:rPr>
        <w:t xml:space="preserve">Module </w:t>
      </w:r>
      <w:r w:rsidR="00D93E6C">
        <w:rPr>
          <w:rFonts w:cs="Garamond"/>
          <w:color w:val="000000"/>
          <w:szCs w:val="24"/>
        </w:rPr>
        <w:t>#8 due Wednesday, November 11 at 11:59 PM EST</w:t>
      </w:r>
    </w:p>
    <w:p w14:paraId="14275A71" w14:textId="77777777" w:rsidR="00547C10" w:rsidRDefault="00547C10" w:rsidP="0099294C">
      <w:pPr>
        <w:autoSpaceDE w:val="0"/>
        <w:autoSpaceDN w:val="0"/>
        <w:adjustRightInd w:val="0"/>
        <w:spacing w:after="0" w:line="240" w:lineRule="auto"/>
        <w:rPr>
          <w:rFonts w:cs="Garamond"/>
          <w:color w:val="000000"/>
          <w:szCs w:val="24"/>
        </w:rPr>
      </w:pPr>
    </w:p>
    <w:p w14:paraId="4B88C73A" w14:textId="5EB2D479" w:rsidR="00846DC7" w:rsidRDefault="002F2C0B" w:rsidP="00846DC7">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846DC7">
        <w:rPr>
          <w:rFonts w:ascii="Garamond-Bold" w:hAnsi="Garamond-Bold" w:cs="Garamond-Bold"/>
          <w:b/>
          <w:bCs/>
          <w:color w:val="000000"/>
          <w:szCs w:val="24"/>
        </w:rPr>
        <w:t>, November 1</w:t>
      </w:r>
      <w:r>
        <w:rPr>
          <w:rFonts w:ascii="Garamond-Bold" w:hAnsi="Garamond-Bold" w:cs="Garamond-Bold"/>
          <w:b/>
          <w:bCs/>
          <w:color w:val="000000"/>
          <w:szCs w:val="24"/>
        </w:rPr>
        <w:t>0</w:t>
      </w:r>
      <w:r w:rsidR="00846DC7">
        <w:rPr>
          <w:rFonts w:ascii="Garamond-Bold" w:hAnsi="Garamond-Bold" w:cs="Garamond-Bold"/>
          <w:b/>
          <w:bCs/>
          <w:color w:val="000000"/>
          <w:szCs w:val="24"/>
        </w:rPr>
        <w:t xml:space="preserve">: NO CLASS, </w:t>
      </w:r>
      <w:r>
        <w:rPr>
          <w:rFonts w:ascii="Garamond-Bold" w:hAnsi="Garamond-Bold" w:cs="Garamond-Bold"/>
          <w:b/>
          <w:bCs/>
          <w:color w:val="000000"/>
          <w:szCs w:val="24"/>
        </w:rPr>
        <w:t>Substitute for Wednesday Classes</w:t>
      </w:r>
    </w:p>
    <w:p w14:paraId="22705C11" w14:textId="77777777" w:rsidR="00846DC7" w:rsidRDefault="00846DC7" w:rsidP="00B21001">
      <w:pPr>
        <w:autoSpaceDE w:val="0"/>
        <w:autoSpaceDN w:val="0"/>
        <w:adjustRightInd w:val="0"/>
        <w:spacing w:after="0" w:line="240" w:lineRule="auto"/>
        <w:rPr>
          <w:rFonts w:cs="Garamond"/>
          <w:color w:val="000000"/>
          <w:szCs w:val="24"/>
        </w:rPr>
      </w:pPr>
    </w:p>
    <w:p w14:paraId="4B99C689" w14:textId="0A1A66AD" w:rsidR="0099294C" w:rsidRDefault="002A5F98" w:rsidP="00B21001">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162FB9">
        <w:rPr>
          <w:rFonts w:ascii="Garamond-Bold" w:hAnsi="Garamond-Bold" w:cs="Garamond-Bold"/>
          <w:b/>
          <w:bCs/>
          <w:color w:val="000000"/>
          <w:szCs w:val="24"/>
        </w:rPr>
        <w:t>November</w:t>
      </w:r>
      <w:r w:rsidR="0099294C">
        <w:rPr>
          <w:rFonts w:ascii="Garamond-Bold" w:hAnsi="Garamond-Bold" w:cs="Garamond-Bold"/>
          <w:b/>
          <w:bCs/>
          <w:color w:val="000000"/>
          <w:szCs w:val="24"/>
        </w:rPr>
        <w:t xml:space="preserve"> 1</w:t>
      </w:r>
      <w:r w:rsidR="004B64C0">
        <w:rPr>
          <w:rFonts w:ascii="Garamond-Bold" w:hAnsi="Garamond-Bold" w:cs="Garamond-Bold"/>
          <w:b/>
          <w:bCs/>
          <w:color w:val="000000"/>
          <w:szCs w:val="24"/>
        </w:rPr>
        <w:t>2</w:t>
      </w:r>
    </w:p>
    <w:p w14:paraId="65624677" w14:textId="0E5246C2" w:rsidR="0099294C" w:rsidRDefault="00FB2993" w:rsidP="00B21001">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2827A8">
        <w:rPr>
          <w:rFonts w:cs="Garamond"/>
          <w:color w:val="000000"/>
          <w:szCs w:val="24"/>
        </w:rPr>
        <w:t>World War II</w:t>
      </w:r>
    </w:p>
    <w:p w14:paraId="2C045AB0" w14:textId="77777777" w:rsidR="00547C10" w:rsidRDefault="00547C10" w:rsidP="00B21001">
      <w:pPr>
        <w:spacing w:after="0" w:line="240" w:lineRule="auto"/>
      </w:pPr>
    </w:p>
    <w:p w14:paraId="2C786E0B" w14:textId="25579538" w:rsidR="0099294C" w:rsidRDefault="0099294C" w:rsidP="00B21001">
      <w:pPr>
        <w:pStyle w:val="Heading3"/>
      </w:pPr>
      <w:r>
        <w:t xml:space="preserve">WEEK </w:t>
      </w:r>
      <w:r w:rsidR="004C74EB">
        <w:t>ELEVEN</w:t>
      </w:r>
      <w:r w:rsidR="00972C62">
        <w:t>: A New World Order</w:t>
      </w:r>
    </w:p>
    <w:p w14:paraId="5064E033" w14:textId="24E92AE4" w:rsidR="00417669" w:rsidRDefault="00547C10" w:rsidP="001E7DCA">
      <w:pPr>
        <w:autoSpaceDE w:val="0"/>
        <w:autoSpaceDN w:val="0"/>
        <w:adjustRightInd w:val="0"/>
        <w:spacing w:after="0" w:line="240" w:lineRule="auto"/>
        <w:jc w:val="center"/>
        <w:rPr>
          <w:rFonts w:cs="Garamond"/>
          <w:color w:val="000000"/>
          <w:szCs w:val="24"/>
        </w:rPr>
      </w:pPr>
      <w:r w:rsidRPr="002563FA">
        <w:rPr>
          <w:rFonts w:cs="Garamond"/>
          <w:color w:val="000000"/>
          <w:szCs w:val="24"/>
          <w:u w:val="single"/>
        </w:rPr>
        <w:t>Readings</w:t>
      </w:r>
      <w:r>
        <w:rPr>
          <w:rFonts w:cs="Garamond"/>
          <w:color w:val="000000"/>
          <w:szCs w:val="24"/>
        </w:rPr>
        <w:t>: Vernon</w:t>
      </w:r>
      <w:r w:rsidR="001C32EF">
        <w:rPr>
          <w:rFonts w:cs="Garamond"/>
          <w:color w:val="000000"/>
          <w:szCs w:val="24"/>
        </w:rPr>
        <w:t>,</w:t>
      </w:r>
      <w:r w:rsidR="00246980">
        <w:rPr>
          <w:rFonts w:cs="Garamond"/>
          <w:color w:val="000000"/>
          <w:szCs w:val="24"/>
        </w:rPr>
        <w:t xml:space="preserve"> </w:t>
      </w:r>
      <w:r w:rsidR="00806714">
        <w:rPr>
          <w:rFonts w:cs="Garamond"/>
          <w:color w:val="000000"/>
          <w:szCs w:val="24"/>
        </w:rPr>
        <w:t xml:space="preserve">Ch. </w:t>
      </w:r>
      <w:r w:rsidR="00EB41E0">
        <w:rPr>
          <w:rFonts w:cs="Garamond"/>
          <w:color w:val="000000"/>
          <w:szCs w:val="24"/>
        </w:rPr>
        <w:t>1</w:t>
      </w:r>
      <w:r w:rsidR="00A87DE8">
        <w:rPr>
          <w:rFonts w:cs="Garamond"/>
          <w:color w:val="000000"/>
          <w:szCs w:val="24"/>
        </w:rPr>
        <w:t>1</w:t>
      </w:r>
      <w:r w:rsidR="001E7DCA">
        <w:rPr>
          <w:rFonts w:cs="Garamond"/>
          <w:color w:val="000000"/>
          <w:szCs w:val="24"/>
        </w:rPr>
        <w:t>/Rodney</w:t>
      </w:r>
    </w:p>
    <w:p w14:paraId="3BE2488D" w14:textId="09721F10" w:rsidR="003F476D" w:rsidRDefault="00FD1CBB" w:rsidP="003F476D">
      <w:pPr>
        <w:autoSpaceDE w:val="0"/>
        <w:autoSpaceDN w:val="0"/>
        <w:adjustRightInd w:val="0"/>
        <w:spacing w:after="0" w:line="240" w:lineRule="auto"/>
        <w:jc w:val="center"/>
        <w:rPr>
          <w:rFonts w:cs="Garamond"/>
          <w:color w:val="000000"/>
          <w:szCs w:val="24"/>
        </w:rPr>
      </w:pPr>
      <w:r>
        <w:rPr>
          <w:rFonts w:cs="Garamond"/>
          <w:color w:val="000000"/>
          <w:szCs w:val="24"/>
        </w:rPr>
        <w:t xml:space="preserve">Module </w:t>
      </w:r>
      <w:r w:rsidR="003F476D">
        <w:rPr>
          <w:rFonts w:cs="Garamond"/>
          <w:color w:val="000000"/>
          <w:szCs w:val="24"/>
        </w:rPr>
        <w:t>#</w:t>
      </w:r>
      <w:r w:rsidR="00E66BB4">
        <w:rPr>
          <w:rFonts w:cs="Garamond"/>
          <w:color w:val="000000"/>
          <w:szCs w:val="24"/>
        </w:rPr>
        <w:t>9</w:t>
      </w:r>
      <w:r w:rsidR="003F476D">
        <w:rPr>
          <w:rFonts w:cs="Garamond"/>
          <w:color w:val="000000"/>
          <w:szCs w:val="24"/>
        </w:rPr>
        <w:t xml:space="preserve"> due </w:t>
      </w:r>
      <w:r w:rsidR="00E66BB4">
        <w:rPr>
          <w:rFonts w:cs="Garamond"/>
          <w:color w:val="000000"/>
          <w:szCs w:val="24"/>
        </w:rPr>
        <w:t>Monday</w:t>
      </w:r>
      <w:r w:rsidR="003F476D">
        <w:rPr>
          <w:rFonts w:cs="Garamond"/>
          <w:color w:val="000000"/>
          <w:szCs w:val="24"/>
        </w:rPr>
        <w:t>, November 1</w:t>
      </w:r>
      <w:r w:rsidR="00E66BB4">
        <w:rPr>
          <w:rFonts w:cs="Garamond"/>
          <w:color w:val="000000"/>
          <w:szCs w:val="24"/>
        </w:rPr>
        <w:t>6</w:t>
      </w:r>
      <w:r w:rsidR="003F476D">
        <w:rPr>
          <w:rFonts w:cs="Garamond"/>
          <w:color w:val="000000"/>
          <w:szCs w:val="24"/>
        </w:rPr>
        <w:t xml:space="preserve"> at 11:59 PM EST</w:t>
      </w:r>
    </w:p>
    <w:p w14:paraId="310FA32D" w14:textId="77777777" w:rsidR="00547C10" w:rsidRDefault="00547C10" w:rsidP="0099294C">
      <w:pPr>
        <w:autoSpaceDE w:val="0"/>
        <w:autoSpaceDN w:val="0"/>
        <w:adjustRightInd w:val="0"/>
        <w:spacing w:after="0" w:line="240" w:lineRule="auto"/>
        <w:rPr>
          <w:rFonts w:ascii="Garamond-Bold" w:hAnsi="Garamond-Bold" w:cs="Garamond-Bold"/>
          <w:b/>
          <w:bCs/>
          <w:color w:val="000000"/>
          <w:szCs w:val="24"/>
        </w:rPr>
      </w:pPr>
    </w:p>
    <w:p w14:paraId="232255EB" w14:textId="23ADC71E" w:rsidR="0099294C" w:rsidRDefault="002F2C0B"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911014">
        <w:rPr>
          <w:rFonts w:ascii="Garamond-Bold" w:hAnsi="Garamond-Bold" w:cs="Garamond-Bold"/>
          <w:b/>
          <w:bCs/>
          <w:color w:val="000000"/>
          <w:szCs w:val="24"/>
        </w:rPr>
        <w:t>November</w:t>
      </w:r>
      <w:r w:rsidR="0099294C">
        <w:rPr>
          <w:rFonts w:ascii="Garamond-Bold" w:hAnsi="Garamond-Bold" w:cs="Garamond-Bold"/>
          <w:b/>
          <w:bCs/>
          <w:color w:val="000000"/>
          <w:szCs w:val="24"/>
        </w:rPr>
        <w:t xml:space="preserve"> </w:t>
      </w:r>
      <w:r w:rsidR="00CD4567">
        <w:rPr>
          <w:rFonts w:ascii="Garamond-Bold" w:hAnsi="Garamond-Bold" w:cs="Garamond-Bold"/>
          <w:b/>
          <w:bCs/>
          <w:color w:val="000000"/>
          <w:szCs w:val="24"/>
        </w:rPr>
        <w:t>1</w:t>
      </w:r>
      <w:r>
        <w:rPr>
          <w:rFonts w:ascii="Garamond-Bold" w:hAnsi="Garamond-Bold" w:cs="Garamond-Bold"/>
          <w:b/>
          <w:bCs/>
          <w:color w:val="000000"/>
          <w:szCs w:val="24"/>
        </w:rPr>
        <w:t>7</w:t>
      </w:r>
    </w:p>
    <w:p w14:paraId="00C29274" w14:textId="77777777" w:rsidR="00F5209C" w:rsidRDefault="002336F0" w:rsidP="00F5209C">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F5209C">
        <w:rPr>
          <w:rFonts w:cs="Garamond"/>
          <w:color w:val="000000"/>
          <w:szCs w:val="24"/>
        </w:rPr>
        <w:t>Decolonization and the American World Order</w:t>
      </w:r>
    </w:p>
    <w:p w14:paraId="069393E9" w14:textId="77777777" w:rsidR="00547C10" w:rsidRDefault="00547C10" w:rsidP="0099294C">
      <w:pPr>
        <w:autoSpaceDE w:val="0"/>
        <w:autoSpaceDN w:val="0"/>
        <w:adjustRightInd w:val="0"/>
        <w:spacing w:after="0" w:line="240" w:lineRule="auto"/>
        <w:rPr>
          <w:rFonts w:cs="Garamond"/>
          <w:color w:val="000000"/>
          <w:szCs w:val="24"/>
          <w:u w:val="single"/>
        </w:rPr>
      </w:pPr>
    </w:p>
    <w:p w14:paraId="1C4D427B" w14:textId="3FCBC00D" w:rsidR="0099294C" w:rsidRDefault="002F2C0B"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911014">
        <w:rPr>
          <w:rFonts w:ascii="Garamond-Bold" w:hAnsi="Garamond-Bold" w:cs="Garamond-Bold"/>
          <w:b/>
          <w:bCs/>
          <w:color w:val="000000"/>
          <w:szCs w:val="24"/>
        </w:rPr>
        <w:t>November</w:t>
      </w:r>
      <w:r w:rsidR="0099294C">
        <w:rPr>
          <w:rFonts w:ascii="Garamond-Bold" w:hAnsi="Garamond-Bold" w:cs="Garamond-Bold"/>
          <w:b/>
          <w:bCs/>
          <w:color w:val="000000"/>
          <w:szCs w:val="24"/>
        </w:rPr>
        <w:t xml:space="preserve"> </w:t>
      </w:r>
      <w:r w:rsidR="00CD4567">
        <w:rPr>
          <w:rFonts w:ascii="Garamond-Bold" w:hAnsi="Garamond-Bold" w:cs="Garamond-Bold"/>
          <w:b/>
          <w:bCs/>
          <w:color w:val="000000"/>
          <w:szCs w:val="24"/>
        </w:rPr>
        <w:t>1</w:t>
      </w:r>
      <w:r>
        <w:rPr>
          <w:rFonts w:ascii="Garamond-Bold" w:hAnsi="Garamond-Bold" w:cs="Garamond-Bold"/>
          <w:b/>
          <w:bCs/>
          <w:color w:val="000000"/>
          <w:szCs w:val="24"/>
        </w:rPr>
        <w:t>9</w:t>
      </w:r>
    </w:p>
    <w:p w14:paraId="5AFC1929" w14:textId="571111D4" w:rsidR="0099294C" w:rsidRDefault="002336F0" w:rsidP="00F5209C">
      <w:pPr>
        <w:autoSpaceDE w:val="0"/>
        <w:autoSpaceDN w:val="0"/>
        <w:adjustRightInd w:val="0"/>
        <w:spacing w:after="0" w:line="240" w:lineRule="auto"/>
        <w:ind w:firstLine="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F5209C">
        <w:rPr>
          <w:rFonts w:cs="Garamond"/>
          <w:color w:val="000000"/>
          <w:szCs w:val="24"/>
        </w:rPr>
        <w:t>Rebuilding Britain and the Imperial Welfare State</w:t>
      </w:r>
    </w:p>
    <w:p w14:paraId="3343F9AC" w14:textId="3161B0B1" w:rsidR="00FC22F4" w:rsidRPr="001C033E" w:rsidRDefault="00FC22F4" w:rsidP="00E97A62">
      <w:pPr>
        <w:autoSpaceDE w:val="0"/>
        <w:autoSpaceDN w:val="0"/>
        <w:adjustRightInd w:val="0"/>
        <w:spacing w:after="0" w:line="240" w:lineRule="auto"/>
        <w:ind w:left="720"/>
        <w:rPr>
          <w:rFonts w:cs="Garamond"/>
          <w:color w:val="000000"/>
          <w:szCs w:val="24"/>
        </w:rPr>
      </w:pPr>
      <w:r w:rsidRPr="001C033E">
        <w:rPr>
          <w:rFonts w:cs="Garamond"/>
          <w:color w:val="000000"/>
          <w:szCs w:val="24"/>
          <w:u w:val="single"/>
        </w:rPr>
        <w:t xml:space="preserve">Final Paper </w:t>
      </w:r>
      <w:r w:rsidR="00E97A62">
        <w:rPr>
          <w:rFonts w:cs="Garamond"/>
          <w:color w:val="000000"/>
          <w:szCs w:val="24"/>
          <w:u w:val="single"/>
        </w:rPr>
        <w:t>Hypot</w:t>
      </w:r>
      <w:r w:rsidRPr="001C033E">
        <w:rPr>
          <w:rFonts w:cs="Garamond"/>
          <w:color w:val="000000"/>
          <w:szCs w:val="24"/>
          <w:u w:val="single"/>
        </w:rPr>
        <w:t>hesis Due</w:t>
      </w:r>
      <w:r w:rsidR="001C033E">
        <w:rPr>
          <w:rFonts w:cs="Garamond"/>
          <w:color w:val="000000"/>
          <w:szCs w:val="24"/>
          <w:u w:val="single"/>
        </w:rPr>
        <w:t xml:space="preserve">: </w:t>
      </w:r>
      <w:r w:rsidR="006D3BF5">
        <w:rPr>
          <w:rFonts w:cs="Garamond"/>
          <w:color w:val="000000"/>
          <w:szCs w:val="24"/>
        </w:rPr>
        <w:t xml:space="preserve">Submit </w:t>
      </w:r>
      <w:r w:rsidR="006C0DAD">
        <w:rPr>
          <w:rFonts w:cs="Garamond"/>
          <w:color w:val="000000"/>
          <w:szCs w:val="24"/>
        </w:rPr>
        <w:t xml:space="preserve">on Canvas </w:t>
      </w:r>
      <w:r w:rsidR="00E97A62">
        <w:rPr>
          <w:rFonts w:cs="Garamond"/>
          <w:color w:val="000000"/>
          <w:szCs w:val="24"/>
        </w:rPr>
        <w:t xml:space="preserve">two paragraphs identifying the current event you will address and what you will </w:t>
      </w:r>
      <w:r w:rsidR="00B17CD4">
        <w:rPr>
          <w:rFonts w:cs="Garamond"/>
          <w:color w:val="000000"/>
          <w:szCs w:val="24"/>
        </w:rPr>
        <w:t>argue about it; identify your three secondary sources</w:t>
      </w:r>
      <w:r w:rsidR="006C0DAD">
        <w:rPr>
          <w:rFonts w:cs="Garamond"/>
          <w:color w:val="000000"/>
          <w:szCs w:val="24"/>
        </w:rPr>
        <w:t>.</w:t>
      </w:r>
    </w:p>
    <w:p w14:paraId="25D98DD4" w14:textId="23BC76F0" w:rsidR="00972C62" w:rsidRDefault="00972C62" w:rsidP="0099294C">
      <w:pPr>
        <w:autoSpaceDE w:val="0"/>
        <w:autoSpaceDN w:val="0"/>
        <w:adjustRightInd w:val="0"/>
        <w:spacing w:after="0" w:line="240" w:lineRule="auto"/>
        <w:rPr>
          <w:rFonts w:cs="Garamond"/>
          <w:color w:val="000000"/>
          <w:szCs w:val="24"/>
        </w:rPr>
      </w:pPr>
    </w:p>
    <w:p w14:paraId="266F2F9B" w14:textId="2C9761FA" w:rsidR="00577E05" w:rsidRDefault="00577E05" w:rsidP="00577E05">
      <w:pPr>
        <w:pStyle w:val="Heading3"/>
      </w:pPr>
      <w:r>
        <w:t xml:space="preserve">WEEK </w:t>
      </w:r>
      <w:r w:rsidR="004C74EB">
        <w:t>TWELVE</w:t>
      </w:r>
      <w:r>
        <w:t>: Did Imperialism End?</w:t>
      </w:r>
    </w:p>
    <w:p w14:paraId="482A2A6E" w14:textId="5BF04FBC" w:rsidR="001E2C89" w:rsidRDefault="001E2C89" w:rsidP="001E2C89">
      <w:pPr>
        <w:autoSpaceDE w:val="0"/>
        <w:autoSpaceDN w:val="0"/>
        <w:adjustRightInd w:val="0"/>
        <w:spacing w:after="0" w:line="240" w:lineRule="auto"/>
        <w:jc w:val="center"/>
        <w:rPr>
          <w:rFonts w:cs="Garamond"/>
          <w:color w:val="000000"/>
          <w:szCs w:val="24"/>
        </w:rPr>
      </w:pPr>
      <w:r w:rsidRPr="00577E05">
        <w:rPr>
          <w:rFonts w:cs="Garamond"/>
          <w:color w:val="000000"/>
          <w:szCs w:val="24"/>
          <w:u w:val="single"/>
        </w:rPr>
        <w:t>Readings</w:t>
      </w:r>
      <w:r>
        <w:rPr>
          <w:rFonts w:cs="Garamond"/>
          <w:color w:val="000000"/>
          <w:szCs w:val="24"/>
        </w:rPr>
        <w:t xml:space="preserve">: </w:t>
      </w:r>
      <w:r w:rsidR="00EB3513">
        <w:rPr>
          <w:rFonts w:cs="Garamond"/>
          <w:color w:val="000000"/>
          <w:szCs w:val="24"/>
        </w:rPr>
        <w:t>Afua Hirsc</w:t>
      </w:r>
      <w:r w:rsidR="00CE2501">
        <w:rPr>
          <w:rFonts w:cs="Garamond"/>
          <w:color w:val="000000"/>
          <w:szCs w:val="24"/>
        </w:rPr>
        <w:t>h (Introduction</w:t>
      </w:r>
      <w:r w:rsidR="00616F5D">
        <w:rPr>
          <w:rFonts w:cs="Garamond"/>
          <w:color w:val="000000"/>
          <w:szCs w:val="24"/>
        </w:rPr>
        <w:t xml:space="preserve"> </w:t>
      </w:r>
      <w:r w:rsidR="00EA5367">
        <w:rPr>
          <w:rFonts w:cs="Garamond"/>
          <w:color w:val="000000"/>
          <w:szCs w:val="24"/>
        </w:rPr>
        <w:t>–</w:t>
      </w:r>
      <w:r w:rsidR="00CE2501">
        <w:rPr>
          <w:rFonts w:cs="Garamond"/>
          <w:color w:val="000000"/>
          <w:szCs w:val="24"/>
        </w:rPr>
        <w:t xml:space="preserve"> Ch</w:t>
      </w:r>
      <w:r w:rsidR="00616F5D">
        <w:rPr>
          <w:rFonts w:cs="Garamond"/>
          <w:color w:val="000000"/>
          <w:szCs w:val="24"/>
        </w:rPr>
        <w:t>.</w:t>
      </w:r>
      <w:r w:rsidR="00CE2501">
        <w:rPr>
          <w:rFonts w:cs="Garamond"/>
          <w:color w:val="000000"/>
          <w:szCs w:val="24"/>
        </w:rPr>
        <w:t xml:space="preserve"> 2)</w:t>
      </w:r>
    </w:p>
    <w:p w14:paraId="68AB1ED9" w14:textId="19D42763" w:rsidR="008C2854" w:rsidRDefault="00FD1CBB" w:rsidP="008C2854">
      <w:pPr>
        <w:autoSpaceDE w:val="0"/>
        <w:autoSpaceDN w:val="0"/>
        <w:adjustRightInd w:val="0"/>
        <w:spacing w:after="0" w:line="240" w:lineRule="auto"/>
        <w:jc w:val="center"/>
        <w:rPr>
          <w:rFonts w:cs="Garamond"/>
          <w:color w:val="000000"/>
          <w:szCs w:val="24"/>
        </w:rPr>
      </w:pPr>
      <w:r>
        <w:rPr>
          <w:rFonts w:cs="Garamond"/>
          <w:color w:val="000000"/>
          <w:szCs w:val="24"/>
        </w:rPr>
        <w:t xml:space="preserve">Module </w:t>
      </w:r>
      <w:r w:rsidR="008C2854">
        <w:rPr>
          <w:rFonts w:cs="Garamond"/>
          <w:color w:val="000000"/>
          <w:szCs w:val="24"/>
        </w:rPr>
        <w:t>#10 due Monday, November 23 at 11:59 PM EST</w:t>
      </w:r>
    </w:p>
    <w:p w14:paraId="4AAC1EE6" w14:textId="77777777" w:rsidR="001E2C89" w:rsidRDefault="001E2C89" w:rsidP="0099294C">
      <w:pPr>
        <w:autoSpaceDE w:val="0"/>
        <w:autoSpaceDN w:val="0"/>
        <w:adjustRightInd w:val="0"/>
        <w:spacing w:after="0" w:line="240" w:lineRule="auto"/>
        <w:rPr>
          <w:rFonts w:cs="Garamond"/>
          <w:color w:val="000000"/>
          <w:szCs w:val="24"/>
        </w:rPr>
      </w:pPr>
    </w:p>
    <w:p w14:paraId="7B27626F" w14:textId="5D55CEB5" w:rsidR="0099294C" w:rsidRDefault="002F2C0B"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577E05">
        <w:rPr>
          <w:rFonts w:ascii="Garamond-Bold" w:hAnsi="Garamond-Bold" w:cs="Garamond-Bold"/>
          <w:b/>
          <w:bCs/>
          <w:color w:val="000000"/>
          <w:szCs w:val="24"/>
        </w:rPr>
        <w:t>November</w:t>
      </w:r>
      <w:r w:rsidR="0099294C">
        <w:rPr>
          <w:rFonts w:ascii="Garamond-Bold" w:hAnsi="Garamond-Bold" w:cs="Garamond-Bold"/>
          <w:b/>
          <w:bCs/>
          <w:color w:val="000000"/>
          <w:szCs w:val="24"/>
        </w:rPr>
        <w:t xml:space="preserve"> </w:t>
      </w:r>
      <w:r w:rsidR="00CD4567">
        <w:rPr>
          <w:rFonts w:ascii="Garamond-Bold" w:hAnsi="Garamond-Bold" w:cs="Garamond-Bold"/>
          <w:b/>
          <w:bCs/>
          <w:color w:val="000000"/>
          <w:szCs w:val="24"/>
        </w:rPr>
        <w:t>2</w:t>
      </w:r>
      <w:r>
        <w:rPr>
          <w:rFonts w:ascii="Garamond-Bold" w:hAnsi="Garamond-Bold" w:cs="Garamond-Bold"/>
          <w:b/>
          <w:bCs/>
          <w:color w:val="000000"/>
          <w:szCs w:val="24"/>
        </w:rPr>
        <w:t>4</w:t>
      </w:r>
    </w:p>
    <w:p w14:paraId="30F8484B" w14:textId="25CFA4E9" w:rsidR="0099294C" w:rsidRDefault="002336F0" w:rsidP="002069B4">
      <w:pPr>
        <w:autoSpaceDE w:val="0"/>
        <w:autoSpaceDN w:val="0"/>
        <w:adjustRightInd w:val="0"/>
        <w:spacing w:after="0" w:line="240" w:lineRule="auto"/>
        <w:ind w:firstLine="720"/>
        <w:rPr>
          <w:rFonts w:cs="Garamond"/>
          <w:color w:val="000000"/>
          <w:szCs w:val="24"/>
        </w:rPr>
      </w:pPr>
      <w:r>
        <w:rPr>
          <w:rFonts w:cs="Garamond"/>
          <w:color w:val="000000"/>
          <w:szCs w:val="24"/>
          <w:u w:val="single"/>
        </w:rPr>
        <w:t>Discussion</w:t>
      </w:r>
      <w:r w:rsidRPr="00E94735">
        <w:rPr>
          <w:rFonts w:cs="Garamond"/>
          <w:color w:val="000000"/>
          <w:szCs w:val="24"/>
          <w:u w:val="single"/>
        </w:rPr>
        <w:t>:</w:t>
      </w:r>
      <w:r>
        <w:rPr>
          <w:rFonts w:cs="Garamond"/>
          <w:color w:val="000000"/>
          <w:szCs w:val="24"/>
        </w:rPr>
        <w:t xml:space="preserve"> </w:t>
      </w:r>
      <w:r w:rsidR="007C28A8">
        <w:rPr>
          <w:rFonts w:cs="Garamond"/>
          <w:color w:val="000000"/>
          <w:szCs w:val="24"/>
        </w:rPr>
        <w:t>Belonging in Britain</w:t>
      </w:r>
    </w:p>
    <w:p w14:paraId="1D533130" w14:textId="77777777" w:rsidR="00972C62" w:rsidRDefault="00972C62" w:rsidP="0099294C">
      <w:pPr>
        <w:autoSpaceDE w:val="0"/>
        <w:autoSpaceDN w:val="0"/>
        <w:adjustRightInd w:val="0"/>
        <w:spacing w:after="0" w:line="240" w:lineRule="auto"/>
        <w:rPr>
          <w:rFonts w:cs="Garamond"/>
          <w:color w:val="000000"/>
          <w:szCs w:val="24"/>
        </w:rPr>
      </w:pPr>
    </w:p>
    <w:p w14:paraId="77621211" w14:textId="3E35C7CF" w:rsidR="0099294C" w:rsidRDefault="002F2C0B" w:rsidP="0099294C">
      <w:pPr>
        <w:autoSpaceDE w:val="0"/>
        <w:autoSpaceDN w:val="0"/>
        <w:adjustRightInd w:val="0"/>
        <w:spacing w:after="0" w:line="240" w:lineRule="auto"/>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577E05">
        <w:rPr>
          <w:rFonts w:ascii="Garamond-Bold" w:hAnsi="Garamond-Bold" w:cs="Garamond-Bold"/>
          <w:b/>
          <w:bCs/>
          <w:color w:val="000000"/>
          <w:szCs w:val="24"/>
        </w:rPr>
        <w:t>November</w:t>
      </w:r>
      <w:r w:rsidR="0099294C">
        <w:rPr>
          <w:rFonts w:ascii="Garamond-Bold" w:hAnsi="Garamond-Bold" w:cs="Garamond-Bold"/>
          <w:b/>
          <w:bCs/>
          <w:color w:val="000000"/>
          <w:szCs w:val="24"/>
        </w:rPr>
        <w:t xml:space="preserve"> </w:t>
      </w:r>
      <w:r w:rsidR="00CD4567">
        <w:rPr>
          <w:rFonts w:ascii="Garamond-Bold" w:hAnsi="Garamond-Bold" w:cs="Garamond-Bold"/>
          <w:b/>
          <w:bCs/>
          <w:color w:val="000000"/>
          <w:szCs w:val="24"/>
        </w:rPr>
        <w:t>2</w:t>
      </w:r>
      <w:r>
        <w:rPr>
          <w:rFonts w:ascii="Garamond-Bold" w:hAnsi="Garamond-Bold" w:cs="Garamond-Bold"/>
          <w:b/>
          <w:bCs/>
          <w:color w:val="000000"/>
          <w:szCs w:val="24"/>
        </w:rPr>
        <w:t>6</w:t>
      </w:r>
      <w:r w:rsidR="00577E05">
        <w:rPr>
          <w:rFonts w:ascii="Garamond-Bold" w:hAnsi="Garamond-Bold" w:cs="Garamond-Bold"/>
          <w:b/>
          <w:bCs/>
          <w:color w:val="000000"/>
          <w:szCs w:val="24"/>
        </w:rPr>
        <w:t>: NO CLASS, Thanksgiving Break</w:t>
      </w:r>
    </w:p>
    <w:p w14:paraId="38821CBA" w14:textId="77777777" w:rsidR="00972C62" w:rsidRDefault="00972C62" w:rsidP="003F6DD7">
      <w:pPr>
        <w:autoSpaceDE w:val="0"/>
        <w:autoSpaceDN w:val="0"/>
        <w:adjustRightInd w:val="0"/>
        <w:spacing w:after="0" w:line="240" w:lineRule="auto"/>
        <w:contextualSpacing/>
        <w:rPr>
          <w:rFonts w:cs="Garamond"/>
          <w:color w:val="000000"/>
          <w:szCs w:val="24"/>
        </w:rPr>
      </w:pPr>
    </w:p>
    <w:p w14:paraId="56248B82" w14:textId="4E4B942F" w:rsidR="0099294C" w:rsidRDefault="0099294C" w:rsidP="003F6DD7">
      <w:pPr>
        <w:pStyle w:val="Heading3"/>
        <w:contextualSpacing/>
      </w:pPr>
      <w:r>
        <w:t xml:space="preserve">WEEK </w:t>
      </w:r>
      <w:r w:rsidR="004C74EB">
        <w:t>THIRTEEN</w:t>
      </w:r>
      <w:r w:rsidR="00972C62">
        <w:t>: Neoliberal Britain</w:t>
      </w:r>
    </w:p>
    <w:p w14:paraId="09AE1048" w14:textId="596624B2" w:rsidR="001E2C89" w:rsidRDefault="001E2C89" w:rsidP="001E2C89">
      <w:pPr>
        <w:autoSpaceDE w:val="0"/>
        <w:autoSpaceDN w:val="0"/>
        <w:adjustRightInd w:val="0"/>
        <w:spacing w:after="0" w:line="240" w:lineRule="auto"/>
        <w:jc w:val="center"/>
        <w:rPr>
          <w:rFonts w:cs="Garamond"/>
          <w:color w:val="0563C2"/>
          <w:szCs w:val="24"/>
        </w:rPr>
      </w:pPr>
      <w:r w:rsidRPr="000036C9">
        <w:rPr>
          <w:rFonts w:cs="Garamond"/>
          <w:color w:val="000000"/>
          <w:szCs w:val="24"/>
          <w:u w:val="single"/>
        </w:rPr>
        <w:t>Readings</w:t>
      </w:r>
      <w:r>
        <w:rPr>
          <w:rFonts w:cs="Garamond"/>
          <w:color w:val="000000"/>
          <w:szCs w:val="24"/>
        </w:rPr>
        <w:t>: Vernon</w:t>
      </w:r>
      <w:r w:rsidR="00975B83">
        <w:rPr>
          <w:rFonts w:cs="Garamond"/>
          <w:color w:val="000000"/>
          <w:szCs w:val="24"/>
        </w:rPr>
        <w:t xml:space="preserve">, </w:t>
      </w:r>
      <w:r w:rsidR="00966156">
        <w:rPr>
          <w:rFonts w:cs="Garamond"/>
          <w:color w:val="000000"/>
          <w:szCs w:val="24"/>
        </w:rPr>
        <w:t>Ch. 12</w:t>
      </w:r>
      <w:r w:rsidR="006F5D44">
        <w:rPr>
          <w:rFonts w:cs="Garamond"/>
          <w:color w:val="000000"/>
          <w:szCs w:val="24"/>
        </w:rPr>
        <w:t>/</w:t>
      </w:r>
      <w:r w:rsidR="005B51D9">
        <w:rPr>
          <w:rFonts w:cs="Garamond"/>
          <w:color w:val="000000"/>
          <w:szCs w:val="24"/>
        </w:rPr>
        <w:t>Powell</w:t>
      </w:r>
    </w:p>
    <w:p w14:paraId="15F7663B" w14:textId="77777777" w:rsidR="00577E05" w:rsidRDefault="00577E05" w:rsidP="003F6DD7">
      <w:pPr>
        <w:autoSpaceDE w:val="0"/>
        <w:autoSpaceDN w:val="0"/>
        <w:adjustRightInd w:val="0"/>
        <w:spacing w:after="0" w:line="240" w:lineRule="auto"/>
        <w:contextualSpacing/>
        <w:rPr>
          <w:rFonts w:ascii="Garamond-Bold" w:hAnsi="Garamond-Bold" w:cs="Garamond-Bold"/>
          <w:b/>
          <w:bCs/>
          <w:color w:val="000000"/>
          <w:szCs w:val="24"/>
        </w:rPr>
      </w:pPr>
    </w:p>
    <w:p w14:paraId="5308DC3B" w14:textId="2135B946" w:rsidR="0099294C" w:rsidRDefault="00655C2C" w:rsidP="003F6DD7">
      <w:pPr>
        <w:autoSpaceDE w:val="0"/>
        <w:autoSpaceDN w:val="0"/>
        <w:adjustRightInd w:val="0"/>
        <w:spacing w:after="0" w:line="240" w:lineRule="auto"/>
        <w:contextualSpacing/>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Pr>
          <w:rFonts w:ascii="Garamond-Bold" w:hAnsi="Garamond-Bold" w:cs="Garamond-Bold"/>
          <w:b/>
          <w:bCs/>
          <w:color w:val="000000"/>
          <w:szCs w:val="24"/>
        </w:rPr>
        <w:t>December 1</w:t>
      </w:r>
    </w:p>
    <w:p w14:paraId="2CCC6E40" w14:textId="03C11402" w:rsidR="002B0E14" w:rsidRDefault="002336F0" w:rsidP="000036C9">
      <w:pPr>
        <w:autoSpaceDE w:val="0"/>
        <w:autoSpaceDN w:val="0"/>
        <w:adjustRightInd w:val="0"/>
        <w:spacing w:after="0" w:line="240" w:lineRule="auto"/>
        <w:ind w:left="720"/>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2B0E14">
        <w:rPr>
          <w:rFonts w:cs="Garamond"/>
          <w:color w:val="000000"/>
          <w:szCs w:val="24"/>
        </w:rPr>
        <w:t>Winter of Discontent vs Summer of Love</w:t>
      </w:r>
    </w:p>
    <w:p w14:paraId="6FD08007" w14:textId="559DA886" w:rsidR="002B0E14" w:rsidRDefault="002B0E14" w:rsidP="003F6DD7">
      <w:pPr>
        <w:autoSpaceDE w:val="0"/>
        <w:autoSpaceDN w:val="0"/>
        <w:adjustRightInd w:val="0"/>
        <w:spacing w:after="0" w:line="240" w:lineRule="auto"/>
        <w:contextualSpacing/>
        <w:rPr>
          <w:rFonts w:cs="Garamond"/>
          <w:color w:val="000000"/>
          <w:szCs w:val="24"/>
        </w:rPr>
      </w:pPr>
    </w:p>
    <w:p w14:paraId="1C5706C8" w14:textId="099B1CFB" w:rsidR="002B0E14" w:rsidRPr="002B0E14" w:rsidRDefault="00655C2C" w:rsidP="003F6DD7">
      <w:pPr>
        <w:autoSpaceDE w:val="0"/>
        <w:autoSpaceDN w:val="0"/>
        <w:adjustRightInd w:val="0"/>
        <w:spacing w:after="0" w:line="240" w:lineRule="auto"/>
        <w:contextualSpacing/>
        <w:rPr>
          <w:rFonts w:ascii="Garamond-Bold" w:hAnsi="Garamond-Bold" w:cs="Garamond-Bold"/>
          <w:b/>
          <w:bCs/>
          <w:color w:val="000000"/>
          <w:sz w:val="14"/>
          <w:szCs w:val="14"/>
        </w:rPr>
      </w:pPr>
      <w:r>
        <w:rPr>
          <w:rFonts w:ascii="Garamond-Bold" w:hAnsi="Garamond-Bold" w:cs="Garamond-Bold"/>
          <w:b/>
          <w:bCs/>
          <w:color w:val="000000"/>
          <w:szCs w:val="24"/>
        </w:rPr>
        <w:lastRenderedPageBreak/>
        <w:t>Thursday</w:t>
      </w:r>
      <w:r w:rsidR="002B0E14">
        <w:rPr>
          <w:rFonts w:ascii="Garamond-Bold" w:hAnsi="Garamond-Bold" w:cs="Garamond-Bold"/>
          <w:b/>
          <w:bCs/>
          <w:color w:val="000000"/>
          <w:szCs w:val="24"/>
        </w:rPr>
        <w:t xml:space="preserve">, </w:t>
      </w:r>
      <w:r w:rsidR="00AA5ABC">
        <w:rPr>
          <w:rFonts w:ascii="Garamond-Bold" w:hAnsi="Garamond-Bold" w:cs="Garamond-Bold"/>
          <w:b/>
          <w:bCs/>
          <w:color w:val="000000"/>
          <w:szCs w:val="24"/>
        </w:rPr>
        <w:t>December</w:t>
      </w:r>
      <w:r w:rsidR="002B0E14">
        <w:rPr>
          <w:rFonts w:ascii="Garamond-Bold" w:hAnsi="Garamond-Bold" w:cs="Garamond-Bold"/>
          <w:b/>
          <w:bCs/>
          <w:color w:val="000000"/>
          <w:szCs w:val="24"/>
        </w:rPr>
        <w:t xml:space="preserve"> </w:t>
      </w:r>
      <w:r>
        <w:rPr>
          <w:rFonts w:ascii="Garamond-Bold" w:hAnsi="Garamond-Bold" w:cs="Garamond-Bold"/>
          <w:b/>
          <w:bCs/>
          <w:color w:val="000000"/>
          <w:szCs w:val="24"/>
        </w:rPr>
        <w:t>3</w:t>
      </w:r>
    </w:p>
    <w:p w14:paraId="15F5B3C1" w14:textId="122E7B3A" w:rsidR="0099294C" w:rsidRDefault="002336F0" w:rsidP="000036C9">
      <w:pPr>
        <w:autoSpaceDE w:val="0"/>
        <w:autoSpaceDN w:val="0"/>
        <w:adjustRightInd w:val="0"/>
        <w:spacing w:after="0" w:line="240" w:lineRule="auto"/>
        <w:ind w:firstLine="720"/>
        <w:contextualSpacing/>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2F7AB9">
        <w:rPr>
          <w:rFonts w:cs="Garamond"/>
          <w:color w:val="000000"/>
          <w:szCs w:val="24"/>
        </w:rPr>
        <w:t xml:space="preserve">Neoliberalism: </w:t>
      </w:r>
      <w:r w:rsidR="0099294C">
        <w:rPr>
          <w:rFonts w:cs="Garamond"/>
          <w:color w:val="000000"/>
          <w:szCs w:val="24"/>
        </w:rPr>
        <w:t>Between America and The World</w:t>
      </w:r>
    </w:p>
    <w:p w14:paraId="44D03E74" w14:textId="2827D3B2" w:rsidR="00972C62" w:rsidRDefault="00972C62" w:rsidP="003F6DD7">
      <w:pPr>
        <w:autoSpaceDE w:val="0"/>
        <w:autoSpaceDN w:val="0"/>
        <w:adjustRightInd w:val="0"/>
        <w:spacing w:after="0" w:line="240" w:lineRule="auto"/>
        <w:contextualSpacing/>
        <w:rPr>
          <w:rFonts w:cs="Garamond"/>
          <w:color w:val="000000"/>
          <w:szCs w:val="24"/>
        </w:rPr>
      </w:pPr>
    </w:p>
    <w:p w14:paraId="3165BFCC" w14:textId="598846F2" w:rsidR="004C74EB" w:rsidRDefault="004C74EB" w:rsidP="004C74EB">
      <w:pPr>
        <w:pStyle w:val="Heading3"/>
        <w:contextualSpacing/>
      </w:pPr>
      <w:r>
        <w:t xml:space="preserve">WEEK FOURTEEN: </w:t>
      </w:r>
      <w:r w:rsidR="00AA5ABC">
        <w:t>Britain to the Present</w:t>
      </w:r>
    </w:p>
    <w:p w14:paraId="5B1FC8AF" w14:textId="5D4BCC8A" w:rsidR="00DF420A" w:rsidRPr="00DF420A" w:rsidRDefault="00DF420A" w:rsidP="00DF420A">
      <w:pPr>
        <w:autoSpaceDE w:val="0"/>
        <w:autoSpaceDN w:val="0"/>
        <w:adjustRightInd w:val="0"/>
        <w:spacing w:after="0" w:line="240" w:lineRule="auto"/>
        <w:contextualSpacing/>
        <w:jc w:val="center"/>
        <w:rPr>
          <w:rFonts w:cs="Garamond"/>
          <w:color w:val="000000"/>
          <w:szCs w:val="24"/>
        </w:rPr>
      </w:pPr>
      <w:r w:rsidRPr="000036C9">
        <w:rPr>
          <w:rFonts w:cs="Garamond"/>
          <w:color w:val="000000"/>
          <w:szCs w:val="24"/>
          <w:u w:val="single"/>
        </w:rPr>
        <w:t>Readings:</w:t>
      </w:r>
      <w:r>
        <w:rPr>
          <w:rFonts w:cs="Garamond"/>
          <w:color w:val="000000"/>
          <w:szCs w:val="24"/>
        </w:rPr>
        <w:t xml:space="preserve"> Vernon</w:t>
      </w:r>
      <w:r w:rsidR="005210BD">
        <w:rPr>
          <w:rFonts w:cs="Garamond"/>
          <w:color w:val="000000"/>
          <w:szCs w:val="24"/>
        </w:rPr>
        <w:t xml:space="preserve">, </w:t>
      </w:r>
      <w:r w:rsidR="00B90D11">
        <w:rPr>
          <w:rFonts w:cs="Garamond"/>
          <w:color w:val="000000"/>
          <w:szCs w:val="24"/>
        </w:rPr>
        <w:t>Ch. 13</w:t>
      </w:r>
      <w:r>
        <w:rPr>
          <w:rFonts w:cs="Garamond"/>
          <w:color w:val="000000"/>
          <w:szCs w:val="24"/>
        </w:rPr>
        <w:t>/</w:t>
      </w:r>
      <w:r w:rsidR="00E52A75">
        <w:rPr>
          <w:rFonts w:cs="Garamond"/>
          <w:color w:val="000000"/>
          <w:szCs w:val="24"/>
        </w:rPr>
        <w:t>Gopal</w:t>
      </w:r>
      <w:r>
        <w:rPr>
          <w:rFonts w:cs="Garamond"/>
          <w:color w:val="000000"/>
          <w:szCs w:val="24"/>
        </w:rPr>
        <w:t>/Mishra</w:t>
      </w:r>
      <w:r w:rsidR="00E52A75">
        <w:rPr>
          <w:rFonts w:cs="Garamond"/>
          <w:color w:val="000000"/>
          <w:szCs w:val="24"/>
        </w:rPr>
        <w:t>/Younge</w:t>
      </w:r>
    </w:p>
    <w:p w14:paraId="1AF12D5B" w14:textId="77777777" w:rsidR="004C74EB" w:rsidRDefault="004C74EB" w:rsidP="003F6DD7">
      <w:pPr>
        <w:autoSpaceDE w:val="0"/>
        <w:autoSpaceDN w:val="0"/>
        <w:adjustRightInd w:val="0"/>
        <w:spacing w:after="0" w:line="240" w:lineRule="auto"/>
        <w:contextualSpacing/>
        <w:rPr>
          <w:rFonts w:cs="Garamond"/>
          <w:color w:val="000000"/>
          <w:szCs w:val="24"/>
        </w:rPr>
      </w:pPr>
    </w:p>
    <w:p w14:paraId="5887CE08" w14:textId="198BD9D5" w:rsidR="0099294C" w:rsidRDefault="00655C2C" w:rsidP="003F6DD7">
      <w:pPr>
        <w:autoSpaceDE w:val="0"/>
        <w:autoSpaceDN w:val="0"/>
        <w:adjustRightInd w:val="0"/>
        <w:spacing w:after="0" w:line="240" w:lineRule="auto"/>
        <w:contextualSpacing/>
        <w:rPr>
          <w:rFonts w:ascii="Garamond-Bold" w:hAnsi="Garamond-Bold" w:cs="Garamond-Bold"/>
          <w:b/>
          <w:bCs/>
          <w:color w:val="000000"/>
          <w:sz w:val="14"/>
          <w:szCs w:val="14"/>
        </w:rPr>
      </w:pPr>
      <w:r>
        <w:rPr>
          <w:rFonts w:ascii="Garamond-Bold" w:hAnsi="Garamond-Bold" w:cs="Garamond-Bold"/>
          <w:b/>
          <w:bCs/>
          <w:color w:val="000000"/>
          <w:szCs w:val="24"/>
        </w:rPr>
        <w:t>Tuesday</w:t>
      </w:r>
      <w:r w:rsidR="0099294C">
        <w:rPr>
          <w:rFonts w:ascii="Garamond-Bold" w:hAnsi="Garamond-Bold" w:cs="Garamond-Bold"/>
          <w:b/>
          <w:bCs/>
          <w:color w:val="000000"/>
          <w:szCs w:val="24"/>
        </w:rPr>
        <w:t xml:space="preserve">, </w:t>
      </w:r>
      <w:r w:rsidR="00AA5ABC">
        <w:rPr>
          <w:rFonts w:ascii="Garamond-Bold" w:hAnsi="Garamond-Bold" w:cs="Garamond-Bold"/>
          <w:b/>
          <w:bCs/>
          <w:color w:val="000000"/>
          <w:szCs w:val="24"/>
        </w:rPr>
        <w:t>December</w:t>
      </w:r>
      <w:r w:rsidR="0099294C">
        <w:rPr>
          <w:rFonts w:ascii="Garamond-Bold" w:hAnsi="Garamond-Bold" w:cs="Garamond-Bold"/>
          <w:b/>
          <w:bCs/>
          <w:color w:val="000000"/>
          <w:szCs w:val="24"/>
        </w:rPr>
        <w:t xml:space="preserve"> </w:t>
      </w:r>
      <w:r>
        <w:rPr>
          <w:rFonts w:ascii="Garamond-Bold" w:hAnsi="Garamond-Bold" w:cs="Garamond-Bold"/>
          <w:b/>
          <w:bCs/>
          <w:color w:val="000000"/>
          <w:szCs w:val="24"/>
        </w:rPr>
        <w:t>8</w:t>
      </w:r>
    </w:p>
    <w:p w14:paraId="6CF7FACB" w14:textId="29213339" w:rsidR="0099294C" w:rsidRDefault="002336F0" w:rsidP="000036C9">
      <w:pPr>
        <w:autoSpaceDE w:val="0"/>
        <w:autoSpaceDN w:val="0"/>
        <w:adjustRightInd w:val="0"/>
        <w:spacing w:after="0" w:line="240" w:lineRule="auto"/>
        <w:ind w:firstLine="720"/>
        <w:contextualSpacing/>
        <w:rPr>
          <w:rFonts w:cs="Garamond"/>
          <w:color w:val="000000"/>
          <w:szCs w:val="24"/>
        </w:rPr>
      </w:pPr>
      <w:r w:rsidRPr="00E94735">
        <w:rPr>
          <w:rFonts w:cs="Garamond"/>
          <w:color w:val="000000"/>
          <w:szCs w:val="24"/>
          <w:u w:val="single"/>
        </w:rPr>
        <w:t>Lecture</w:t>
      </w:r>
      <w:r>
        <w:rPr>
          <w:rFonts w:cs="Garamond"/>
          <w:color w:val="000000"/>
          <w:szCs w:val="24"/>
          <w:u w:val="single"/>
        </w:rPr>
        <w:t xml:space="preserve"> &amp; Discussion</w:t>
      </w:r>
      <w:r w:rsidRPr="00E94735">
        <w:rPr>
          <w:rFonts w:cs="Garamond"/>
          <w:color w:val="000000"/>
          <w:szCs w:val="24"/>
          <w:u w:val="single"/>
        </w:rPr>
        <w:t>:</w:t>
      </w:r>
      <w:r>
        <w:rPr>
          <w:rFonts w:cs="Garamond"/>
          <w:color w:val="000000"/>
          <w:szCs w:val="24"/>
        </w:rPr>
        <w:t xml:space="preserve"> </w:t>
      </w:r>
      <w:r w:rsidR="004A5671">
        <w:rPr>
          <w:rFonts w:cs="Garamond"/>
          <w:color w:val="000000"/>
          <w:szCs w:val="24"/>
        </w:rPr>
        <w:t>Brexit</w:t>
      </w:r>
      <w:r w:rsidR="0085190D">
        <w:rPr>
          <w:rFonts w:cs="Garamond"/>
          <w:color w:val="000000"/>
          <w:szCs w:val="24"/>
        </w:rPr>
        <w:t xml:space="preserve"> and the Return of Radical Politics</w:t>
      </w:r>
    </w:p>
    <w:p w14:paraId="310944DC" w14:textId="77777777" w:rsidR="00DF420A" w:rsidRDefault="00DF420A" w:rsidP="003F6DD7">
      <w:pPr>
        <w:autoSpaceDE w:val="0"/>
        <w:autoSpaceDN w:val="0"/>
        <w:adjustRightInd w:val="0"/>
        <w:spacing w:after="0" w:line="240" w:lineRule="auto"/>
        <w:contextualSpacing/>
        <w:rPr>
          <w:rFonts w:cs="Garamond"/>
          <w:color w:val="000000"/>
          <w:szCs w:val="24"/>
          <w:u w:val="single"/>
        </w:rPr>
      </w:pPr>
    </w:p>
    <w:p w14:paraId="1A4A524B" w14:textId="1BD7634D" w:rsidR="0099294C" w:rsidRDefault="00655C2C" w:rsidP="003F6DD7">
      <w:pPr>
        <w:autoSpaceDE w:val="0"/>
        <w:autoSpaceDN w:val="0"/>
        <w:adjustRightInd w:val="0"/>
        <w:spacing w:after="0" w:line="240" w:lineRule="auto"/>
        <w:contextualSpacing/>
        <w:rPr>
          <w:rFonts w:ascii="Garamond-Bold" w:hAnsi="Garamond-Bold" w:cs="Garamond-Bold"/>
          <w:b/>
          <w:bCs/>
          <w:color w:val="000000"/>
          <w:sz w:val="14"/>
          <w:szCs w:val="14"/>
        </w:rPr>
      </w:pPr>
      <w:r>
        <w:rPr>
          <w:rFonts w:ascii="Garamond-Bold" w:hAnsi="Garamond-Bold" w:cs="Garamond-Bold"/>
          <w:b/>
          <w:bCs/>
          <w:color w:val="000000"/>
          <w:szCs w:val="24"/>
        </w:rPr>
        <w:t>Thursday</w:t>
      </w:r>
      <w:r w:rsidR="0099294C">
        <w:rPr>
          <w:rFonts w:ascii="Garamond-Bold" w:hAnsi="Garamond-Bold" w:cs="Garamond-Bold"/>
          <w:b/>
          <w:bCs/>
          <w:color w:val="000000"/>
          <w:szCs w:val="24"/>
        </w:rPr>
        <w:t xml:space="preserve">, </w:t>
      </w:r>
      <w:r w:rsidR="00AA5ABC">
        <w:rPr>
          <w:rFonts w:ascii="Garamond-Bold" w:hAnsi="Garamond-Bold" w:cs="Garamond-Bold"/>
          <w:b/>
          <w:bCs/>
          <w:color w:val="000000"/>
          <w:szCs w:val="24"/>
        </w:rPr>
        <w:t>December</w:t>
      </w:r>
      <w:r w:rsidR="0099294C">
        <w:rPr>
          <w:rFonts w:ascii="Garamond-Bold" w:hAnsi="Garamond-Bold" w:cs="Garamond-Bold"/>
          <w:b/>
          <w:bCs/>
          <w:color w:val="000000"/>
          <w:szCs w:val="24"/>
        </w:rPr>
        <w:t xml:space="preserve"> </w:t>
      </w:r>
      <w:r>
        <w:rPr>
          <w:rFonts w:ascii="Garamond-Bold" w:hAnsi="Garamond-Bold" w:cs="Garamond-Bold"/>
          <w:b/>
          <w:bCs/>
          <w:color w:val="000000"/>
          <w:szCs w:val="24"/>
        </w:rPr>
        <w:t>10</w:t>
      </w:r>
    </w:p>
    <w:p w14:paraId="3043CB57" w14:textId="49D4543D" w:rsidR="0099294C" w:rsidRDefault="002336F0" w:rsidP="000036C9">
      <w:pPr>
        <w:autoSpaceDE w:val="0"/>
        <w:autoSpaceDN w:val="0"/>
        <w:adjustRightInd w:val="0"/>
        <w:spacing w:after="0" w:line="240" w:lineRule="auto"/>
        <w:ind w:firstLine="720"/>
        <w:contextualSpacing/>
        <w:rPr>
          <w:rFonts w:cs="Garamond"/>
          <w:color w:val="000000"/>
          <w:szCs w:val="24"/>
        </w:rPr>
      </w:pPr>
      <w:r>
        <w:rPr>
          <w:rFonts w:cs="Garamond"/>
          <w:color w:val="000000"/>
          <w:szCs w:val="24"/>
          <w:u w:val="single"/>
        </w:rPr>
        <w:t>Discussion</w:t>
      </w:r>
      <w:r w:rsidRPr="00E94735">
        <w:rPr>
          <w:rFonts w:cs="Garamond"/>
          <w:color w:val="000000"/>
          <w:szCs w:val="24"/>
          <w:u w:val="single"/>
        </w:rPr>
        <w:t>:</w:t>
      </w:r>
      <w:r w:rsidR="004A5671">
        <w:rPr>
          <w:rFonts w:cs="Garamond"/>
          <w:color w:val="000000"/>
          <w:szCs w:val="24"/>
        </w:rPr>
        <w:t xml:space="preserve"> </w:t>
      </w:r>
      <w:r w:rsidR="00001DC2">
        <w:rPr>
          <w:rFonts w:cs="Garamond"/>
          <w:color w:val="000000"/>
          <w:szCs w:val="24"/>
        </w:rPr>
        <w:t>Britain and the British Empire Today</w:t>
      </w:r>
      <w:r w:rsidR="00B21FB3">
        <w:rPr>
          <w:rFonts w:cs="Garamond"/>
          <w:color w:val="000000"/>
          <w:szCs w:val="24"/>
        </w:rPr>
        <w:t xml:space="preserve"> (and Questions on Final Papers)</w:t>
      </w:r>
    </w:p>
    <w:p w14:paraId="05190C55" w14:textId="77777777" w:rsidR="00972C62" w:rsidRDefault="00972C62" w:rsidP="003F6DD7">
      <w:pPr>
        <w:autoSpaceDE w:val="0"/>
        <w:autoSpaceDN w:val="0"/>
        <w:adjustRightInd w:val="0"/>
        <w:spacing w:after="0" w:line="240" w:lineRule="auto"/>
        <w:contextualSpacing/>
        <w:rPr>
          <w:rFonts w:ascii="Garamond-Bold" w:hAnsi="Garamond-Bold" w:cs="Garamond-Bold"/>
          <w:b/>
          <w:bCs/>
          <w:color w:val="000000"/>
          <w:szCs w:val="24"/>
        </w:rPr>
      </w:pPr>
    </w:p>
    <w:p w14:paraId="18D479C5" w14:textId="4BF8B90B" w:rsidR="0099294C" w:rsidRDefault="0099294C" w:rsidP="003F6DD7">
      <w:pPr>
        <w:pStyle w:val="Heading3"/>
        <w:contextualSpacing/>
      </w:pPr>
      <w:r>
        <w:t xml:space="preserve">WEEK </w:t>
      </w:r>
      <w:r w:rsidR="00DA4990">
        <w:t>FIFTEEN</w:t>
      </w:r>
      <w:r w:rsidR="00972C62">
        <w:t>: Final Paper</w:t>
      </w:r>
    </w:p>
    <w:p w14:paraId="66D568A2" w14:textId="77777777" w:rsidR="00DA4990" w:rsidRDefault="00DA4990" w:rsidP="003F6DD7">
      <w:pPr>
        <w:spacing w:after="0" w:line="240" w:lineRule="auto"/>
        <w:contextualSpacing/>
        <w:rPr>
          <w:b/>
        </w:rPr>
      </w:pPr>
    </w:p>
    <w:p w14:paraId="391D8243" w14:textId="7AFDCAB3" w:rsidR="00E164DF" w:rsidRDefault="001330D3" w:rsidP="003F6DD7">
      <w:pPr>
        <w:spacing w:after="0" w:line="240" w:lineRule="auto"/>
        <w:contextualSpacing/>
        <w:rPr>
          <w:b/>
        </w:rPr>
      </w:pPr>
      <w:r>
        <w:rPr>
          <w:b/>
        </w:rPr>
        <w:t>Thursday</w:t>
      </w:r>
      <w:r w:rsidR="00CD4E47" w:rsidRPr="00214550">
        <w:rPr>
          <w:b/>
        </w:rPr>
        <w:t xml:space="preserve">, </w:t>
      </w:r>
      <w:r w:rsidR="00CD4E47">
        <w:rPr>
          <w:b/>
        </w:rPr>
        <w:t>December 1</w:t>
      </w:r>
      <w:r>
        <w:rPr>
          <w:b/>
        </w:rPr>
        <w:t>7</w:t>
      </w:r>
      <w:r w:rsidR="00CD4E47" w:rsidRPr="00214550">
        <w:rPr>
          <w:b/>
        </w:rPr>
        <w:t>:</w:t>
      </w:r>
    </w:p>
    <w:p w14:paraId="0B3492BA" w14:textId="61E17965" w:rsidR="00CD4E47" w:rsidRPr="003F6DD7" w:rsidRDefault="00CD4E47" w:rsidP="00E164DF">
      <w:pPr>
        <w:spacing w:after="0" w:line="240" w:lineRule="auto"/>
        <w:ind w:firstLine="720"/>
        <w:contextualSpacing/>
        <w:rPr>
          <w:b/>
        </w:rPr>
      </w:pPr>
      <w:r>
        <w:rPr>
          <w:b/>
        </w:rPr>
        <w:t xml:space="preserve">FINAL PAPERS DUE at </w:t>
      </w:r>
      <w:r w:rsidR="00572BA7">
        <w:rPr>
          <w:b/>
        </w:rPr>
        <w:t xml:space="preserve">11:59 </w:t>
      </w:r>
      <w:r>
        <w:rPr>
          <w:b/>
        </w:rPr>
        <w:t>PM EST</w:t>
      </w:r>
    </w:p>
    <w:sectPr w:rsidR="00CD4E47" w:rsidRPr="003F6D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Garamond-Bold">
    <w:altName w:val="Garamond"/>
    <w:panose1 w:val="00000000000000000000"/>
    <w:charset w:val="00"/>
    <w:family w:val="swiss"/>
    <w:notTrueType/>
    <w:pitch w:val="default"/>
    <w:sig w:usb0="00000003" w:usb1="00000000" w:usb2="00000000" w:usb3="00000000" w:csb0="00000001" w:csb1="00000000"/>
  </w:font>
  <w:font w:name="ヒラギノ角ゴ Pro W3">
    <w:altName w:val="MS Mincho"/>
    <w:charset w:val="80"/>
    <w:family w:val="auto"/>
    <w:pitch w:val="variable"/>
    <w:sig w:usb0="00000000" w:usb1="7AC7FFFF" w:usb2="00000012" w:usb3="00000000" w:csb0="0002000D" w:csb1="00000000"/>
  </w:font>
  <w:font w:name="Garamond-Italic">
    <w:altName w:val="Garamon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81764"/>
    <w:multiLevelType w:val="hybridMultilevel"/>
    <w:tmpl w:val="159E9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B70041"/>
    <w:multiLevelType w:val="hybridMultilevel"/>
    <w:tmpl w:val="B35EB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5403DC"/>
    <w:multiLevelType w:val="hybridMultilevel"/>
    <w:tmpl w:val="9132A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53027A"/>
    <w:multiLevelType w:val="hybridMultilevel"/>
    <w:tmpl w:val="508C9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B14890"/>
    <w:multiLevelType w:val="hybridMultilevel"/>
    <w:tmpl w:val="F1E2F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F31261"/>
    <w:multiLevelType w:val="hybridMultilevel"/>
    <w:tmpl w:val="303A6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D00B5D"/>
    <w:multiLevelType w:val="hybridMultilevel"/>
    <w:tmpl w:val="A3D48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2B73B1"/>
    <w:multiLevelType w:val="hybridMultilevel"/>
    <w:tmpl w:val="40508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1C4C1D"/>
    <w:multiLevelType w:val="hybridMultilevel"/>
    <w:tmpl w:val="71880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2F0DBE"/>
    <w:multiLevelType w:val="hybridMultilevel"/>
    <w:tmpl w:val="CB4A679A"/>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9"/>
  </w:num>
  <w:num w:numId="3">
    <w:abstractNumId w:val="3"/>
  </w:num>
  <w:num w:numId="4">
    <w:abstractNumId w:val="6"/>
  </w:num>
  <w:num w:numId="5">
    <w:abstractNumId w:val="2"/>
  </w:num>
  <w:num w:numId="6">
    <w:abstractNumId w:val="7"/>
  </w:num>
  <w:num w:numId="7">
    <w:abstractNumId w:val="5"/>
  </w:num>
  <w:num w:numId="8">
    <w:abstractNumId w:val="8"/>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94C"/>
    <w:rsid w:val="0000047D"/>
    <w:rsid w:val="00001DC2"/>
    <w:rsid w:val="000036C9"/>
    <w:rsid w:val="00024F28"/>
    <w:rsid w:val="000260C2"/>
    <w:rsid w:val="00026422"/>
    <w:rsid w:val="00027837"/>
    <w:rsid w:val="00027960"/>
    <w:rsid w:val="00034945"/>
    <w:rsid w:val="00034ECD"/>
    <w:rsid w:val="0004216F"/>
    <w:rsid w:val="000458B3"/>
    <w:rsid w:val="00055EE6"/>
    <w:rsid w:val="000567C8"/>
    <w:rsid w:val="00067F56"/>
    <w:rsid w:val="00070F8A"/>
    <w:rsid w:val="000843D1"/>
    <w:rsid w:val="00086EE7"/>
    <w:rsid w:val="000875E3"/>
    <w:rsid w:val="000A2575"/>
    <w:rsid w:val="000A4862"/>
    <w:rsid w:val="000A4AB1"/>
    <w:rsid w:val="000B696C"/>
    <w:rsid w:val="000C0A42"/>
    <w:rsid w:val="000C2293"/>
    <w:rsid w:val="000C3B31"/>
    <w:rsid w:val="000E7CD7"/>
    <w:rsid w:val="000F04D8"/>
    <w:rsid w:val="001330D3"/>
    <w:rsid w:val="00134CC6"/>
    <w:rsid w:val="0014256E"/>
    <w:rsid w:val="00151FC8"/>
    <w:rsid w:val="0015321A"/>
    <w:rsid w:val="00155065"/>
    <w:rsid w:val="00162FB9"/>
    <w:rsid w:val="001632C7"/>
    <w:rsid w:val="00166FC5"/>
    <w:rsid w:val="00173F3E"/>
    <w:rsid w:val="00175CDE"/>
    <w:rsid w:val="0018025F"/>
    <w:rsid w:val="0018067E"/>
    <w:rsid w:val="0018392F"/>
    <w:rsid w:val="00183A0C"/>
    <w:rsid w:val="00186B88"/>
    <w:rsid w:val="00192717"/>
    <w:rsid w:val="0019695E"/>
    <w:rsid w:val="001A1B47"/>
    <w:rsid w:val="001A23E0"/>
    <w:rsid w:val="001B3CDB"/>
    <w:rsid w:val="001C033E"/>
    <w:rsid w:val="001C13E6"/>
    <w:rsid w:val="001C2755"/>
    <w:rsid w:val="001C32EF"/>
    <w:rsid w:val="001C5067"/>
    <w:rsid w:val="001E12D3"/>
    <w:rsid w:val="001E221A"/>
    <w:rsid w:val="001E2C89"/>
    <w:rsid w:val="001E46F4"/>
    <w:rsid w:val="001E778D"/>
    <w:rsid w:val="001E7DCA"/>
    <w:rsid w:val="001F5203"/>
    <w:rsid w:val="001F6336"/>
    <w:rsid w:val="0020516D"/>
    <w:rsid w:val="002069B4"/>
    <w:rsid w:val="0021355E"/>
    <w:rsid w:val="002155D4"/>
    <w:rsid w:val="002168DE"/>
    <w:rsid w:val="00221E7C"/>
    <w:rsid w:val="002226EB"/>
    <w:rsid w:val="00224A9F"/>
    <w:rsid w:val="00224C8C"/>
    <w:rsid w:val="00231717"/>
    <w:rsid w:val="002336F0"/>
    <w:rsid w:val="0023585A"/>
    <w:rsid w:val="0023662A"/>
    <w:rsid w:val="00244625"/>
    <w:rsid w:val="00246980"/>
    <w:rsid w:val="00253B2E"/>
    <w:rsid w:val="00255094"/>
    <w:rsid w:val="002563FA"/>
    <w:rsid w:val="002603A4"/>
    <w:rsid w:val="002659A3"/>
    <w:rsid w:val="00265CA1"/>
    <w:rsid w:val="00270068"/>
    <w:rsid w:val="00270EDD"/>
    <w:rsid w:val="0027364D"/>
    <w:rsid w:val="0027741C"/>
    <w:rsid w:val="002827A8"/>
    <w:rsid w:val="0028672C"/>
    <w:rsid w:val="002870A8"/>
    <w:rsid w:val="00291219"/>
    <w:rsid w:val="002A5F98"/>
    <w:rsid w:val="002B0E14"/>
    <w:rsid w:val="002C27CC"/>
    <w:rsid w:val="002C3A6F"/>
    <w:rsid w:val="002C3D92"/>
    <w:rsid w:val="002C56BE"/>
    <w:rsid w:val="002D7152"/>
    <w:rsid w:val="002D7BAE"/>
    <w:rsid w:val="002E2C63"/>
    <w:rsid w:val="002E2EF6"/>
    <w:rsid w:val="002E7439"/>
    <w:rsid w:val="002F2C0B"/>
    <w:rsid w:val="002F3DDA"/>
    <w:rsid w:val="002F437F"/>
    <w:rsid w:val="002F7AB9"/>
    <w:rsid w:val="00300209"/>
    <w:rsid w:val="003005B9"/>
    <w:rsid w:val="00306DF8"/>
    <w:rsid w:val="00313911"/>
    <w:rsid w:val="00331097"/>
    <w:rsid w:val="003411C9"/>
    <w:rsid w:val="003458B0"/>
    <w:rsid w:val="00352304"/>
    <w:rsid w:val="00354CE0"/>
    <w:rsid w:val="0035629F"/>
    <w:rsid w:val="00357193"/>
    <w:rsid w:val="00372E86"/>
    <w:rsid w:val="0038105A"/>
    <w:rsid w:val="00391676"/>
    <w:rsid w:val="0039403B"/>
    <w:rsid w:val="00394D6F"/>
    <w:rsid w:val="003967BF"/>
    <w:rsid w:val="003A0F66"/>
    <w:rsid w:val="003B07F6"/>
    <w:rsid w:val="003B3C4C"/>
    <w:rsid w:val="003B4122"/>
    <w:rsid w:val="003D284A"/>
    <w:rsid w:val="003D558D"/>
    <w:rsid w:val="003E2DDA"/>
    <w:rsid w:val="003F11CA"/>
    <w:rsid w:val="003F1BFC"/>
    <w:rsid w:val="003F1C59"/>
    <w:rsid w:val="003F476D"/>
    <w:rsid w:val="003F6DD7"/>
    <w:rsid w:val="0040176D"/>
    <w:rsid w:val="00415233"/>
    <w:rsid w:val="004156F2"/>
    <w:rsid w:val="00417669"/>
    <w:rsid w:val="00417FA0"/>
    <w:rsid w:val="00444542"/>
    <w:rsid w:val="004460B4"/>
    <w:rsid w:val="00457E1C"/>
    <w:rsid w:val="00461EBF"/>
    <w:rsid w:val="0046749E"/>
    <w:rsid w:val="004738F1"/>
    <w:rsid w:val="00475B3F"/>
    <w:rsid w:val="00476485"/>
    <w:rsid w:val="004778AC"/>
    <w:rsid w:val="0048013E"/>
    <w:rsid w:val="00484053"/>
    <w:rsid w:val="004951FE"/>
    <w:rsid w:val="004A5671"/>
    <w:rsid w:val="004B5B01"/>
    <w:rsid w:val="004B64C0"/>
    <w:rsid w:val="004B7D39"/>
    <w:rsid w:val="004C69F9"/>
    <w:rsid w:val="004C74EB"/>
    <w:rsid w:val="004D01ED"/>
    <w:rsid w:val="004D23D3"/>
    <w:rsid w:val="004E11B7"/>
    <w:rsid w:val="004E7D1E"/>
    <w:rsid w:val="004F72F4"/>
    <w:rsid w:val="00503332"/>
    <w:rsid w:val="005209E4"/>
    <w:rsid w:val="005210BD"/>
    <w:rsid w:val="0052220E"/>
    <w:rsid w:val="00525B88"/>
    <w:rsid w:val="005263B6"/>
    <w:rsid w:val="00543F6A"/>
    <w:rsid w:val="00547C10"/>
    <w:rsid w:val="00560E70"/>
    <w:rsid w:val="005640F8"/>
    <w:rsid w:val="00572BA7"/>
    <w:rsid w:val="00573FFF"/>
    <w:rsid w:val="0057586D"/>
    <w:rsid w:val="00575B17"/>
    <w:rsid w:val="00577150"/>
    <w:rsid w:val="00577E05"/>
    <w:rsid w:val="00593C24"/>
    <w:rsid w:val="005A28F4"/>
    <w:rsid w:val="005A7968"/>
    <w:rsid w:val="005B19D0"/>
    <w:rsid w:val="005B3B34"/>
    <w:rsid w:val="005B51D9"/>
    <w:rsid w:val="005C4EBE"/>
    <w:rsid w:val="005D240B"/>
    <w:rsid w:val="005D3946"/>
    <w:rsid w:val="005D54FF"/>
    <w:rsid w:val="005D6FF4"/>
    <w:rsid w:val="005E14E5"/>
    <w:rsid w:val="005E679E"/>
    <w:rsid w:val="005F0F2A"/>
    <w:rsid w:val="005F5C7D"/>
    <w:rsid w:val="005F6DBC"/>
    <w:rsid w:val="00607EC6"/>
    <w:rsid w:val="0061182C"/>
    <w:rsid w:val="0061330A"/>
    <w:rsid w:val="006149A9"/>
    <w:rsid w:val="00615382"/>
    <w:rsid w:val="00616F5D"/>
    <w:rsid w:val="00620D24"/>
    <w:rsid w:val="00632600"/>
    <w:rsid w:val="006359EC"/>
    <w:rsid w:val="00635DB4"/>
    <w:rsid w:val="0063635F"/>
    <w:rsid w:val="00641092"/>
    <w:rsid w:val="0064390A"/>
    <w:rsid w:val="00646584"/>
    <w:rsid w:val="00646DE6"/>
    <w:rsid w:val="00651426"/>
    <w:rsid w:val="00654F6F"/>
    <w:rsid w:val="00655C2C"/>
    <w:rsid w:val="006666BF"/>
    <w:rsid w:val="00673976"/>
    <w:rsid w:val="00677321"/>
    <w:rsid w:val="00682928"/>
    <w:rsid w:val="00682DA9"/>
    <w:rsid w:val="00691DAC"/>
    <w:rsid w:val="006A416C"/>
    <w:rsid w:val="006B2C19"/>
    <w:rsid w:val="006B38BE"/>
    <w:rsid w:val="006C0DAD"/>
    <w:rsid w:val="006D08F4"/>
    <w:rsid w:val="006D3BF5"/>
    <w:rsid w:val="006D4B57"/>
    <w:rsid w:val="006E7904"/>
    <w:rsid w:val="006F0EB7"/>
    <w:rsid w:val="006F4407"/>
    <w:rsid w:val="006F5A20"/>
    <w:rsid w:val="006F5D44"/>
    <w:rsid w:val="0070466D"/>
    <w:rsid w:val="0071530D"/>
    <w:rsid w:val="00722771"/>
    <w:rsid w:val="0072467A"/>
    <w:rsid w:val="007314F3"/>
    <w:rsid w:val="00741675"/>
    <w:rsid w:val="00743A38"/>
    <w:rsid w:val="00747A79"/>
    <w:rsid w:val="00755AF4"/>
    <w:rsid w:val="00756DDB"/>
    <w:rsid w:val="00763BBF"/>
    <w:rsid w:val="00766A56"/>
    <w:rsid w:val="0077768D"/>
    <w:rsid w:val="00795634"/>
    <w:rsid w:val="007A2CFD"/>
    <w:rsid w:val="007B0E77"/>
    <w:rsid w:val="007B4927"/>
    <w:rsid w:val="007B7556"/>
    <w:rsid w:val="007C0759"/>
    <w:rsid w:val="007C28A8"/>
    <w:rsid w:val="007C65CA"/>
    <w:rsid w:val="007D1BFD"/>
    <w:rsid w:val="007D3D2A"/>
    <w:rsid w:val="007D3DA1"/>
    <w:rsid w:val="007F0840"/>
    <w:rsid w:val="007F5412"/>
    <w:rsid w:val="00804140"/>
    <w:rsid w:val="00806714"/>
    <w:rsid w:val="00813577"/>
    <w:rsid w:val="00817557"/>
    <w:rsid w:val="00821B38"/>
    <w:rsid w:val="00834B77"/>
    <w:rsid w:val="00835F47"/>
    <w:rsid w:val="00843912"/>
    <w:rsid w:val="00846DC7"/>
    <w:rsid w:val="0085190D"/>
    <w:rsid w:val="00851D6C"/>
    <w:rsid w:val="00854381"/>
    <w:rsid w:val="00856AED"/>
    <w:rsid w:val="00857D31"/>
    <w:rsid w:val="00864E62"/>
    <w:rsid w:val="008704DA"/>
    <w:rsid w:val="00871F5B"/>
    <w:rsid w:val="00873AEF"/>
    <w:rsid w:val="00875785"/>
    <w:rsid w:val="00876D2C"/>
    <w:rsid w:val="008860BC"/>
    <w:rsid w:val="00892B61"/>
    <w:rsid w:val="00897552"/>
    <w:rsid w:val="008C0CBE"/>
    <w:rsid w:val="008C11EB"/>
    <w:rsid w:val="008C134F"/>
    <w:rsid w:val="008C1627"/>
    <w:rsid w:val="008C2854"/>
    <w:rsid w:val="008C3275"/>
    <w:rsid w:val="008C3690"/>
    <w:rsid w:val="008C4D45"/>
    <w:rsid w:val="008C73B2"/>
    <w:rsid w:val="008D17B2"/>
    <w:rsid w:val="008D545B"/>
    <w:rsid w:val="008E7EAD"/>
    <w:rsid w:val="008F52E2"/>
    <w:rsid w:val="00900301"/>
    <w:rsid w:val="00910E48"/>
    <w:rsid w:val="00911014"/>
    <w:rsid w:val="00911FAC"/>
    <w:rsid w:val="009229EC"/>
    <w:rsid w:val="00924905"/>
    <w:rsid w:val="00931654"/>
    <w:rsid w:val="009365F3"/>
    <w:rsid w:val="00945596"/>
    <w:rsid w:val="009541A6"/>
    <w:rsid w:val="00966156"/>
    <w:rsid w:val="00972C62"/>
    <w:rsid w:val="00975B83"/>
    <w:rsid w:val="009804FB"/>
    <w:rsid w:val="00984D11"/>
    <w:rsid w:val="0099294C"/>
    <w:rsid w:val="00994E68"/>
    <w:rsid w:val="009A0551"/>
    <w:rsid w:val="009A22DD"/>
    <w:rsid w:val="009A3F07"/>
    <w:rsid w:val="009A43D1"/>
    <w:rsid w:val="009A7723"/>
    <w:rsid w:val="009B15AE"/>
    <w:rsid w:val="009B2800"/>
    <w:rsid w:val="009C558A"/>
    <w:rsid w:val="009E0167"/>
    <w:rsid w:val="009E42F2"/>
    <w:rsid w:val="009F44F8"/>
    <w:rsid w:val="00A00420"/>
    <w:rsid w:val="00A122FD"/>
    <w:rsid w:val="00A174E9"/>
    <w:rsid w:val="00A224C9"/>
    <w:rsid w:val="00A2540B"/>
    <w:rsid w:val="00A350D9"/>
    <w:rsid w:val="00A4429A"/>
    <w:rsid w:val="00A5497F"/>
    <w:rsid w:val="00A61F7F"/>
    <w:rsid w:val="00A7283D"/>
    <w:rsid w:val="00A73371"/>
    <w:rsid w:val="00A75FF9"/>
    <w:rsid w:val="00A82615"/>
    <w:rsid w:val="00A83EAA"/>
    <w:rsid w:val="00A85CE7"/>
    <w:rsid w:val="00A8682E"/>
    <w:rsid w:val="00A87DE8"/>
    <w:rsid w:val="00A90BB5"/>
    <w:rsid w:val="00A93286"/>
    <w:rsid w:val="00A951D3"/>
    <w:rsid w:val="00AA5ABC"/>
    <w:rsid w:val="00AA5CF6"/>
    <w:rsid w:val="00AB305B"/>
    <w:rsid w:val="00AB357E"/>
    <w:rsid w:val="00AB42EE"/>
    <w:rsid w:val="00AE01B3"/>
    <w:rsid w:val="00AF1913"/>
    <w:rsid w:val="00B11252"/>
    <w:rsid w:val="00B13838"/>
    <w:rsid w:val="00B17CD4"/>
    <w:rsid w:val="00B21001"/>
    <w:rsid w:val="00B21FB3"/>
    <w:rsid w:val="00B415C1"/>
    <w:rsid w:val="00B41860"/>
    <w:rsid w:val="00B441AD"/>
    <w:rsid w:val="00B47063"/>
    <w:rsid w:val="00B53FF7"/>
    <w:rsid w:val="00B60334"/>
    <w:rsid w:val="00B65734"/>
    <w:rsid w:val="00B6609C"/>
    <w:rsid w:val="00B70C72"/>
    <w:rsid w:val="00B72AB9"/>
    <w:rsid w:val="00B76F1A"/>
    <w:rsid w:val="00B81054"/>
    <w:rsid w:val="00B81F1C"/>
    <w:rsid w:val="00B84098"/>
    <w:rsid w:val="00B8690E"/>
    <w:rsid w:val="00B877E8"/>
    <w:rsid w:val="00B903B2"/>
    <w:rsid w:val="00B90D11"/>
    <w:rsid w:val="00B97787"/>
    <w:rsid w:val="00B97824"/>
    <w:rsid w:val="00BC3828"/>
    <w:rsid w:val="00BD654B"/>
    <w:rsid w:val="00BD6E5F"/>
    <w:rsid w:val="00BE35D2"/>
    <w:rsid w:val="00BE6E4B"/>
    <w:rsid w:val="00BF01AA"/>
    <w:rsid w:val="00C04FA9"/>
    <w:rsid w:val="00C1087B"/>
    <w:rsid w:val="00C12148"/>
    <w:rsid w:val="00C16A86"/>
    <w:rsid w:val="00C260BD"/>
    <w:rsid w:val="00C26107"/>
    <w:rsid w:val="00C26EFA"/>
    <w:rsid w:val="00C311DC"/>
    <w:rsid w:val="00C31F5E"/>
    <w:rsid w:val="00C461B7"/>
    <w:rsid w:val="00C50EA0"/>
    <w:rsid w:val="00C5177D"/>
    <w:rsid w:val="00C52D2E"/>
    <w:rsid w:val="00C57C01"/>
    <w:rsid w:val="00C61189"/>
    <w:rsid w:val="00C67E59"/>
    <w:rsid w:val="00C74298"/>
    <w:rsid w:val="00C74CC2"/>
    <w:rsid w:val="00C91100"/>
    <w:rsid w:val="00C9545B"/>
    <w:rsid w:val="00CA0434"/>
    <w:rsid w:val="00CA599E"/>
    <w:rsid w:val="00CB0073"/>
    <w:rsid w:val="00CB3303"/>
    <w:rsid w:val="00CC34D0"/>
    <w:rsid w:val="00CC368A"/>
    <w:rsid w:val="00CC616B"/>
    <w:rsid w:val="00CC76D6"/>
    <w:rsid w:val="00CD4567"/>
    <w:rsid w:val="00CD4E47"/>
    <w:rsid w:val="00CE2501"/>
    <w:rsid w:val="00CE4A2F"/>
    <w:rsid w:val="00CE72E1"/>
    <w:rsid w:val="00CF554F"/>
    <w:rsid w:val="00CF740F"/>
    <w:rsid w:val="00D03C1D"/>
    <w:rsid w:val="00D06136"/>
    <w:rsid w:val="00D13031"/>
    <w:rsid w:val="00D17683"/>
    <w:rsid w:val="00D20C9A"/>
    <w:rsid w:val="00D23595"/>
    <w:rsid w:val="00D26869"/>
    <w:rsid w:val="00D42594"/>
    <w:rsid w:val="00D67570"/>
    <w:rsid w:val="00D907BE"/>
    <w:rsid w:val="00D91C42"/>
    <w:rsid w:val="00D93E6C"/>
    <w:rsid w:val="00D9509F"/>
    <w:rsid w:val="00DA4990"/>
    <w:rsid w:val="00DB0512"/>
    <w:rsid w:val="00DD1342"/>
    <w:rsid w:val="00DD46BE"/>
    <w:rsid w:val="00DD5745"/>
    <w:rsid w:val="00DF15EA"/>
    <w:rsid w:val="00DF420A"/>
    <w:rsid w:val="00DF72F8"/>
    <w:rsid w:val="00E034E8"/>
    <w:rsid w:val="00E06850"/>
    <w:rsid w:val="00E13DD1"/>
    <w:rsid w:val="00E14D3D"/>
    <w:rsid w:val="00E164DF"/>
    <w:rsid w:val="00E16945"/>
    <w:rsid w:val="00E22DDB"/>
    <w:rsid w:val="00E52A75"/>
    <w:rsid w:val="00E57FB0"/>
    <w:rsid w:val="00E63396"/>
    <w:rsid w:val="00E66BB4"/>
    <w:rsid w:val="00E67E13"/>
    <w:rsid w:val="00E74DAD"/>
    <w:rsid w:val="00E8055E"/>
    <w:rsid w:val="00E94735"/>
    <w:rsid w:val="00E97A62"/>
    <w:rsid w:val="00EA030B"/>
    <w:rsid w:val="00EA5367"/>
    <w:rsid w:val="00EB3513"/>
    <w:rsid w:val="00EB41E0"/>
    <w:rsid w:val="00EC7229"/>
    <w:rsid w:val="00ED1179"/>
    <w:rsid w:val="00ED3B03"/>
    <w:rsid w:val="00ED3B79"/>
    <w:rsid w:val="00EE10EF"/>
    <w:rsid w:val="00EE76AC"/>
    <w:rsid w:val="00EF0D39"/>
    <w:rsid w:val="00EF4D3A"/>
    <w:rsid w:val="00EF5584"/>
    <w:rsid w:val="00EF5A74"/>
    <w:rsid w:val="00EF7A95"/>
    <w:rsid w:val="00F0793F"/>
    <w:rsid w:val="00F120AB"/>
    <w:rsid w:val="00F14580"/>
    <w:rsid w:val="00F147A4"/>
    <w:rsid w:val="00F23124"/>
    <w:rsid w:val="00F32B3E"/>
    <w:rsid w:val="00F37EB1"/>
    <w:rsid w:val="00F40F61"/>
    <w:rsid w:val="00F41582"/>
    <w:rsid w:val="00F4214E"/>
    <w:rsid w:val="00F425EE"/>
    <w:rsid w:val="00F5209C"/>
    <w:rsid w:val="00F54AE5"/>
    <w:rsid w:val="00F57349"/>
    <w:rsid w:val="00F65396"/>
    <w:rsid w:val="00F704A6"/>
    <w:rsid w:val="00F859CD"/>
    <w:rsid w:val="00FB2993"/>
    <w:rsid w:val="00FB6920"/>
    <w:rsid w:val="00FC22F4"/>
    <w:rsid w:val="00FC31DA"/>
    <w:rsid w:val="00FC7636"/>
    <w:rsid w:val="00FD1CBB"/>
    <w:rsid w:val="00FD3DA3"/>
    <w:rsid w:val="00FD4389"/>
    <w:rsid w:val="00FD6EF2"/>
    <w:rsid w:val="00FE107D"/>
    <w:rsid w:val="00FE1F48"/>
    <w:rsid w:val="00FE31D9"/>
    <w:rsid w:val="00FE5171"/>
    <w:rsid w:val="00FF2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2A39"/>
  <w15:chartTrackingRefBased/>
  <w15:docId w15:val="{CC0E269C-C9B8-420C-8D40-11F8D6485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4F3"/>
    <w:rPr>
      <w:rFonts w:ascii="Garamond" w:hAnsi="Garamond"/>
      <w:sz w:val="24"/>
    </w:rPr>
  </w:style>
  <w:style w:type="paragraph" w:styleId="Heading1">
    <w:name w:val="heading 1"/>
    <w:basedOn w:val="Normal"/>
    <w:next w:val="Normal"/>
    <w:link w:val="Heading1Char"/>
    <w:uiPriority w:val="9"/>
    <w:qFormat/>
    <w:rsid w:val="0099294C"/>
    <w:pPr>
      <w:autoSpaceDE w:val="0"/>
      <w:autoSpaceDN w:val="0"/>
      <w:adjustRightInd w:val="0"/>
      <w:spacing w:after="0" w:line="240" w:lineRule="auto"/>
      <w:jc w:val="center"/>
      <w:outlineLvl w:val="0"/>
    </w:pPr>
    <w:rPr>
      <w:rFonts w:ascii="Garamond-Bold" w:hAnsi="Garamond-Bold" w:cs="Garamond-Bold"/>
      <w:b/>
      <w:bCs/>
      <w:color w:val="000000"/>
      <w:sz w:val="32"/>
      <w:szCs w:val="32"/>
    </w:rPr>
  </w:style>
  <w:style w:type="paragraph" w:styleId="Heading2">
    <w:name w:val="heading 2"/>
    <w:basedOn w:val="Normal"/>
    <w:next w:val="Normal"/>
    <w:link w:val="Heading2Char"/>
    <w:uiPriority w:val="9"/>
    <w:unhideWhenUsed/>
    <w:qFormat/>
    <w:rsid w:val="0099294C"/>
    <w:pPr>
      <w:spacing w:after="0" w:line="240" w:lineRule="auto"/>
      <w:contextualSpacing/>
      <w:outlineLvl w:val="1"/>
    </w:pPr>
    <w:rPr>
      <w:b/>
      <w:sz w:val="28"/>
      <w:szCs w:val="28"/>
    </w:rPr>
  </w:style>
  <w:style w:type="paragraph" w:styleId="Heading3">
    <w:name w:val="heading 3"/>
    <w:basedOn w:val="Normal"/>
    <w:next w:val="Normal"/>
    <w:link w:val="Heading3Char"/>
    <w:uiPriority w:val="9"/>
    <w:unhideWhenUsed/>
    <w:qFormat/>
    <w:rsid w:val="00972C62"/>
    <w:pPr>
      <w:autoSpaceDE w:val="0"/>
      <w:autoSpaceDN w:val="0"/>
      <w:adjustRightInd w:val="0"/>
      <w:spacing w:after="0" w:line="240" w:lineRule="auto"/>
      <w:jc w:val="center"/>
      <w:outlineLvl w:val="2"/>
    </w:pPr>
    <w:rPr>
      <w:rFonts w:ascii="Garamond-Bold" w:hAnsi="Garamond-Bold" w:cs="Garamond-Bold"/>
      <w:b/>
      <w:bCs/>
      <w:color w:val="00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294C"/>
    <w:pPr>
      <w:spacing w:after="0" w:line="240" w:lineRule="auto"/>
      <w:ind w:left="720"/>
      <w:contextualSpacing/>
    </w:pPr>
    <w:rPr>
      <w:rFonts w:ascii="Times New Roman" w:hAnsi="Times New Roman" w:cs="Times New Roman"/>
      <w:szCs w:val="24"/>
    </w:rPr>
  </w:style>
  <w:style w:type="character" w:customStyle="1" w:styleId="Heading2Char">
    <w:name w:val="Heading 2 Char"/>
    <w:basedOn w:val="DefaultParagraphFont"/>
    <w:link w:val="Heading2"/>
    <w:uiPriority w:val="9"/>
    <w:rsid w:val="0099294C"/>
    <w:rPr>
      <w:rFonts w:ascii="Garamond" w:hAnsi="Garamond"/>
      <w:b/>
      <w:sz w:val="28"/>
      <w:szCs w:val="28"/>
    </w:rPr>
  </w:style>
  <w:style w:type="character" w:customStyle="1" w:styleId="Heading1Char">
    <w:name w:val="Heading 1 Char"/>
    <w:basedOn w:val="DefaultParagraphFont"/>
    <w:link w:val="Heading1"/>
    <w:uiPriority w:val="9"/>
    <w:rsid w:val="0099294C"/>
    <w:rPr>
      <w:rFonts w:ascii="Garamond-Bold" w:hAnsi="Garamond-Bold" w:cs="Garamond-Bold"/>
      <w:b/>
      <w:bCs/>
      <w:color w:val="000000"/>
      <w:sz w:val="32"/>
      <w:szCs w:val="32"/>
    </w:rPr>
  </w:style>
  <w:style w:type="character" w:styleId="Hyperlink">
    <w:name w:val="Hyperlink"/>
    <w:basedOn w:val="DefaultParagraphFont"/>
    <w:uiPriority w:val="99"/>
    <w:unhideWhenUsed/>
    <w:rsid w:val="00972C62"/>
    <w:rPr>
      <w:color w:val="0563C1" w:themeColor="hyperlink"/>
      <w:u w:val="single"/>
    </w:rPr>
  </w:style>
  <w:style w:type="character" w:styleId="UnresolvedMention">
    <w:name w:val="Unresolved Mention"/>
    <w:basedOn w:val="DefaultParagraphFont"/>
    <w:uiPriority w:val="99"/>
    <w:semiHidden/>
    <w:unhideWhenUsed/>
    <w:rsid w:val="00972C62"/>
    <w:rPr>
      <w:color w:val="605E5C"/>
      <w:shd w:val="clear" w:color="auto" w:fill="E1DFDD"/>
    </w:rPr>
  </w:style>
  <w:style w:type="character" w:customStyle="1" w:styleId="Heading3Char">
    <w:name w:val="Heading 3 Char"/>
    <w:basedOn w:val="DefaultParagraphFont"/>
    <w:link w:val="Heading3"/>
    <w:uiPriority w:val="9"/>
    <w:rsid w:val="00972C62"/>
    <w:rPr>
      <w:rFonts w:ascii="Garamond-Bold" w:hAnsi="Garamond-Bold" w:cs="Garamond-Bold"/>
      <w:b/>
      <w:bCs/>
      <w:color w:val="000000"/>
      <w:sz w:val="24"/>
      <w:szCs w:val="24"/>
    </w:rPr>
  </w:style>
  <w:style w:type="character" w:styleId="Strong">
    <w:name w:val="Strong"/>
    <w:basedOn w:val="DefaultParagraphFont"/>
    <w:uiPriority w:val="22"/>
    <w:qFormat/>
    <w:rsid w:val="00FD4389"/>
    <w:rPr>
      <w:b/>
      <w:bCs/>
    </w:rPr>
  </w:style>
  <w:style w:type="paragraph" w:customStyle="1" w:styleId="BodyA">
    <w:name w:val="Body A"/>
    <w:autoRedefine/>
    <w:rsid w:val="00A350D9"/>
    <w:pPr>
      <w:spacing w:after="0" w:line="240" w:lineRule="auto"/>
    </w:pPr>
    <w:rPr>
      <w:rFonts w:ascii="Garamond" w:eastAsia="ヒラギノ角ゴ Pro W3" w:hAnsi="Garamond" w:cs="Times New Roman"/>
      <w:color w:val="000000"/>
      <w:sz w:val="24"/>
      <w:szCs w:val="24"/>
    </w:rPr>
  </w:style>
  <w:style w:type="paragraph" w:customStyle="1" w:styleId="Default">
    <w:name w:val="Default"/>
    <w:rsid w:val="00E06850"/>
    <w:pPr>
      <w:autoSpaceDE w:val="0"/>
      <w:autoSpaceDN w:val="0"/>
      <w:adjustRightInd w:val="0"/>
      <w:spacing w:after="0" w:line="240" w:lineRule="auto"/>
    </w:pPr>
    <w:rPr>
      <w:rFonts w:ascii="Garamond" w:hAnsi="Garamond" w:cs="Garamond"/>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836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taarCenter@tufts.edu" TargetMode="External"/><Relationship Id="rId5" Type="http://schemas.openxmlformats.org/officeDocument/2006/relationships/hyperlink" Target="https://coronavirus.tufts.edu/sites/default/files/2020-06/Fall_2020_Campus_Guide_ASE_Student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8</Pages>
  <Words>2890</Words>
  <Characters>16478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Bowser</dc:creator>
  <cp:keywords/>
  <dc:description/>
  <cp:lastModifiedBy>Matthew Bowser</cp:lastModifiedBy>
  <cp:revision>45</cp:revision>
  <cp:lastPrinted>2020-12-02T21:52:00Z</cp:lastPrinted>
  <dcterms:created xsi:type="dcterms:W3CDTF">2020-09-17T05:32:00Z</dcterms:created>
  <dcterms:modified xsi:type="dcterms:W3CDTF">2021-07-22T16:49:00Z</dcterms:modified>
</cp:coreProperties>
</file>