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9289E7" w14:textId="642B70FC" w:rsidR="00F371DE" w:rsidRPr="00C24220" w:rsidRDefault="00977F3B" w:rsidP="00656E35">
      <w:pPr>
        <w:pStyle w:val="Heading1"/>
      </w:pPr>
      <w:r>
        <w:t xml:space="preserve">The </w:t>
      </w:r>
      <w:r w:rsidR="00CB0A27">
        <w:t>Origins of Today</w:t>
      </w:r>
    </w:p>
    <w:p w14:paraId="084DB443" w14:textId="77777777" w:rsidR="00C24220" w:rsidRPr="00C24220" w:rsidRDefault="00C24220" w:rsidP="00C24220">
      <w:pPr>
        <w:jc w:val="center"/>
        <w:rPr>
          <w:b/>
          <w:bCs/>
        </w:rPr>
      </w:pPr>
      <w:r w:rsidRPr="00C24220">
        <w:rPr>
          <w:b/>
          <w:bCs/>
          <w:iCs/>
        </w:rPr>
        <w:t>Semester:</w:t>
      </w:r>
      <w:r w:rsidRPr="00C24220">
        <w:rPr>
          <w:b/>
          <w:bCs/>
        </w:rPr>
        <w:t xml:space="preserve"> Fall 2021</w:t>
      </w:r>
    </w:p>
    <w:p w14:paraId="28093260" w14:textId="146C7235" w:rsidR="00C24220" w:rsidRPr="00C24220" w:rsidRDefault="00C24220" w:rsidP="00C24220">
      <w:pPr>
        <w:jc w:val="center"/>
        <w:rPr>
          <w:b/>
          <w:bCs/>
        </w:rPr>
      </w:pPr>
      <w:r w:rsidRPr="00C24220">
        <w:rPr>
          <w:b/>
          <w:bCs/>
          <w:iCs/>
        </w:rPr>
        <w:t>Course Reference:</w:t>
      </w:r>
      <w:r w:rsidRPr="00C24220">
        <w:rPr>
          <w:b/>
          <w:bCs/>
        </w:rPr>
        <w:t xml:space="preserve"> HIST </w:t>
      </w:r>
      <w:r>
        <w:rPr>
          <w:b/>
          <w:bCs/>
        </w:rPr>
        <w:t>121</w:t>
      </w:r>
      <w:r w:rsidR="00647413">
        <w:rPr>
          <w:b/>
          <w:bCs/>
        </w:rPr>
        <w:t>5</w:t>
      </w:r>
      <w:r w:rsidRPr="00C24220">
        <w:rPr>
          <w:b/>
          <w:bCs/>
        </w:rPr>
        <w:t xml:space="preserve">, Section 01 (CRN# </w:t>
      </w:r>
      <w:r w:rsidR="00977F3B">
        <w:rPr>
          <w:b/>
          <w:bCs/>
        </w:rPr>
        <w:t>18955</w:t>
      </w:r>
      <w:r w:rsidRPr="00C24220">
        <w:rPr>
          <w:b/>
          <w:bCs/>
        </w:rPr>
        <w:t>)</w:t>
      </w:r>
    </w:p>
    <w:p w14:paraId="05AFD0D0" w14:textId="77777777" w:rsidR="00C24220" w:rsidRPr="00C24220" w:rsidRDefault="00C24220" w:rsidP="00C24220">
      <w:pPr>
        <w:autoSpaceDE w:val="0"/>
        <w:autoSpaceDN w:val="0"/>
        <w:adjustRightInd w:val="0"/>
        <w:rPr>
          <w:rFonts w:cs="Garamond-Bold"/>
          <w:b/>
          <w:bCs/>
          <w:color w:val="000000"/>
        </w:rPr>
      </w:pPr>
    </w:p>
    <w:p w14:paraId="44EA697E" w14:textId="77777777" w:rsidR="00C24220" w:rsidRPr="00C24220" w:rsidRDefault="00C24220" w:rsidP="00C24220">
      <w:pPr>
        <w:autoSpaceDE w:val="0"/>
        <w:autoSpaceDN w:val="0"/>
        <w:adjustRightInd w:val="0"/>
        <w:rPr>
          <w:rFonts w:cs="Garamond-Bold"/>
          <w:b/>
          <w:bCs/>
          <w:color w:val="000000"/>
        </w:rPr>
      </w:pPr>
      <w:r w:rsidRPr="00C24220">
        <w:rPr>
          <w:rFonts w:cs="Garamond-Bold"/>
          <w:b/>
          <w:bCs/>
          <w:color w:val="000000"/>
        </w:rPr>
        <w:t>Instructor Information</w:t>
      </w:r>
    </w:p>
    <w:p w14:paraId="6FDDEDDF" w14:textId="77777777" w:rsidR="00C24220" w:rsidRPr="00C24220" w:rsidRDefault="00C24220" w:rsidP="00C24220">
      <w:pPr>
        <w:autoSpaceDE w:val="0"/>
        <w:autoSpaceDN w:val="0"/>
        <w:adjustRightInd w:val="0"/>
        <w:rPr>
          <w:rFonts w:cs="Garamond"/>
          <w:color w:val="000000"/>
        </w:rPr>
      </w:pPr>
      <w:r w:rsidRPr="00C24220">
        <w:rPr>
          <w:rFonts w:cs="Garamond"/>
          <w:color w:val="000000"/>
        </w:rPr>
        <w:t>Instructor: Dr. Matthew Bowser (Prof. Bowser)</w:t>
      </w:r>
    </w:p>
    <w:p w14:paraId="2FFB81D1" w14:textId="79CD6CF9" w:rsidR="00C24220" w:rsidRPr="00C23A36" w:rsidRDefault="00C24220" w:rsidP="00C24220">
      <w:pPr>
        <w:autoSpaceDE w:val="0"/>
        <w:autoSpaceDN w:val="0"/>
        <w:adjustRightInd w:val="0"/>
        <w:rPr>
          <w:rFonts w:cs="Garamond"/>
          <w:color w:val="000000"/>
        </w:rPr>
      </w:pPr>
      <w:r w:rsidRPr="00C24220">
        <w:rPr>
          <w:rFonts w:cs="Garamond"/>
          <w:color w:val="000000"/>
        </w:rPr>
        <w:t xml:space="preserve">Office: </w:t>
      </w:r>
      <w:r w:rsidR="00337CEA">
        <w:rPr>
          <w:rFonts w:cs="Garamond"/>
          <w:color w:val="000000"/>
        </w:rPr>
        <w:t>Holmes Hall 281</w:t>
      </w:r>
    </w:p>
    <w:p w14:paraId="5EB007DD" w14:textId="1417191F" w:rsidR="00C24220" w:rsidRPr="00C23A36" w:rsidRDefault="00C24220" w:rsidP="00C24220">
      <w:pPr>
        <w:autoSpaceDE w:val="0"/>
        <w:autoSpaceDN w:val="0"/>
        <w:adjustRightInd w:val="0"/>
        <w:rPr>
          <w:rFonts w:cs="Garamond"/>
          <w:color w:val="000000"/>
        </w:rPr>
      </w:pPr>
      <w:r w:rsidRPr="00C23A36">
        <w:rPr>
          <w:rFonts w:cs="Garamond"/>
          <w:color w:val="000000"/>
        </w:rPr>
        <w:t xml:space="preserve">Office Hours: </w:t>
      </w:r>
      <w:r w:rsidR="007F4E84" w:rsidRPr="00C23A36">
        <w:rPr>
          <w:rFonts w:cs="Garamond"/>
          <w:color w:val="000000"/>
        </w:rPr>
        <w:t>MW 1:30-</w:t>
      </w:r>
      <w:r w:rsidR="00615F2A" w:rsidRPr="00C23A36">
        <w:rPr>
          <w:rFonts w:cs="Garamond"/>
          <w:color w:val="000000"/>
        </w:rPr>
        <w:t>2</w:t>
      </w:r>
      <w:r w:rsidR="007F4E84" w:rsidRPr="00C23A36">
        <w:rPr>
          <w:rFonts w:cs="Garamond"/>
          <w:color w:val="000000"/>
        </w:rPr>
        <w:t xml:space="preserve">:30 </w:t>
      </w:r>
      <w:r w:rsidR="00615F2A" w:rsidRPr="00C23A36">
        <w:rPr>
          <w:rFonts w:cs="Garamond"/>
          <w:color w:val="000000"/>
        </w:rPr>
        <w:t>P</w:t>
      </w:r>
      <w:r w:rsidR="007F4E84" w:rsidRPr="00C23A36">
        <w:rPr>
          <w:rFonts w:cs="Garamond"/>
          <w:color w:val="000000"/>
        </w:rPr>
        <w:t>M</w:t>
      </w:r>
      <w:r w:rsidR="00536AE7" w:rsidRPr="00C23A36">
        <w:rPr>
          <w:rFonts w:cs="Garamond"/>
          <w:color w:val="000000"/>
        </w:rPr>
        <w:t xml:space="preserve"> ET</w:t>
      </w:r>
      <w:r w:rsidRPr="00C23A36">
        <w:rPr>
          <w:rFonts w:cs="Garamond"/>
          <w:color w:val="000000"/>
        </w:rPr>
        <w:t xml:space="preserve"> (physical</w:t>
      </w:r>
      <w:r w:rsidR="00E43D6C" w:rsidRPr="00C23A36">
        <w:rPr>
          <w:rFonts w:cs="Garamond"/>
          <w:color w:val="000000"/>
        </w:rPr>
        <w:t xml:space="preserve"> or Zoom</w:t>
      </w:r>
      <w:r w:rsidRPr="00C23A36">
        <w:rPr>
          <w:rFonts w:cs="Garamond"/>
          <w:color w:val="000000"/>
        </w:rPr>
        <w:t>), or by appointment (Zoom)</w:t>
      </w:r>
      <w:r w:rsidR="00C23A36" w:rsidRPr="00C23A36">
        <w:rPr>
          <w:rFonts w:cs="Garamond"/>
          <w:color w:val="000000"/>
        </w:rPr>
        <w:t>, Link:</w:t>
      </w:r>
      <w:r w:rsidR="00C23A36" w:rsidRPr="00C23A36">
        <w:rPr>
          <w:rFonts w:cs="Open Sans"/>
          <w:color w:val="232333"/>
          <w:shd w:val="clear" w:color="auto" w:fill="FFFFFF"/>
        </w:rPr>
        <w:t xml:space="preserve"> </w:t>
      </w:r>
      <w:hyperlink r:id="rId7" w:history="1">
        <w:r w:rsidR="00C23A36" w:rsidRPr="00C23A36">
          <w:rPr>
            <w:rStyle w:val="Hyperlink"/>
            <w:rFonts w:cs="Open Sans"/>
            <w:shd w:val="clear" w:color="auto" w:fill="FFFFFF"/>
          </w:rPr>
          <w:t>https://northeastern.zoom.us/j/2577754231</w:t>
        </w:r>
      </w:hyperlink>
    </w:p>
    <w:p w14:paraId="222A9A6E" w14:textId="0455327D" w:rsidR="00C24220" w:rsidRPr="00C23A36" w:rsidRDefault="00C24220" w:rsidP="00C24220">
      <w:pPr>
        <w:autoSpaceDE w:val="0"/>
        <w:autoSpaceDN w:val="0"/>
        <w:adjustRightInd w:val="0"/>
        <w:rPr>
          <w:rFonts w:cs="Garamond"/>
          <w:color w:val="000000"/>
        </w:rPr>
      </w:pPr>
      <w:r w:rsidRPr="00C23A36">
        <w:rPr>
          <w:rFonts w:cs="Garamond"/>
          <w:color w:val="000000"/>
        </w:rPr>
        <w:t xml:space="preserve">Email: </w:t>
      </w:r>
      <w:hyperlink r:id="rId8" w:history="1">
        <w:r w:rsidR="00273D6B" w:rsidRPr="00C23A36">
          <w:rPr>
            <w:rStyle w:val="Hyperlink"/>
            <w:rFonts w:cs="Garamond"/>
          </w:rPr>
          <w:t>m.bowser@northeastern.edu</w:t>
        </w:r>
      </w:hyperlink>
    </w:p>
    <w:p w14:paraId="7B088A9C" w14:textId="77777777" w:rsidR="003A301F" w:rsidRPr="00C24220" w:rsidRDefault="003A301F" w:rsidP="008761F2">
      <w:pPr>
        <w:rPr>
          <w:color w:val="000000" w:themeColor="text1"/>
        </w:rPr>
      </w:pPr>
    </w:p>
    <w:p w14:paraId="61D9B090" w14:textId="77777777" w:rsidR="00E447CE" w:rsidRPr="00ED20D5" w:rsidRDefault="00E447CE" w:rsidP="00241744">
      <w:pPr>
        <w:pStyle w:val="Heading2"/>
      </w:pPr>
      <w:r w:rsidRPr="00ED20D5">
        <w:t xml:space="preserve">I. Course Description: </w:t>
      </w:r>
    </w:p>
    <w:p w14:paraId="0383526F" w14:textId="2B992193" w:rsidR="008D3322" w:rsidRDefault="00CF54CC" w:rsidP="008761F2">
      <w:pPr>
        <w:rPr>
          <w:color w:val="000000" w:themeColor="text1"/>
        </w:rPr>
      </w:pPr>
      <w:r w:rsidRPr="00CF54CC">
        <w:rPr>
          <w:color w:val="000000" w:themeColor="text1"/>
        </w:rPr>
        <w:t>Our world has grown increasingly complex and interconnected, and the planet’s diverse peoples are facing common issues that will have tremendous impact on our immediate future. In this course we will use the tools of history to gain perspective on the present. This course will consider the histories of five major contemporary developments, including the resurgence of populism, global pandemics, race and racism, climate change, and the role of the United States in the international order. We will spend two to three weeks exploring the history of each of these issues so that we can better understand the momentous changes in politics, society, and culture that are everywhere around us. Each issue not only takes a global perspective, but also explores current events through the lens of the deep historical past. By examining the links between the past and present, we will attempt to identify ways forward.</w:t>
      </w:r>
    </w:p>
    <w:p w14:paraId="2CA9C764" w14:textId="77777777" w:rsidR="00CF54CC" w:rsidRPr="008761F2" w:rsidRDefault="00CF54CC" w:rsidP="008761F2">
      <w:pPr>
        <w:rPr>
          <w:color w:val="000000" w:themeColor="text1"/>
        </w:rPr>
      </w:pPr>
    </w:p>
    <w:p w14:paraId="3E20735C" w14:textId="7DF66ADB" w:rsidR="00ED20D5" w:rsidRDefault="00ED20D5" w:rsidP="00241744">
      <w:pPr>
        <w:pStyle w:val="Heading2"/>
      </w:pPr>
      <w:r>
        <w:t xml:space="preserve">II. </w:t>
      </w:r>
      <w:r w:rsidR="005925DE" w:rsidRPr="008761F2">
        <w:t>Learning Goals and Objectives</w:t>
      </w:r>
      <w:r>
        <w:t>:</w:t>
      </w:r>
    </w:p>
    <w:p w14:paraId="54C4A3A1" w14:textId="77777777" w:rsidR="007E1933" w:rsidRPr="007E1933" w:rsidRDefault="007E1933" w:rsidP="007E1933">
      <w:pPr>
        <w:rPr>
          <w:bCs/>
          <w:color w:val="000000" w:themeColor="text1"/>
        </w:rPr>
      </w:pPr>
      <w:r w:rsidRPr="007E1933">
        <w:rPr>
          <w:bCs/>
          <w:color w:val="000000" w:themeColor="text1"/>
        </w:rPr>
        <w:t xml:space="preserve">This course has five learning goals.  These learning goals are designed to build foundational skills that will aid students from all disciplinary backgrounds in becoming effective, articulate, and well-rounded college students.  </w:t>
      </w:r>
    </w:p>
    <w:p w14:paraId="0E76DFC3" w14:textId="77777777" w:rsidR="007E1933" w:rsidRPr="007E1933" w:rsidRDefault="007E1933" w:rsidP="005577A7">
      <w:pPr>
        <w:pStyle w:val="ListParagraph"/>
        <w:numPr>
          <w:ilvl w:val="0"/>
          <w:numId w:val="4"/>
        </w:numPr>
        <w:rPr>
          <w:bCs/>
          <w:color w:val="000000" w:themeColor="text1"/>
        </w:rPr>
      </w:pPr>
      <w:r w:rsidRPr="007E1933">
        <w:rPr>
          <w:bCs/>
          <w:color w:val="000000" w:themeColor="text1"/>
        </w:rPr>
        <w:t>Evaluate the connection of historical events to the political, social, economic, and cultural events occurring in the world today</w:t>
      </w:r>
    </w:p>
    <w:p w14:paraId="58ED6867" w14:textId="77777777" w:rsidR="007E1933" w:rsidRPr="007E1933" w:rsidRDefault="007E1933" w:rsidP="005577A7">
      <w:pPr>
        <w:pStyle w:val="ListParagraph"/>
        <w:numPr>
          <w:ilvl w:val="0"/>
          <w:numId w:val="4"/>
        </w:numPr>
        <w:rPr>
          <w:bCs/>
          <w:color w:val="000000" w:themeColor="text1"/>
        </w:rPr>
      </w:pPr>
      <w:r w:rsidRPr="007E1933">
        <w:rPr>
          <w:bCs/>
          <w:color w:val="000000" w:themeColor="text1"/>
        </w:rPr>
        <w:t>Analyze and evaluate a variety of viewpoints on past and current events</w:t>
      </w:r>
    </w:p>
    <w:p w14:paraId="45F38AB9" w14:textId="77777777" w:rsidR="007E1933" w:rsidRPr="007E1933" w:rsidRDefault="007E1933" w:rsidP="005577A7">
      <w:pPr>
        <w:pStyle w:val="ListParagraph"/>
        <w:numPr>
          <w:ilvl w:val="0"/>
          <w:numId w:val="4"/>
        </w:numPr>
        <w:rPr>
          <w:bCs/>
          <w:color w:val="000000" w:themeColor="text1"/>
        </w:rPr>
      </w:pPr>
      <w:r w:rsidRPr="007E1933">
        <w:rPr>
          <w:bCs/>
          <w:color w:val="000000" w:themeColor="text1"/>
        </w:rPr>
        <w:t>Distinguish between scholarly and non-scholarly sources</w:t>
      </w:r>
    </w:p>
    <w:p w14:paraId="42156861" w14:textId="77777777" w:rsidR="007E1933" w:rsidRPr="007E1933" w:rsidRDefault="007E1933" w:rsidP="005577A7">
      <w:pPr>
        <w:pStyle w:val="ListParagraph"/>
        <w:numPr>
          <w:ilvl w:val="0"/>
          <w:numId w:val="4"/>
        </w:numPr>
        <w:rPr>
          <w:bCs/>
          <w:color w:val="000000" w:themeColor="text1"/>
        </w:rPr>
      </w:pPr>
      <w:r w:rsidRPr="007E1933">
        <w:rPr>
          <w:bCs/>
          <w:color w:val="000000" w:themeColor="text1"/>
        </w:rPr>
        <w:t>Construct a scholarly argument and defend it using evidence, both in written and in spoken form</w:t>
      </w:r>
    </w:p>
    <w:p w14:paraId="198A751D" w14:textId="2D055EDF" w:rsidR="007E1933" w:rsidRPr="007E1933" w:rsidRDefault="007E1933" w:rsidP="005577A7">
      <w:pPr>
        <w:pStyle w:val="ListParagraph"/>
        <w:numPr>
          <w:ilvl w:val="0"/>
          <w:numId w:val="4"/>
        </w:numPr>
        <w:rPr>
          <w:bCs/>
          <w:color w:val="000000" w:themeColor="text1"/>
        </w:rPr>
      </w:pPr>
      <w:r w:rsidRPr="007E1933">
        <w:rPr>
          <w:bCs/>
          <w:color w:val="000000" w:themeColor="text1"/>
        </w:rPr>
        <w:t>Practice skills of writing, editing, and revision. Provide and accept feedback that is tough, encouraging, and fair</w:t>
      </w:r>
    </w:p>
    <w:p w14:paraId="4F9EEDBE" w14:textId="77777777" w:rsidR="007E1933" w:rsidRPr="007E1933" w:rsidRDefault="007E1933" w:rsidP="007E1933">
      <w:pPr>
        <w:rPr>
          <w:bCs/>
          <w:color w:val="000000" w:themeColor="text1"/>
        </w:rPr>
      </w:pPr>
    </w:p>
    <w:p w14:paraId="6FBBA0CA" w14:textId="3722CBAF" w:rsidR="007E1933" w:rsidRPr="007E1933" w:rsidRDefault="007E1933" w:rsidP="007E1933">
      <w:pPr>
        <w:rPr>
          <w:bCs/>
          <w:color w:val="000000" w:themeColor="text1"/>
        </w:rPr>
      </w:pPr>
      <w:proofErr w:type="spellStart"/>
      <w:r w:rsidRPr="007E1933">
        <w:rPr>
          <w:bCs/>
          <w:color w:val="000000" w:themeColor="text1"/>
        </w:rPr>
        <w:t>NUPath</w:t>
      </w:r>
      <w:proofErr w:type="spellEnd"/>
      <w:r w:rsidRPr="007E1933">
        <w:rPr>
          <w:bCs/>
          <w:color w:val="000000" w:themeColor="text1"/>
        </w:rPr>
        <w:t xml:space="preserve">: History 1215 fulfills the requirements for </w:t>
      </w:r>
      <w:proofErr w:type="spellStart"/>
      <w:r w:rsidRPr="007E1933">
        <w:rPr>
          <w:bCs/>
          <w:color w:val="000000" w:themeColor="text1"/>
        </w:rPr>
        <w:t>NUPath</w:t>
      </w:r>
      <w:proofErr w:type="spellEnd"/>
      <w:r w:rsidRPr="007E1933">
        <w:rPr>
          <w:bCs/>
          <w:color w:val="000000" w:themeColor="text1"/>
        </w:rPr>
        <w:t xml:space="preserve"> categories Interpreting Cultures and Difference and Diversity. Specific learning goals for these categories can be found at </w:t>
      </w:r>
      <w:hyperlink r:id="rId9" w:history="1">
        <w:r w:rsidRPr="00C65101">
          <w:rPr>
            <w:rStyle w:val="Hyperlink"/>
            <w:bCs/>
          </w:rPr>
          <w:t>http://www.northeastern.edu/core/requirements/</w:t>
        </w:r>
      </w:hyperlink>
    </w:p>
    <w:p w14:paraId="17F2B047" w14:textId="21F2AA92" w:rsidR="00A54E84" w:rsidRDefault="00A54E84" w:rsidP="008761F2">
      <w:pPr>
        <w:rPr>
          <w:color w:val="000000" w:themeColor="text1"/>
        </w:rPr>
      </w:pPr>
    </w:p>
    <w:p w14:paraId="40FEF19A" w14:textId="77777777" w:rsidR="00147BF2" w:rsidRPr="00214550" w:rsidRDefault="00147BF2" w:rsidP="00241744">
      <w:pPr>
        <w:pStyle w:val="Heading2"/>
      </w:pPr>
      <w:r w:rsidRPr="00214550">
        <w:t xml:space="preserve">III. Required Texts: </w:t>
      </w:r>
    </w:p>
    <w:p w14:paraId="0F878A5F" w14:textId="77777777" w:rsidR="00147BF2" w:rsidRPr="00214550" w:rsidRDefault="00147BF2" w:rsidP="00147BF2">
      <w:pPr>
        <w:rPr>
          <w:b/>
        </w:rPr>
      </w:pPr>
    </w:p>
    <w:p w14:paraId="496BD3B3" w14:textId="3FD25B13" w:rsidR="00147BF2" w:rsidRPr="00147BF2" w:rsidRDefault="00147BF2" w:rsidP="00147BF2">
      <w:pPr>
        <w:rPr>
          <w:bCs/>
        </w:rPr>
      </w:pPr>
      <w:r w:rsidRPr="00147BF2">
        <w:rPr>
          <w:bCs/>
        </w:rPr>
        <w:t xml:space="preserve">There are no required texts for this course. </w:t>
      </w:r>
      <w:r w:rsidR="00F47AA1">
        <w:rPr>
          <w:bCs/>
        </w:rPr>
        <w:t>All</w:t>
      </w:r>
      <w:r w:rsidR="00BA1B5C">
        <w:rPr>
          <w:bCs/>
        </w:rPr>
        <w:t xml:space="preserve"> readings will be noted in our Course Schedule below</w:t>
      </w:r>
      <w:r w:rsidR="00F47AA1">
        <w:rPr>
          <w:bCs/>
        </w:rPr>
        <w:t xml:space="preserve">. </w:t>
      </w:r>
      <w:r w:rsidR="00F47AA1" w:rsidRPr="00147BF2">
        <w:rPr>
          <w:bCs/>
        </w:rPr>
        <w:t xml:space="preserve">All readings and materials will be posted directly </w:t>
      </w:r>
      <w:r w:rsidR="00F47AA1">
        <w:rPr>
          <w:bCs/>
        </w:rPr>
        <w:t>in the “Modules” tab of</w:t>
      </w:r>
      <w:r w:rsidR="00F47AA1" w:rsidRPr="00147BF2">
        <w:rPr>
          <w:bCs/>
        </w:rPr>
        <w:t xml:space="preserve"> our course Canvas site.</w:t>
      </w:r>
    </w:p>
    <w:p w14:paraId="75866C8A" w14:textId="77777777" w:rsidR="00147BF2" w:rsidRPr="008761F2" w:rsidRDefault="00147BF2" w:rsidP="008761F2">
      <w:pPr>
        <w:rPr>
          <w:color w:val="000000" w:themeColor="text1"/>
        </w:rPr>
      </w:pPr>
    </w:p>
    <w:p w14:paraId="5BACFE0E" w14:textId="74AB44B1" w:rsidR="006F459E" w:rsidRPr="006F459E" w:rsidRDefault="006F459E" w:rsidP="00241744">
      <w:pPr>
        <w:pStyle w:val="Heading2"/>
      </w:pPr>
      <w:r w:rsidRPr="006F459E">
        <w:t xml:space="preserve">IV. </w:t>
      </w:r>
      <w:r w:rsidRPr="00A261A3">
        <w:t>Grading</w:t>
      </w:r>
      <w:r w:rsidR="00E245F0">
        <w:t>:</w:t>
      </w:r>
    </w:p>
    <w:p w14:paraId="169B5660" w14:textId="77777777" w:rsidR="006F459E" w:rsidRPr="006F459E" w:rsidRDefault="006F459E" w:rsidP="006F459E">
      <w:r w:rsidRPr="006F459E">
        <w:t xml:space="preserve">All grades are based on the following scale: </w:t>
      </w:r>
    </w:p>
    <w:p w14:paraId="604D5AF1" w14:textId="796562D3" w:rsidR="006F459E" w:rsidRPr="006F459E" w:rsidRDefault="006F459E" w:rsidP="00A261A3">
      <w:pPr>
        <w:ind w:firstLine="720"/>
        <w:rPr>
          <w:b/>
        </w:rPr>
      </w:pPr>
      <w:r w:rsidRPr="006F459E">
        <w:rPr>
          <w:b/>
        </w:rPr>
        <w:t>94-100 A</w:t>
      </w:r>
      <w:r w:rsidR="00A261A3">
        <w:rPr>
          <w:b/>
        </w:rPr>
        <w:tab/>
      </w:r>
      <w:r w:rsidRPr="006F459E">
        <w:rPr>
          <w:b/>
        </w:rPr>
        <w:t>90-93 A-</w:t>
      </w:r>
      <w:r w:rsidR="00A261A3">
        <w:rPr>
          <w:b/>
        </w:rPr>
        <w:tab/>
      </w:r>
      <w:r w:rsidRPr="006F459E">
        <w:rPr>
          <w:b/>
        </w:rPr>
        <w:t>87-89 B+</w:t>
      </w:r>
      <w:r w:rsidR="00A261A3">
        <w:rPr>
          <w:b/>
        </w:rPr>
        <w:tab/>
      </w:r>
      <w:r w:rsidRPr="006F459E">
        <w:rPr>
          <w:b/>
        </w:rPr>
        <w:t>84-86 B</w:t>
      </w:r>
      <w:r w:rsidR="00A261A3">
        <w:rPr>
          <w:b/>
        </w:rPr>
        <w:tab/>
      </w:r>
      <w:r w:rsidRPr="006F459E">
        <w:rPr>
          <w:b/>
        </w:rPr>
        <w:t>80-83 B-</w:t>
      </w:r>
      <w:r w:rsidR="00A261A3">
        <w:rPr>
          <w:b/>
        </w:rPr>
        <w:t xml:space="preserve">      </w:t>
      </w:r>
      <w:r w:rsidRPr="006F459E">
        <w:rPr>
          <w:b/>
        </w:rPr>
        <w:t>77-79 C+</w:t>
      </w:r>
    </w:p>
    <w:p w14:paraId="12A6C6FD" w14:textId="77777777" w:rsidR="006F459E" w:rsidRPr="006F459E" w:rsidRDefault="006F459E" w:rsidP="006F459E">
      <w:pPr>
        <w:pStyle w:val="ListParagraph"/>
        <w:rPr>
          <w:b/>
        </w:rPr>
      </w:pPr>
      <w:r w:rsidRPr="006F459E">
        <w:rPr>
          <w:b/>
        </w:rPr>
        <w:t xml:space="preserve">74-76 C </w:t>
      </w:r>
      <w:r w:rsidRPr="006F459E">
        <w:rPr>
          <w:b/>
        </w:rPr>
        <w:tab/>
        <w:t xml:space="preserve">70-73 C- </w:t>
      </w:r>
      <w:r w:rsidRPr="006F459E">
        <w:rPr>
          <w:b/>
        </w:rPr>
        <w:tab/>
        <w:t xml:space="preserve">67-69 D+ </w:t>
      </w:r>
      <w:r w:rsidRPr="006F459E">
        <w:rPr>
          <w:b/>
        </w:rPr>
        <w:tab/>
        <w:t xml:space="preserve">64-66 D </w:t>
      </w:r>
      <w:r w:rsidRPr="006F459E">
        <w:rPr>
          <w:b/>
        </w:rPr>
        <w:tab/>
        <w:t xml:space="preserve">60-63 D- </w:t>
      </w:r>
      <w:r w:rsidRPr="006F459E">
        <w:rPr>
          <w:b/>
        </w:rPr>
        <w:tab/>
        <w:t>&gt;59 F</w:t>
      </w:r>
    </w:p>
    <w:p w14:paraId="232C9FEB" w14:textId="77777777" w:rsidR="006F459E" w:rsidRPr="006F459E" w:rsidRDefault="006F459E" w:rsidP="006F459E">
      <w:pPr>
        <w:rPr>
          <w:b/>
        </w:rPr>
      </w:pPr>
    </w:p>
    <w:p w14:paraId="01FFC335" w14:textId="7ECF6038" w:rsidR="006F459E" w:rsidRPr="006F459E" w:rsidRDefault="006F459E" w:rsidP="00241744">
      <w:pPr>
        <w:pStyle w:val="Heading2"/>
      </w:pPr>
      <w:r w:rsidRPr="006F459E">
        <w:t xml:space="preserve">V. </w:t>
      </w:r>
      <w:r w:rsidRPr="00A261A3">
        <w:t>Course</w:t>
      </w:r>
      <w:r w:rsidRPr="006F459E">
        <w:t xml:space="preserve"> Requirements</w:t>
      </w:r>
      <w:r w:rsidR="00E245F0">
        <w:t>:</w:t>
      </w:r>
    </w:p>
    <w:p w14:paraId="4A8D6C25" w14:textId="7F3E1671" w:rsidR="00EC6D04" w:rsidRPr="00EC6D04" w:rsidRDefault="00ED5C40" w:rsidP="005577A7">
      <w:pPr>
        <w:pStyle w:val="ListParagraph"/>
        <w:numPr>
          <w:ilvl w:val="0"/>
          <w:numId w:val="1"/>
        </w:numPr>
      </w:pPr>
      <w:r>
        <w:t>Conversation</w:t>
      </w:r>
      <w:r w:rsidR="00EC6D04" w:rsidRPr="00EC6D04">
        <w:t xml:space="preserve"> Boards: 20%</w:t>
      </w:r>
    </w:p>
    <w:p w14:paraId="2E7A9332" w14:textId="15395144" w:rsidR="00EC6D04" w:rsidRPr="00EC6D04" w:rsidRDefault="00CB6E23" w:rsidP="005577A7">
      <w:pPr>
        <w:pStyle w:val="ListParagraph"/>
        <w:numPr>
          <w:ilvl w:val="0"/>
          <w:numId w:val="1"/>
        </w:numPr>
      </w:pPr>
      <w:r>
        <w:t xml:space="preserve">Relevant Point </w:t>
      </w:r>
      <w:r w:rsidR="00EC6D04" w:rsidRPr="00EC6D04">
        <w:t xml:space="preserve">Reflections and Doing History </w:t>
      </w:r>
      <w:r w:rsidR="00360F34">
        <w:t>A</w:t>
      </w:r>
      <w:r w:rsidR="00EC6D04" w:rsidRPr="00EC6D04">
        <w:t>ssignments: 20%</w:t>
      </w:r>
    </w:p>
    <w:p w14:paraId="2F6DB125" w14:textId="181769AE" w:rsidR="00EC6D04" w:rsidRPr="00EC6D04" w:rsidRDefault="00EC6D04" w:rsidP="005577A7">
      <w:pPr>
        <w:pStyle w:val="ListParagraph"/>
        <w:numPr>
          <w:ilvl w:val="0"/>
          <w:numId w:val="1"/>
        </w:numPr>
      </w:pPr>
      <w:r w:rsidRPr="00EC6D04">
        <w:t>Two Op-</w:t>
      </w:r>
      <w:r w:rsidR="00360F34">
        <w:t>E</w:t>
      </w:r>
      <w:r w:rsidRPr="00EC6D04">
        <w:t xml:space="preserve">d </w:t>
      </w:r>
      <w:r w:rsidR="00360F34">
        <w:t>A</w:t>
      </w:r>
      <w:r w:rsidRPr="00EC6D04">
        <w:t xml:space="preserve">ssignments: </w:t>
      </w:r>
      <w:r w:rsidR="00370934">
        <w:t>20</w:t>
      </w:r>
      <w:r w:rsidRPr="00EC6D04">
        <w:t>% (</w:t>
      </w:r>
      <w:r w:rsidR="00370934">
        <w:t>10</w:t>
      </w:r>
      <w:r w:rsidRPr="00EC6D04">
        <w:t>% each)</w:t>
      </w:r>
    </w:p>
    <w:p w14:paraId="6EDFBBE2" w14:textId="21409376" w:rsidR="00EC6D04" w:rsidRPr="00EC6D04" w:rsidRDefault="00EC6D04" w:rsidP="005577A7">
      <w:pPr>
        <w:pStyle w:val="ListParagraph"/>
        <w:numPr>
          <w:ilvl w:val="0"/>
          <w:numId w:val="1"/>
        </w:numPr>
      </w:pPr>
      <w:r w:rsidRPr="00EC6D04">
        <w:t xml:space="preserve">Final </w:t>
      </w:r>
      <w:proofErr w:type="spellStart"/>
      <w:r w:rsidRPr="00EC6D04">
        <w:t>Coursepack</w:t>
      </w:r>
      <w:proofErr w:type="spellEnd"/>
      <w:r w:rsidRPr="00EC6D04">
        <w:t xml:space="preserve"> Scaffolding: </w:t>
      </w:r>
      <w:r w:rsidR="001C1BEF">
        <w:t>10</w:t>
      </w:r>
      <w:r w:rsidRPr="00EC6D04">
        <w:t>% (</w:t>
      </w:r>
      <w:r w:rsidR="0076503F">
        <w:t>3</w:t>
      </w:r>
      <w:r w:rsidRPr="00EC6D04">
        <w:t>% each)</w:t>
      </w:r>
    </w:p>
    <w:p w14:paraId="0170641C" w14:textId="68064438" w:rsidR="00812FF0" w:rsidRPr="00EC6D04" w:rsidRDefault="00EC6D04" w:rsidP="005577A7">
      <w:pPr>
        <w:pStyle w:val="ListParagraph"/>
        <w:numPr>
          <w:ilvl w:val="0"/>
          <w:numId w:val="1"/>
        </w:numPr>
      </w:pPr>
      <w:r w:rsidRPr="00EC6D04">
        <w:t xml:space="preserve">Final </w:t>
      </w:r>
      <w:proofErr w:type="spellStart"/>
      <w:r w:rsidRPr="00EC6D04">
        <w:t>Coursepack</w:t>
      </w:r>
      <w:proofErr w:type="spellEnd"/>
      <w:r w:rsidRPr="00EC6D04">
        <w:t xml:space="preserve">: </w:t>
      </w:r>
      <w:r w:rsidR="001C1BEF">
        <w:t>3</w:t>
      </w:r>
      <w:r w:rsidRPr="00EC6D04">
        <w:t xml:space="preserve">0% </w:t>
      </w:r>
    </w:p>
    <w:p w14:paraId="1F26304F" w14:textId="77777777" w:rsidR="00CA1AB4" w:rsidRPr="00CA1AB4" w:rsidRDefault="00CA1AB4" w:rsidP="00CA1AB4">
      <w:pPr>
        <w:autoSpaceDE w:val="0"/>
        <w:autoSpaceDN w:val="0"/>
        <w:adjustRightInd w:val="0"/>
        <w:rPr>
          <w:rFonts w:cs="Garamond"/>
          <w:color w:val="000000"/>
        </w:rPr>
      </w:pPr>
    </w:p>
    <w:p w14:paraId="17180438" w14:textId="04231827" w:rsidR="00CA1AB4" w:rsidRPr="006E6B10" w:rsidRDefault="00ED5C40" w:rsidP="00CA1AB4">
      <w:pPr>
        <w:pStyle w:val="Default"/>
        <w:rPr>
          <w:rFonts w:ascii="Garamond" w:hAnsi="Garamond"/>
        </w:rPr>
      </w:pPr>
      <w:r>
        <w:rPr>
          <w:rFonts w:ascii="Garamond" w:hAnsi="Garamond"/>
          <w:b/>
          <w:bCs/>
        </w:rPr>
        <w:t>Conversation</w:t>
      </w:r>
      <w:r w:rsidR="00360F34">
        <w:rPr>
          <w:rFonts w:ascii="Garamond" w:hAnsi="Garamond"/>
          <w:b/>
          <w:bCs/>
        </w:rPr>
        <w:t xml:space="preserve"> Boards</w:t>
      </w:r>
      <w:r w:rsidR="00CA1AB4" w:rsidRPr="00CA1AB4">
        <w:rPr>
          <w:rFonts w:ascii="Garamond" w:hAnsi="Garamond"/>
          <w:b/>
          <w:bCs/>
        </w:rPr>
        <w:t xml:space="preserve"> (2</w:t>
      </w:r>
      <w:r w:rsidR="00360F34">
        <w:rPr>
          <w:rFonts w:ascii="Garamond" w:hAnsi="Garamond"/>
          <w:b/>
          <w:bCs/>
        </w:rPr>
        <w:t>0</w:t>
      </w:r>
      <w:r w:rsidR="00CA1AB4" w:rsidRPr="006E6B10">
        <w:rPr>
          <w:rFonts w:ascii="Garamond" w:hAnsi="Garamond"/>
          <w:b/>
          <w:bCs/>
        </w:rPr>
        <w:t>%):</w:t>
      </w:r>
      <w:r w:rsidR="00017BBB" w:rsidRPr="006E6B10">
        <w:rPr>
          <w:rFonts w:ascii="Garamond" w:hAnsi="Garamond"/>
        </w:rPr>
        <w:t xml:space="preserve"> </w:t>
      </w:r>
      <w:r w:rsidR="006E6B10">
        <w:rPr>
          <w:rFonts w:ascii="Garamond" w:hAnsi="Garamond"/>
        </w:rPr>
        <w:t xml:space="preserve">Each week, students will complete a </w:t>
      </w:r>
      <w:r>
        <w:rPr>
          <w:rFonts w:ascii="Garamond" w:hAnsi="Garamond"/>
        </w:rPr>
        <w:t>conversation</w:t>
      </w:r>
      <w:r w:rsidR="006E6B10">
        <w:rPr>
          <w:rFonts w:ascii="Garamond" w:hAnsi="Garamond"/>
        </w:rPr>
        <w:t xml:space="preserve"> board post</w:t>
      </w:r>
      <w:r w:rsidR="000103F5">
        <w:rPr>
          <w:rFonts w:ascii="Garamond" w:hAnsi="Garamond"/>
        </w:rPr>
        <w:t xml:space="preserve"> </w:t>
      </w:r>
      <w:r w:rsidR="006E6B10">
        <w:rPr>
          <w:rFonts w:ascii="Garamond" w:hAnsi="Garamond"/>
        </w:rPr>
        <w:t xml:space="preserve">(for a total of 13 posts). </w:t>
      </w:r>
      <w:r w:rsidR="00FA064E">
        <w:rPr>
          <w:rFonts w:ascii="Garamond" w:hAnsi="Garamond"/>
        </w:rPr>
        <w:t xml:space="preserve">For each post, </w:t>
      </w:r>
      <w:r w:rsidR="000103F5">
        <w:rPr>
          <w:rFonts w:ascii="Garamond" w:hAnsi="Garamond"/>
        </w:rPr>
        <w:t>s</w:t>
      </w:r>
      <w:r w:rsidR="00FA064E">
        <w:rPr>
          <w:rFonts w:ascii="Garamond" w:hAnsi="Garamond"/>
        </w:rPr>
        <w:t xml:space="preserve">tudents will respond to </w:t>
      </w:r>
      <w:r>
        <w:rPr>
          <w:rFonts w:ascii="Garamond" w:hAnsi="Garamond"/>
        </w:rPr>
        <w:t>conversation</w:t>
      </w:r>
      <w:r w:rsidR="00FA064E">
        <w:rPr>
          <w:rFonts w:ascii="Garamond" w:hAnsi="Garamond"/>
        </w:rPr>
        <w:t xml:space="preserve"> prompts </w:t>
      </w:r>
      <w:r w:rsidR="006E6B10" w:rsidRPr="006E6B10">
        <w:rPr>
          <w:rFonts w:ascii="Garamond" w:hAnsi="Garamond"/>
        </w:rPr>
        <w:t xml:space="preserve">in no less than two paragraphs (roughly 300-400 words), critically analyzing and providing their critical interpretation of the </w:t>
      </w:r>
      <w:r w:rsidR="000103F5">
        <w:rPr>
          <w:rFonts w:ascii="Garamond" w:hAnsi="Garamond"/>
        </w:rPr>
        <w:t xml:space="preserve">assigned </w:t>
      </w:r>
      <w:r w:rsidR="006E6B10" w:rsidRPr="006E6B10">
        <w:rPr>
          <w:rFonts w:ascii="Garamond" w:hAnsi="Garamond"/>
        </w:rPr>
        <w:t>readings</w:t>
      </w:r>
      <w:r w:rsidR="000103F5">
        <w:rPr>
          <w:rFonts w:ascii="Garamond" w:hAnsi="Garamond"/>
        </w:rPr>
        <w:t xml:space="preserve"> for that week</w:t>
      </w:r>
      <w:r w:rsidR="006E6B10" w:rsidRPr="006E6B10">
        <w:rPr>
          <w:rFonts w:ascii="Garamond" w:hAnsi="Garamond"/>
        </w:rPr>
        <w:t xml:space="preserve">. </w:t>
      </w:r>
      <w:r w:rsidR="00E81778">
        <w:rPr>
          <w:rFonts w:ascii="Garamond" w:hAnsi="Garamond"/>
          <w:sz w:val="23"/>
          <w:szCs w:val="23"/>
        </w:rPr>
        <w:t xml:space="preserve">A conversation board </w:t>
      </w:r>
      <w:r w:rsidR="00256421">
        <w:rPr>
          <w:rFonts w:ascii="Garamond" w:hAnsi="Garamond"/>
          <w:sz w:val="23"/>
          <w:szCs w:val="23"/>
        </w:rPr>
        <w:t>works as follows</w:t>
      </w:r>
      <w:r w:rsidR="00E81778">
        <w:rPr>
          <w:rFonts w:ascii="Garamond" w:hAnsi="Garamond"/>
          <w:sz w:val="23"/>
          <w:szCs w:val="23"/>
        </w:rPr>
        <w:t>: students will be split into groups</w:t>
      </w:r>
      <w:r w:rsidR="00654E3F">
        <w:rPr>
          <w:rFonts w:ascii="Garamond" w:hAnsi="Garamond"/>
          <w:sz w:val="23"/>
          <w:szCs w:val="23"/>
        </w:rPr>
        <w:t xml:space="preserve"> and each group</w:t>
      </w:r>
      <w:r w:rsidR="00E81778">
        <w:rPr>
          <w:rFonts w:ascii="Garamond" w:hAnsi="Garamond"/>
          <w:sz w:val="23"/>
          <w:szCs w:val="23"/>
        </w:rPr>
        <w:t xml:space="preserve"> will </w:t>
      </w:r>
      <w:r w:rsidR="00654E3F">
        <w:rPr>
          <w:rFonts w:ascii="Garamond" w:hAnsi="Garamond"/>
          <w:sz w:val="23"/>
          <w:szCs w:val="23"/>
        </w:rPr>
        <w:t>have a rotating</w:t>
      </w:r>
      <w:r w:rsidR="00E81778">
        <w:rPr>
          <w:rFonts w:ascii="Garamond" w:hAnsi="Garamond"/>
          <w:sz w:val="23"/>
          <w:szCs w:val="23"/>
        </w:rPr>
        <w:t xml:space="preserve"> leader each week</w:t>
      </w:r>
      <w:r w:rsidR="00654E3F">
        <w:rPr>
          <w:rFonts w:ascii="Garamond" w:hAnsi="Garamond"/>
          <w:sz w:val="23"/>
          <w:szCs w:val="23"/>
        </w:rPr>
        <w:t>. T</w:t>
      </w:r>
      <w:r w:rsidR="00E81778">
        <w:rPr>
          <w:rFonts w:ascii="Garamond" w:hAnsi="Garamond"/>
          <w:sz w:val="23"/>
          <w:szCs w:val="23"/>
        </w:rPr>
        <w:t>he leader will respond most directly to the prompt while the other students in each group will respond to</w:t>
      </w:r>
      <w:r w:rsidR="00654E3F">
        <w:rPr>
          <w:rFonts w:ascii="Garamond" w:hAnsi="Garamond"/>
          <w:sz w:val="23"/>
          <w:szCs w:val="23"/>
        </w:rPr>
        <w:t xml:space="preserve"> and build on</w:t>
      </w:r>
      <w:r w:rsidR="00E81778">
        <w:rPr>
          <w:rFonts w:ascii="Garamond" w:hAnsi="Garamond"/>
          <w:sz w:val="23"/>
          <w:szCs w:val="23"/>
        </w:rPr>
        <w:t xml:space="preserve"> the leader</w:t>
      </w:r>
      <w:r w:rsidR="00654E3F">
        <w:rPr>
          <w:rFonts w:ascii="Garamond" w:hAnsi="Garamond"/>
          <w:sz w:val="23"/>
          <w:szCs w:val="23"/>
        </w:rPr>
        <w:t>’</w:t>
      </w:r>
      <w:r w:rsidR="00E81778">
        <w:rPr>
          <w:rFonts w:ascii="Garamond" w:hAnsi="Garamond"/>
          <w:sz w:val="23"/>
          <w:szCs w:val="23"/>
        </w:rPr>
        <w:t>s</w:t>
      </w:r>
      <w:r w:rsidR="00654E3F">
        <w:rPr>
          <w:rFonts w:ascii="Garamond" w:hAnsi="Garamond"/>
          <w:sz w:val="23"/>
          <w:szCs w:val="23"/>
        </w:rPr>
        <w:t xml:space="preserve"> response.</w:t>
      </w:r>
      <w:r w:rsidR="00256421">
        <w:rPr>
          <w:rFonts w:ascii="Garamond" w:hAnsi="Garamond"/>
          <w:sz w:val="23"/>
          <w:szCs w:val="23"/>
        </w:rPr>
        <w:t xml:space="preserve"> More explanation in the assignment on Canvas.</w:t>
      </w:r>
      <w:r w:rsidR="006E6B10" w:rsidRPr="006E6B10">
        <w:rPr>
          <w:rFonts w:ascii="Garamond" w:hAnsi="Garamond"/>
        </w:rPr>
        <w:t xml:space="preserve"> </w:t>
      </w:r>
      <w:r w:rsidR="00256421">
        <w:rPr>
          <w:rFonts w:ascii="Garamond" w:hAnsi="Garamond"/>
        </w:rPr>
        <w:t>Leader posts will generally be due on Wednesdays; respondents on Thursdays.</w:t>
      </w:r>
    </w:p>
    <w:p w14:paraId="0F6690B1" w14:textId="77777777" w:rsidR="00CA1AB4" w:rsidRPr="00CA1AB4" w:rsidRDefault="00CA1AB4" w:rsidP="00CA1AB4">
      <w:pPr>
        <w:autoSpaceDE w:val="0"/>
        <w:autoSpaceDN w:val="0"/>
        <w:adjustRightInd w:val="0"/>
        <w:rPr>
          <w:rFonts w:cs="Garamond"/>
          <w:color w:val="000000"/>
        </w:rPr>
      </w:pPr>
    </w:p>
    <w:p w14:paraId="6CC9A08D" w14:textId="4E4D10D7" w:rsidR="00CA1AB4" w:rsidRPr="00CA1AB4" w:rsidRDefault="00CB6E23" w:rsidP="003751EF">
      <w:pPr>
        <w:pStyle w:val="BodyA"/>
        <w:ind w:left="0"/>
        <w:rPr>
          <w:rFonts w:ascii="Garamond" w:hAnsi="Garamond"/>
        </w:rPr>
      </w:pPr>
      <w:r>
        <w:rPr>
          <w:rFonts w:ascii="Garamond" w:hAnsi="Garamond" w:cs="Garamond"/>
          <w:b/>
          <w:bCs/>
        </w:rPr>
        <w:t xml:space="preserve">Relevant Point </w:t>
      </w:r>
      <w:r w:rsidR="00360F34">
        <w:rPr>
          <w:rFonts w:ascii="Garamond" w:hAnsi="Garamond" w:cs="Garamond"/>
          <w:b/>
          <w:bCs/>
        </w:rPr>
        <w:t>Reflections and Doing History Assignments</w:t>
      </w:r>
      <w:r w:rsidR="00CA1AB4" w:rsidRPr="00CA1AB4">
        <w:rPr>
          <w:rFonts w:ascii="Garamond" w:hAnsi="Garamond" w:cs="Garamond"/>
          <w:b/>
          <w:bCs/>
        </w:rPr>
        <w:t xml:space="preserve"> (</w:t>
      </w:r>
      <w:r w:rsidR="00EC609B">
        <w:rPr>
          <w:rFonts w:ascii="Garamond" w:hAnsi="Garamond" w:cs="Garamond"/>
          <w:b/>
          <w:bCs/>
        </w:rPr>
        <w:t>2</w:t>
      </w:r>
      <w:r w:rsidR="009568A8">
        <w:rPr>
          <w:rFonts w:ascii="Garamond" w:hAnsi="Garamond" w:cs="Garamond"/>
          <w:b/>
          <w:bCs/>
        </w:rPr>
        <w:t>0</w:t>
      </w:r>
      <w:r w:rsidR="00CA1AB4" w:rsidRPr="00CA1AB4">
        <w:rPr>
          <w:rFonts w:ascii="Garamond" w:hAnsi="Garamond" w:cs="Garamond"/>
          <w:b/>
          <w:bCs/>
        </w:rPr>
        <w:t>%):</w:t>
      </w:r>
      <w:r w:rsidR="00CA1AB4" w:rsidRPr="00CA1AB4">
        <w:rPr>
          <w:rFonts w:ascii="Garamond" w:hAnsi="Garamond" w:cs="Garamond"/>
        </w:rPr>
        <w:t xml:space="preserve"> </w:t>
      </w:r>
      <w:r w:rsidR="006D37F8">
        <w:rPr>
          <w:rFonts w:ascii="Garamond" w:hAnsi="Garamond" w:cs="Garamond"/>
        </w:rPr>
        <w:t xml:space="preserve">In most weeks, </w:t>
      </w:r>
      <w:r w:rsidR="00281211">
        <w:rPr>
          <w:rFonts w:ascii="Garamond" w:hAnsi="Garamond" w:cs="Garamond"/>
        </w:rPr>
        <w:t>conversation boards will be supplemented by an assignment that asks you to “do” the history</w:t>
      </w:r>
      <w:r w:rsidR="00D50D9F">
        <w:rPr>
          <w:rFonts w:ascii="Garamond" w:hAnsi="Garamond" w:cs="Garamond"/>
        </w:rPr>
        <w:t xml:space="preserve"> we are studying in the module</w:t>
      </w:r>
      <w:r w:rsidR="003C6AA6">
        <w:rPr>
          <w:rFonts w:ascii="Garamond" w:hAnsi="Garamond" w:cs="Garamond"/>
        </w:rPr>
        <w:t xml:space="preserve"> in order to give you a more hands-on understanding of the material</w:t>
      </w:r>
      <w:r w:rsidR="00D50D9F">
        <w:rPr>
          <w:rFonts w:ascii="Garamond" w:hAnsi="Garamond" w:cs="Garamond"/>
        </w:rPr>
        <w:t>. Th</w:t>
      </w:r>
      <w:r w:rsidR="003C6AA6">
        <w:rPr>
          <w:rFonts w:ascii="Garamond" w:hAnsi="Garamond" w:cs="Garamond"/>
        </w:rPr>
        <w:t>ere are two types: Relevant Point Reflections and “Doing History” assignments. Relevant Point Reflections will take one particular aspect of the topic we are studying that week</w:t>
      </w:r>
      <w:r w:rsidR="000C4F76">
        <w:rPr>
          <w:rFonts w:ascii="Garamond" w:hAnsi="Garamond" w:cs="Garamond"/>
        </w:rPr>
        <w:t xml:space="preserve"> so that you can do an examination on that element and reflect on its relevance to the broader topic. </w:t>
      </w:r>
      <w:r w:rsidR="00995370">
        <w:rPr>
          <w:rFonts w:ascii="Garamond" w:hAnsi="Garamond" w:cs="Garamond"/>
        </w:rPr>
        <w:t>“Doing History” assignments will have you interact with actual historical documents, events, or sites</w:t>
      </w:r>
      <w:r w:rsidR="00C1137D">
        <w:rPr>
          <w:rFonts w:ascii="Garamond" w:hAnsi="Garamond" w:cs="Garamond"/>
        </w:rPr>
        <w:t xml:space="preserve">, and respond to </w:t>
      </w:r>
      <w:r w:rsidR="003514D6">
        <w:rPr>
          <w:rFonts w:ascii="Garamond" w:hAnsi="Garamond" w:cs="Garamond"/>
        </w:rPr>
        <w:t>them in a historical manner.</w:t>
      </w:r>
      <w:r w:rsidR="00455311">
        <w:rPr>
          <w:rFonts w:ascii="Garamond" w:hAnsi="Garamond" w:cs="Garamond"/>
        </w:rPr>
        <w:t xml:space="preserve"> These assignments will generally consist of writing and submitting a couple paragraphs on the subject at hand.</w:t>
      </w:r>
    </w:p>
    <w:p w14:paraId="0E2141A7" w14:textId="77777777" w:rsidR="00CA1AB4" w:rsidRPr="00CA1AB4" w:rsidRDefault="00CA1AB4" w:rsidP="00CA1AB4">
      <w:pPr>
        <w:autoSpaceDE w:val="0"/>
        <w:autoSpaceDN w:val="0"/>
        <w:adjustRightInd w:val="0"/>
        <w:rPr>
          <w:rFonts w:cs="Garamond"/>
          <w:color w:val="000000"/>
        </w:rPr>
      </w:pPr>
    </w:p>
    <w:p w14:paraId="22052CD7" w14:textId="302556DA" w:rsidR="003958CA" w:rsidRPr="003958CA" w:rsidRDefault="00360F34" w:rsidP="003958CA">
      <w:pPr>
        <w:autoSpaceDE w:val="0"/>
        <w:autoSpaceDN w:val="0"/>
        <w:adjustRightInd w:val="0"/>
        <w:rPr>
          <w:rFonts w:cs="Garamond-Bold"/>
          <w:color w:val="000000"/>
        </w:rPr>
      </w:pPr>
      <w:r>
        <w:rPr>
          <w:rFonts w:cs="Garamond-Bold"/>
          <w:b/>
          <w:bCs/>
          <w:color w:val="000000"/>
        </w:rPr>
        <w:t>Two Op-Ed Assignments</w:t>
      </w:r>
      <w:r w:rsidR="00CA1AB4" w:rsidRPr="00CA1AB4">
        <w:rPr>
          <w:rFonts w:cs="Garamond-Bold"/>
          <w:b/>
          <w:bCs/>
          <w:color w:val="000000"/>
        </w:rPr>
        <w:t xml:space="preserve"> (</w:t>
      </w:r>
      <w:r w:rsidR="001C1BEF">
        <w:rPr>
          <w:rFonts w:cs="Garamond-Bold"/>
          <w:b/>
          <w:bCs/>
          <w:color w:val="000000"/>
        </w:rPr>
        <w:t>20</w:t>
      </w:r>
      <w:r w:rsidR="00CA1AB4" w:rsidRPr="00CA1AB4">
        <w:rPr>
          <w:rFonts w:cs="Garamond-Bold"/>
          <w:b/>
          <w:bCs/>
          <w:color w:val="000000"/>
        </w:rPr>
        <w:t xml:space="preserve">%): </w:t>
      </w:r>
      <w:r w:rsidR="003958CA" w:rsidRPr="003958CA">
        <w:rPr>
          <w:rFonts w:cs="Garamond-Bold"/>
          <w:color w:val="000000"/>
        </w:rPr>
        <w:t>An op-ed is a column</w:t>
      </w:r>
      <w:r w:rsidR="003958CA">
        <w:rPr>
          <w:rFonts w:cs="Garamond-Bold"/>
          <w:color w:val="000000"/>
        </w:rPr>
        <w:t xml:space="preserve">, generally submitted to a </w:t>
      </w:r>
      <w:r w:rsidR="00DF1860">
        <w:rPr>
          <w:rFonts w:cs="Garamond-Bold"/>
          <w:color w:val="000000"/>
        </w:rPr>
        <w:t>news publication (when you see “Opinion:” on a news website),</w:t>
      </w:r>
      <w:r w:rsidR="003958CA" w:rsidRPr="003958CA">
        <w:rPr>
          <w:rFonts w:cs="Garamond-Bold"/>
          <w:color w:val="000000"/>
        </w:rPr>
        <w:t xml:space="preserve"> that represents the strong, informed, and focused opinion of the writer on an issue of relevance to a targeted audience. Op-eds are generally short (650–800 words) and make a very specific point or argument.</w:t>
      </w:r>
      <w:r w:rsidR="00DF1860">
        <w:rPr>
          <w:rFonts w:cs="Garamond-Bold"/>
          <w:color w:val="000000"/>
        </w:rPr>
        <w:t xml:space="preserve"> </w:t>
      </w:r>
      <w:r w:rsidR="00195FB8">
        <w:rPr>
          <w:rFonts w:cs="Garamond-Bold"/>
          <w:color w:val="000000"/>
        </w:rPr>
        <w:t xml:space="preserve">These two assignments in </w:t>
      </w:r>
      <w:r w:rsidR="00314C07">
        <w:rPr>
          <w:rFonts w:cs="Garamond-Bold"/>
          <w:color w:val="000000"/>
        </w:rPr>
        <w:t xml:space="preserve">Modules 3 and 11 will </w:t>
      </w:r>
      <w:r w:rsidR="00C07743">
        <w:rPr>
          <w:rFonts w:cs="Garamond-Bold"/>
          <w:color w:val="000000"/>
        </w:rPr>
        <w:t xml:space="preserve">not only hone </w:t>
      </w:r>
      <w:r w:rsidR="00E61966">
        <w:rPr>
          <w:rFonts w:cs="Garamond-Bold"/>
          <w:color w:val="000000"/>
        </w:rPr>
        <w:t>students’</w:t>
      </w:r>
      <w:r w:rsidR="00C07743">
        <w:rPr>
          <w:rFonts w:cs="Garamond-Bold"/>
          <w:color w:val="000000"/>
        </w:rPr>
        <w:t xml:space="preserve"> reading and writing skills, but they will also </w:t>
      </w:r>
      <w:r w:rsidR="00CB6E23">
        <w:rPr>
          <w:rFonts w:cs="Garamond-Bold"/>
          <w:color w:val="000000"/>
        </w:rPr>
        <w:t xml:space="preserve">amplify </w:t>
      </w:r>
      <w:r w:rsidR="00E61966">
        <w:rPr>
          <w:rFonts w:cs="Garamond-Bold"/>
          <w:color w:val="000000"/>
        </w:rPr>
        <w:t>students’</w:t>
      </w:r>
      <w:r w:rsidR="00C07743">
        <w:rPr>
          <w:rFonts w:cs="Garamond-Bold"/>
          <w:color w:val="000000"/>
        </w:rPr>
        <w:t xml:space="preserve"> abilit</w:t>
      </w:r>
      <w:r w:rsidR="00E61966">
        <w:rPr>
          <w:rFonts w:cs="Garamond-Bold"/>
          <w:color w:val="000000"/>
        </w:rPr>
        <w:t>ies</w:t>
      </w:r>
      <w:r w:rsidR="00C07743">
        <w:rPr>
          <w:rFonts w:cs="Garamond-Bold"/>
          <w:color w:val="000000"/>
        </w:rPr>
        <w:t xml:space="preserve"> to make a persuasive</w:t>
      </w:r>
      <w:r w:rsidR="00CB6E23">
        <w:rPr>
          <w:rFonts w:cs="Garamond-Bold"/>
          <w:color w:val="000000"/>
        </w:rPr>
        <w:t>, concise</w:t>
      </w:r>
      <w:r w:rsidR="00C07743">
        <w:rPr>
          <w:rFonts w:cs="Garamond-Bold"/>
          <w:color w:val="000000"/>
        </w:rPr>
        <w:t xml:space="preserve"> argument</w:t>
      </w:r>
      <w:r w:rsidR="00CB6E23">
        <w:rPr>
          <w:rFonts w:cs="Garamond-Bold"/>
          <w:color w:val="000000"/>
        </w:rPr>
        <w:t xml:space="preserve"> for a public audience. Even though only I will read your op-eds in this course, these assignments will prepare you to </w:t>
      </w:r>
      <w:r w:rsidR="00E61966">
        <w:rPr>
          <w:rFonts w:cs="Garamond-Bold"/>
          <w:color w:val="000000"/>
        </w:rPr>
        <w:t>submit</w:t>
      </w:r>
      <w:r w:rsidR="00CB6E23">
        <w:rPr>
          <w:rFonts w:cs="Garamond-Bold"/>
          <w:color w:val="000000"/>
        </w:rPr>
        <w:t xml:space="preserve"> “real” ones in the future, if you so choose!</w:t>
      </w:r>
    </w:p>
    <w:p w14:paraId="40099035" w14:textId="03522D03" w:rsidR="0090466C" w:rsidRDefault="0090466C" w:rsidP="0090466C">
      <w:pPr>
        <w:autoSpaceDE w:val="0"/>
        <w:autoSpaceDN w:val="0"/>
        <w:adjustRightInd w:val="0"/>
      </w:pPr>
    </w:p>
    <w:p w14:paraId="396330D9" w14:textId="77777777" w:rsidR="007B5E1E" w:rsidRPr="00630C32" w:rsidRDefault="007B5E1E" w:rsidP="007B5E1E">
      <w:pPr>
        <w:autoSpaceDE w:val="0"/>
        <w:autoSpaceDN w:val="0"/>
        <w:adjustRightInd w:val="0"/>
      </w:pPr>
      <w:r w:rsidRPr="00F3787B">
        <w:rPr>
          <w:rFonts w:cs="Garamond-Bold"/>
          <w:b/>
          <w:bCs/>
          <w:color w:val="000000"/>
        </w:rPr>
        <w:t xml:space="preserve">Final </w:t>
      </w:r>
      <w:proofErr w:type="spellStart"/>
      <w:r w:rsidRPr="00F3787B">
        <w:rPr>
          <w:rFonts w:cs="Garamond-Bold"/>
          <w:b/>
          <w:bCs/>
          <w:color w:val="000000"/>
        </w:rPr>
        <w:t>Coursepack</w:t>
      </w:r>
      <w:proofErr w:type="spellEnd"/>
      <w:r w:rsidRPr="00F3787B">
        <w:rPr>
          <w:rFonts w:cs="Garamond-Bold"/>
          <w:b/>
          <w:bCs/>
          <w:color w:val="000000"/>
        </w:rPr>
        <w:t xml:space="preserve"> Scaffolding (10%)</w:t>
      </w:r>
      <w:r w:rsidRPr="0087618F">
        <w:t>:</w:t>
      </w:r>
      <w:r>
        <w:t xml:space="preserve"> In Modules 8 and 10, you will submit two “scaffolding” assignments for the Final </w:t>
      </w:r>
      <w:proofErr w:type="spellStart"/>
      <w:r>
        <w:t>Coursepack</w:t>
      </w:r>
      <w:proofErr w:type="spellEnd"/>
      <w:r>
        <w:t xml:space="preserve">. The first will be a proposal, in which you propose the topic that you will cover in your </w:t>
      </w:r>
      <w:proofErr w:type="spellStart"/>
      <w:r>
        <w:t>Coursepack</w:t>
      </w:r>
      <w:proofErr w:type="spellEnd"/>
      <w:r>
        <w:t xml:space="preserve">, and the second will be a revised proposal and a draft </w:t>
      </w:r>
      <w:proofErr w:type="spellStart"/>
      <w:r>
        <w:t>Coursepack</w:t>
      </w:r>
      <w:proofErr w:type="spellEnd"/>
      <w:r>
        <w:t xml:space="preserve">, including some primary materials. More details included in the relevant Modules. Finally, in Module 14, you will do a peer review of at least </w:t>
      </w:r>
      <w:r>
        <w:lastRenderedPageBreak/>
        <w:t xml:space="preserve">two of your peers’ </w:t>
      </w:r>
      <w:proofErr w:type="spellStart"/>
      <w:r>
        <w:t>coursepacks</w:t>
      </w:r>
      <w:proofErr w:type="spellEnd"/>
      <w:r>
        <w:t xml:space="preserve"> as your final assignment of the semester, due Sunday, December 12</w:t>
      </w:r>
      <w:r w:rsidRPr="00BD2365">
        <w:rPr>
          <w:vertAlign w:val="superscript"/>
        </w:rPr>
        <w:t>th</w:t>
      </w:r>
      <w:r>
        <w:t xml:space="preserve"> at 11:59 PM ET.</w:t>
      </w:r>
    </w:p>
    <w:p w14:paraId="02956C2A" w14:textId="77777777" w:rsidR="007B5E1E" w:rsidRDefault="007B5E1E" w:rsidP="0090466C">
      <w:pPr>
        <w:autoSpaceDE w:val="0"/>
        <w:autoSpaceDN w:val="0"/>
        <w:adjustRightInd w:val="0"/>
      </w:pPr>
    </w:p>
    <w:p w14:paraId="4AF87B20" w14:textId="0F3948D9" w:rsidR="00F3787B" w:rsidRDefault="0090466C" w:rsidP="00F3787B">
      <w:pPr>
        <w:autoSpaceDE w:val="0"/>
        <w:autoSpaceDN w:val="0"/>
        <w:adjustRightInd w:val="0"/>
      </w:pPr>
      <w:r w:rsidRPr="0090466C">
        <w:rPr>
          <w:rFonts w:cs="Garamond-Bold"/>
          <w:b/>
          <w:bCs/>
          <w:color w:val="000000"/>
        </w:rPr>
        <w:t xml:space="preserve">Final </w:t>
      </w:r>
      <w:proofErr w:type="spellStart"/>
      <w:r>
        <w:rPr>
          <w:rFonts w:cs="Garamond-Bold"/>
          <w:b/>
          <w:bCs/>
          <w:color w:val="000000"/>
        </w:rPr>
        <w:t>Coursepack</w:t>
      </w:r>
      <w:proofErr w:type="spellEnd"/>
      <w:r>
        <w:rPr>
          <w:rFonts w:cs="Garamond-Bold"/>
          <w:b/>
          <w:bCs/>
          <w:color w:val="000000"/>
        </w:rPr>
        <w:t xml:space="preserve"> (</w:t>
      </w:r>
      <w:r w:rsidR="00F3787B">
        <w:rPr>
          <w:rFonts w:cs="Garamond-Bold"/>
          <w:b/>
          <w:bCs/>
          <w:color w:val="000000"/>
        </w:rPr>
        <w:t>2</w:t>
      </w:r>
      <w:r>
        <w:rPr>
          <w:rFonts w:cs="Garamond-Bold"/>
          <w:b/>
          <w:bCs/>
          <w:color w:val="000000"/>
        </w:rPr>
        <w:t>0%)</w:t>
      </w:r>
      <w:r w:rsidRPr="0087618F">
        <w:t>:</w:t>
      </w:r>
      <w:r>
        <w:t xml:space="preserve"> </w:t>
      </w:r>
      <w:r w:rsidR="00F3787B">
        <w:t xml:space="preserve">For your final project you will create a small </w:t>
      </w:r>
      <w:proofErr w:type="spellStart"/>
      <w:r w:rsidR="00F3787B">
        <w:t>Coursepack</w:t>
      </w:r>
      <w:proofErr w:type="spellEnd"/>
      <w:r w:rsidR="00F3787B">
        <w:t xml:space="preserve"> about a topic that is important to you and/or your community today. A </w:t>
      </w:r>
      <w:proofErr w:type="spellStart"/>
      <w:r w:rsidR="00F3787B">
        <w:t>Coursepack</w:t>
      </w:r>
      <w:proofErr w:type="spellEnd"/>
      <w:r w:rsidR="00F3787B">
        <w:t xml:space="preserve"> is a set of primary documents and sources that can help explain to someone else how your chosen topic has changed over time and what the importance of that topic is to the here and now.</w:t>
      </w:r>
    </w:p>
    <w:p w14:paraId="39984DF2" w14:textId="77777777" w:rsidR="00F3787B" w:rsidRDefault="00F3787B" w:rsidP="00F3787B">
      <w:pPr>
        <w:autoSpaceDE w:val="0"/>
        <w:autoSpaceDN w:val="0"/>
        <w:adjustRightInd w:val="0"/>
      </w:pPr>
    </w:p>
    <w:p w14:paraId="4B75FD37" w14:textId="0878D6E9" w:rsidR="0090466C" w:rsidRDefault="00F3787B" w:rsidP="00F3787B">
      <w:pPr>
        <w:autoSpaceDE w:val="0"/>
        <w:autoSpaceDN w:val="0"/>
        <w:adjustRightInd w:val="0"/>
      </w:pPr>
      <w:r>
        <w:t xml:space="preserve">Your final </w:t>
      </w:r>
      <w:proofErr w:type="spellStart"/>
      <w:r>
        <w:t>Coursepack</w:t>
      </w:r>
      <w:proofErr w:type="spellEnd"/>
      <w:r>
        <w:t xml:space="preserve"> will </w:t>
      </w:r>
      <w:r w:rsidR="009C47EC">
        <w:t xml:space="preserve">consist of one video </w:t>
      </w:r>
      <w:r>
        <w:t xml:space="preserve">(.mp4, Panopto) and </w:t>
      </w:r>
      <w:r w:rsidR="009C47EC">
        <w:t>one document</w:t>
      </w:r>
      <w:r>
        <w:t xml:space="preserve"> (.docx, .pdf)</w:t>
      </w:r>
      <w:r w:rsidR="007A4FE3">
        <w:t xml:space="preserve">. The video will be a </w:t>
      </w:r>
      <w:r>
        <w:t>5-6 minute introductory video “podcast</w:t>
      </w:r>
      <w:r w:rsidR="007A4FE3">
        <w:t>,</w:t>
      </w:r>
      <w:r>
        <w:t>”</w:t>
      </w:r>
      <w:r w:rsidR="007A4FE3">
        <w:t xml:space="preserve"> in which you</w:t>
      </w:r>
      <w:r>
        <w:t xml:space="preserve"> will orient your reader/listener to the topic, why you think it is important, and what the stakes are in knowing more about it.</w:t>
      </w:r>
      <w:r w:rsidR="00EA1F7E">
        <w:t xml:space="preserve"> In the document, you will include a w</w:t>
      </w:r>
      <w:r>
        <w:t>ritten script of video podcast</w:t>
      </w:r>
      <w:r w:rsidR="00EA1F7E">
        <w:t>, a</w:t>
      </w:r>
      <w:r>
        <w:t xml:space="preserve"> packet of 10-14 primary sources for your topic</w:t>
      </w:r>
      <w:r w:rsidR="00EA1F7E">
        <w:t xml:space="preserve"> (the “</w:t>
      </w:r>
      <w:proofErr w:type="spellStart"/>
      <w:r w:rsidR="00EA1F7E">
        <w:t>Coursepack</w:t>
      </w:r>
      <w:proofErr w:type="spellEnd"/>
      <w:r w:rsidR="00EA1F7E">
        <w:t>”), and</w:t>
      </w:r>
      <w:r>
        <w:t xml:space="preserve"> </w:t>
      </w:r>
      <w:r w:rsidR="00EA1F7E">
        <w:t>a</w:t>
      </w:r>
      <w:r>
        <w:t xml:space="preserve"> detailed “works cited” for all of the materials you have accessed for your project.</w:t>
      </w:r>
      <w:r w:rsidR="00EA1F7E">
        <w:t xml:space="preserve"> More details will be included in the Final </w:t>
      </w:r>
      <w:proofErr w:type="spellStart"/>
      <w:r w:rsidR="00EA1F7E">
        <w:t>Coursepack</w:t>
      </w:r>
      <w:proofErr w:type="spellEnd"/>
      <w:r w:rsidR="00EA1F7E">
        <w:t xml:space="preserve"> </w:t>
      </w:r>
      <w:r w:rsidR="00D4012F">
        <w:t>Assignment Overview, which you will view in Module 8.</w:t>
      </w:r>
      <w:r w:rsidR="00F21B29">
        <w:t xml:space="preserve"> Final </w:t>
      </w:r>
      <w:proofErr w:type="spellStart"/>
      <w:r w:rsidR="00F21B29">
        <w:t>Coursepack</w:t>
      </w:r>
      <w:proofErr w:type="spellEnd"/>
      <w:r w:rsidR="00F21B29">
        <w:t xml:space="preserve"> Assignment will be due on Thursday, December 9</w:t>
      </w:r>
      <w:r w:rsidR="00F21B29" w:rsidRPr="00F21B29">
        <w:rPr>
          <w:vertAlign w:val="superscript"/>
        </w:rPr>
        <w:t>th</w:t>
      </w:r>
      <w:r w:rsidR="00F21B29">
        <w:t xml:space="preserve"> at 11:59 PM ET.</w:t>
      </w:r>
    </w:p>
    <w:p w14:paraId="1DD2E2C7" w14:textId="77777777" w:rsidR="0004011C" w:rsidRPr="008761F2" w:rsidRDefault="0004011C" w:rsidP="008761F2">
      <w:pPr>
        <w:rPr>
          <w:b/>
          <w:color w:val="000000" w:themeColor="text1"/>
        </w:rPr>
      </w:pPr>
    </w:p>
    <w:p w14:paraId="239CD3A2" w14:textId="103133D1" w:rsidR="008858B3" w:rsidRDefault="008858B3" w:rsidP="00241744">
      <w:pPr>
        <w:pStyle w:val="Heading2"/>
      </w:pPr>
      <w:r>
        <w:t xml:space="preserve">IV. </w:t>
      </w:r>
      <w:r w:rsidR="005925DE" w:rsidRPr="008761F2">
        <w:t>Academic Integrity</w:t>
      </w:r>
      <w:r>
        <w:t>:</w:t>
      </w:r>
    </w:p>
    <w:p w14:paraId="575C43CB" w14:textId="6DFB15A1" w:rsidR="005925DE" w:rsidRPr="008761F2" w:rsidRDefault="005925DE" w:rsidP="008761F2">
      <w:pPr>
        <w:pStyle w:val="Subtitle"/>
        <w:rPr>
          <w:b/>
          <w:color w:val="000000" w:themeColor="text1"/>
          <w:szCs w:val="24"/>
        </w:rPr>
      </w:pPr>
      <w:r w:rsidRPr="008761F2">
        <w:rPr>
          <w:color w:val="000000" w:themeColor="text1"/>
          <w:szCs w:val="24"/>
        </w:rPr>
        <w:t xml:space="preserve">Your instructor and Northeastern University are intolerant of </w:t>
      </w:r>
      <w:r w:rsidRPr="008761F2">
        <w:rPr>
          <w:b/>
          <w:color w:val="000000" w:themeColor="text1"/>
          <w:szCs w:val="24"/>
        </w:rPr>
        <w:t>any form</w:t>
      </w:r>
      <w:r w:rsidRPr="008761F2">
        <w:rPr>
          <w:color w:val="000000" w:themeColor="text1"/>
          <w:szCs w:val="24"/>
        </w:rPr>
        <w:t xml:space="preserve"> of academic dishonesty. Cheating or plagiarism of </w:t>
      </w:r>
      <w:r w:rsidRPr="008761F2">
        <w:rPr>
          <w:b/>
          <w:color w:val="000000" w:themeColor="text1"/>
          <w:szCs w:val="24"/>
        </w:rPr>
        <w:t>any</w:t>
      </w:r>
      <w:r w:rsidRPr="008761F2">
        <w:rPr>
          <w:color w:val="000000" w:themeColor="text1"/>
          <w:szCs w:val="24"/>
        </w:rPr>
        <w:t xml:space="preserve"> kind will result in an automatic </w:t>
      </w:r>
      <w:r w:rsidRPr="008761F2">
        <w:rPr>
          <w:b/>
          <w:color w:val="000000" w:themeColor="text1"/>
          <w:szCs w:val="24"/>
        </w:rPr>
        <w:t>F</w:t>
      </w:r>
      <w:r w:rsidRPr="008761F2">
        <w:rPr>
          <w:color w:val="000000" w:themeColor="text1"/>
          <w:szCs w:val="24"/>
        </w:rPr>
        <w:t xml:space="preserve"> for the course. Students who cheat will immediately be referred to the Office of Student Conduct and Conflict Resolution, and will receive the maximum university discipline possible. To ensure you understand </w:t>
      </w:r>
      <w:proofErr w:type="spellStart"/>
      <w:r w:rsidRPr="008761F2">
        <w:rPr>
          <w:color w:val="000000" w:themeColor="text1"/>
          <w:szCs w:val="24"/>
        </w:rPr>
        <w:t>Northeastern’s</w:t>
      </w:r>
      <w:proofErr w:type="spellEnd"/>
      <w:r w:rsidRPr="008761F2">
        <w:rPr>
          <w:color w:val="000000" w:themeColor="text1"/>
          <w:szCs w:val="24"/>
        </w:rPr>
        <w:t xml:space="preserve"> policy on Academic Integrity, visit </w:t>
      </w:r>
      <w:hyperlink r:id="rId10" w:history="1">
        <w:r w:rsidR="005230D6" w:rsidRPr="00032235">
          <w:rPr>
            <w:rStyle w:val="Hyperlink"/>
            <w:szCs w:val="24"/>
          </w:rPr>
          <w:t>http://www.northeastern.edu/osccr/academicintegrity/index.html</w:t>
        </w:r>
      </w:hyperlink>
    </w:p>
    <w:p w14:paraId="09A1B431" w14:textId="3F8C73A3" w:rsidR="005925DE" w:rsidRDefault="005925DE" w:rsidP="008761F2">
      <w:pPr>
        <w:rPr>
          <w:b/>
          <w:bCs/>
          <w:color w:val="000000" w:themeColor="text1"/>
        </w:rPr>
      </w:pPr>
    </w:p>
    <w:p w14:paraId="0A3D08E3" w14:textId="686188FD" w:rsidR="008858B3" w:rsidRPr="008761F2" w:rsidRDefault="008858B3" w:rsidP="00241744">
      <w:pPr>
        <w:pStyle w:val="Heading2"/>
      </w:pPr>
      <w:r>
        <w:t>V. Accommodations &amp; Support:</w:t>
      </w:r>
    </w:p>
    <w:p w14:paraId="1B8A6F6E" w14:textId="792EFDB9" w:rsidR="005925DE" w:rsidRPr="008761F2" w:rsidRDefault="005925DE" w:rsidP="008761F2">
      <w:pPr>
        <w:rPr>
          <w:color w:val="000000" w:themeColor="text1"/>
        </w:rPr>
      </w:pPr>
      <w:r w:rsidRPr="008761F2">
        <w:rPr>
          <w:b/>
          <w:bCs/>
          <w:color w:val="000000" w:themeColor="text1"/>
        </w:rPr>
        <w:t>Reasonable Accommodation:</w:t>
      </w:r>
      <w:r w:rsidRPr="008761F2">
        <w:rPr>
          <w:color w:val="000000" w:themeColor="text1"/>
        </w:rPr>
        <w:t xml:space="preserve"> Students with documented learning disabilities will receive reasonable accommodation in this class, in accordance with Northeastern University policy (</w:t>
      </w:r>
      <w:hyperlink r:id="rId11" w:history="1">
        <w:r w:rsidR="003E4D46" w:rsidRPr="00032235">
          <w:rPr>
            <w:rStyle w:val="Hyperlink"/>
          </w:rPr>
          <w:t>https://www.northeastern.edu/policies/pdfs/Policy_on_Reasonable_Accommodation.pdf</w:t>
        </w:r>
      </w:hyperlink>
      <w:r w:rsidRPr="008761F2">
        <w:rPr>
          <w:color w:val="000000" w:themeColor="text1"/>
        </w:rPr>
        <w:t xml:space="preserve">). If you have a learning disability, please let me know so that we can work out the details. To contact and register with </w:t>
      </w:r>
      <w:proofErr w:type="spellStart"/>
      <w:r w:rsidRPr="008761F2">
        <w:rPr>
          <w:color w:val="000000" w:themeColor="text1"/>
        </w:rPr>
        <w:t>Northeastern’s</w:t>
      </w:r>
      <w:proofErr w:type="spellEnd"/>
      <w:r w:rsidRPr="008761F2">
        <w:rPr>
          <w:color w:val="000000" w:themeColor="text1"/>
        </w:rPr>
        <w:t xml:space="preserve"> Disability Resource Center, go to 20 Dodge Hall or </w:t>
      </w:r>
      <w:hyperlink r:id="rId12" w:history="1">
        <w:r w:rsidR="003E4D46" w:rsidRPr="00032235">
          <w:rPr>
            <w:rStyle w:val="Hyperlink"/>
          </w:rPr>
          <w:t>http://www.northeastern.edu/drc/</w:t>
        </w:r>
      </w:hyperlink>
      <w:r w:rsidRPr="008761F2">
        <w:rPr>
          <w:color w:val="000000" w:themeColor="text1"/>
        </w:rPr>
        <w:t>, or call</w:t>
      </w:r>
      <w:r w:rsidR="0044435D">
        <w:rPr>
          <w:color w:val="000000" w:themeColor="text1"/>
        </w:rPr>
        <w:t xml:space="preserve"> </w:t>
      </w:r>
      <w:r w:rsidR="003E4D46">
        <w:rPr>
          <w:color w:val="000000" w:themeColor="text1"/>
        </w:rPr>
        <w:t>617</w:t>
      </w:r>
      <w:r w:rsidR="0044435D">
        <w:rPr>
          <w:color w:val="000000" w:themeColor="text1"/>
        </w:rPr>
        <w:t>.</w:t>
      </w:r>
      <w:r w:rsidRPr="008761F2">
        <w:rPr>
          <w:color w:val="000000" w:themeColor="text1"/>
        </w:rPr>
        <w:t>373</w:t>
      </w:r>
      <w:r w:rsidR="0044435D">
        <w:rPr>
          <w:color w:val="000000" w:themeColor="text1"/>
        </w:rPr>
        <w:t>.</w:t>
      </w:r>
      <w:r w:rsidRPr="008761F2">
        <w:rPr>
          <w:color w:val="000000" w:themeColor="text1"/>
        </w:rPr>
        <w:t>4428.</w:t>
      </w:r>
    </w:p>
    <w:p w14:paraId="28E18835" w14:textId="77777777" w:rsidR="005925DE" w:rsidRPr="008761F2" w:rsidRDefault="005925DE" w:rsidP="008761F2">
      <w:pPr>
        <w:rPr>
          <w:b/>
          <w:bCs/>
          <w:color w:val="000000" w:themeColor="text1"/>
        </w:rPr>
      </w:pPr>
    </w:p>
    <w:p w14:paraId="6F332A66" w14:textId="3B23D144" w:rsidR="005925DE" w:rsidRPr="008761F2" w:rsidRDefault="005925DE" w:rsidP="008761F2">
      <w:pPr>
        <w:rPr>
          <w:color w:val="000000" w:themeColor="text1"/>
        </w:rPr>
      </w:pPr>
      <w:r w:rsidRPr="008761F2">
        <w:rPr>
          <w:b/>
          <w:bCs/>
          <w:color w:val="000000" w:themeColor="text1"/>
        </w:rPr>
        <w:t>Title IX:</w:t>
      </w:r>
      <w:r w:rsidRPr="008761F2">
        <w:rPr>
          <w:rStyle w:val="apple-converted-space"/>
          <w:b/>
          <w:bCs/>
          <w:color w:val="000000" w:themeColor="text1"/>
        </w:rPr>
        <w:t> </w:t>
      </w:r>
      <w:proofErr w:type="spellStart"/>
      <w:r w:rsidRPr="008761F2">
        <w:rPr>
          <w:color w:val="000000" w:themeColor="text1"/>
        </w:rPr>
        <w:t>Northeastern’s</w:t>
      </w:r>
      <w:proofErr w:type="spellEnd"/>
      <w:r w:rsidRPr="008761F2">
        <w:rPr>
          <w:color w:val="000000" w:themeColor="text1"/>
        </w:rPr>
        <w:t xml:space="preserve"> Title IX Policy prohibits discrimination based on gender, which includes sexual harassment, sexual assault, relationship or domestic violence, and stalking (for more information, see the website for the Office for University Equity and Compliance at </w:t>
      </w:r>
      <w:hyperlink r:id="rId13" w:history="1">
        <w:r w:rsidR="003E4D46" w:rsidRPr="00032235">
          <w:rPr>
            <w:rStyle w:val="Hyperlink"/>
          </w:rPr>
          <w:t>https://www.northeastern.edu/ouec/</w:t>
        </w:r>
      </w:hyperlink>
      <w:r w:rsidRPr="008761F2">
        <w:rPr>
          <w:color w:val="000000" w:themeColor="text1"/>
        </w:rPr>
        <w:t>) . The Title IX Policy applies to the entire community, including male, female, transgender students, and faculty and staff. If you or someone you know has been harassed or assaulted,</w:t>
      </w:r>
      <w:r w:rsidRPr="008761F2">
        <w:rPr>
          <w:rStyle w:val="apple-converted-space"/>
          <w:color w:val="000000" w:themeColor="text1"/>
        </w:rPr>
        <w:t> </w:t>
      </w:r>
      <w:r w:rsidRPr="008761F2">
        <w:rPr>
          <w:b/>
          <w:bCs/>
          <w:i/>
          <w:iCs/>
          <w:color w:val="000000" w:themeColor="text1"/>
          <w:u w:val="single"/>
        </w:rPr>
        <w:t>confidential</w:t>
      </w:r>
      <w:r w:rsidRPr="008761F2">
        <w:rPr>
          <w:rStyle w:val="apple-converted-space"/>
          <w:color w:val="000000" w:themeColor="text1"/>
        </w:rPr>
        <w:t> </w:t>
      </w:r>
      <w:r w:rsidRPr="008761F2">
        <w:rPr>
          <w:color w:val="000000" w:themeColor="text1"/>
        </w:rPr>
        <w:t>support and guidance can be found through</w:t>
      </w:r>
      <w:r w:rsidRPr="008761F2">
        <w:rPr>
          <w:rStyle w:val="apple-converted-space"/>
          <w:color w:val="000000" w:themeColor="text1"/>
        </w:rPr>
        <w:t> </w:t>
      </w:r>
      <w:r w:rsidRPr="008761F2">
        <w:rPr>
          <w:b/>
          <w:bCs/>
          <w:color w:val="000000" w:themeColor="text1"/>
        </w:rPr>
        <w:t>University Health</w:t>
      </w:r>
      <w:r w:rsidRPr="008761F2">
        <w:rPr>
          <w:rStyle w:val="apple-converted-space"/>
          <w:color w:val="000000" w:themeColor="text1"/>
        </w:rPr>
        <w:t> </w:t>
      </w:r>
      <w:r w:rsidRPr="008761F2">
        <w:rPr>
          <w:b/>
          <w:bCs/>
          <w:color w:val="000000" w:themeColor="text1"/>
        </w:rPr>
        <w:t>and Counseling Services</w:t>
      </w:r>
      <w:r w:rsidRPr="008761F2">
        <w:rPr>
          <w:rStyle w:val="apple-converted-space"/>
          <w:color w:val="000000" w:themeColor="text1"/>
        </w:rPr>
        <w:t> </w:t>
      </w:r>
      <w:r w:rsidRPr="008761F2">
        <w:rPr>
          <w:color w:val="000000" w:themeColor="text1"/>
        </w:rPr>
        <w:t>staff (</w:t>
      </w:r>
      <w:hyperlink r:id="rId14" w:history="1">
        <w:r w:rsidR="003E4D46" w:rsidRPr="00032235">
          <w:rPr>
            <w:rStyle w:val="Hyperlink"/>
          </w:rPr>
          <w:t>http://www.northeastern.edu/uhcs/</w:t>
        </w:r>
      </w:hyperlink>
      <w:r w:rsidRPr="008761F2">
        <w:rPr>
          <w:color w:val="000000" w:themeColor="text1"/>
        </w:rPr>
        <w:t>) and the</w:t>
      </w:r>
      <w:r w:rsidRPr="008761F2">
        <w:rPr>
          <w:rStyle w:val="apple-converted-space"/>
          <w:color w:val="000000" w:themeColor="text1"/>
        </w:rPr>
        <w:t> </w:t>
      </w:r>
      <w:r w:rsidRPr="008761F2">
        <w:rPr>
          <w:b/>
          <w:bCs/>
          <w:color w:val="000000" w:themeColor="text1"/>
        </w:rPr>
        <w:t>Center for Spiritual Dialogue and Service clergy members</w:t>
      </w:r>
      <w:r w:rsidRPr="008761F2">
        <w:rPr>
          <w:rStyle w:val="apple-converted-space"/>
          <w:b/>
          <w:bCs/>
          <w:color w:val="000000" w:themeColor="text1"/>
        </w:rPr>
        <w:t> </w:t>
      </w:r>
      <w:r w:rsidRPr="008761F2">
        <w:rPr>
          <w:color w:val="000000" w:themeColor="text1"/>
        </w:rPr>
        <w:t>(</w:t>
      </w:r>
      <w:hyperlink r:id="rId15" w:history="1">
        <w:r w:rsidR="0044435D" w:rsidRPr="00032235">
          <w:rPr>
            <w:rStyle w:val="Hyperlink"/>
          </w:rPr>
          <w:t>http://www.northeastern.edu/spirituallife/</w:t>
        </w:r>
      </w:hyperlink>
      <w:r w:rsidRPr="008761F2">
        <w:rPr>
          <w:color w:val="000000" w:themeColor="text1"/>
        </w:rPr>
        <w:t>). By law, those employees are not required to report allegations of sex or gender-based discrimination to the University.</w:t>
      </w:r>
      <w:r w:rsidR="00BC64A5">
        <w:rPr>
          <w:color w:val="000000" w:themeColor="text1"/>
        </w:rPr>
        <w:t xml:space="preserve"> </w:t>
      </w:r>
      <w:r w:rsidRPr="008761F2">
        <w:rPr>
          <w:color w:val="000000" w:themeColor="text1"/>
        </w:rPr>
        <w:t>Alleged violations can be reported non-confidentially to the Title IX Coordinator within</w:t>
      </w:r>
      <w:r w:rsidRPr="008761F2">
        <w:rPr>
          <w:rStyle w:val="apple-converted-space"/>
          <w:color w:val="000000" w:themeColor="text1"/>
        </w:rPr>
        <w:t> </w:t>
      </w:r>
      <w:r w:rsidRPr="008761F2">
        <w:rPr>
          <w:b/>
          <w:bCs/>
          <w:i/>
          <w:iCs/>
          <w:color w:val="000000" w:themeColor="text1"/>
        </w:rPr>
        <w:t>The Office for Gender Equity and</w:t>
      </w:r>
      <w:r w:rsidR="000147D9">
        <w:rPr>
          <w:b/>
          <w:bCs/>
          <w:i/>
          <w:iCs/>
          <w:color w:val="000000" w:themeColor="text1"/>
        </w:rPr>
        <w:t xml:space="preserve"> </w:t>
      </w:r>
      <w:r w:rsidRPr="008761F2">
        <w:rPr>
          <w:b/>
          <w:bCs/>
          <w:i/>
          <w:iCs/>
          <w:color w:val="000000" w:themeColor="text1"/>
        </w:rPr>
        <w:t>Compliance</w:t>
      </w:r>
      <w:r w:rsidRPr="008761F2">
        <w:rPr>
          <w:rStyle w:val="apple-converted-space"/>
          <w:color w:val="000000" w:themeColor="text1"/>
        </w:rPr>
        <w:t> </w:t>
      </w:r>
      <w:r w:rsidRPr="008761F2">
        <w:rPr>
          <w:color w:val="000000" w:themeColor="text1"/>
        </w:rPr>
        <w:t>at:</w:t>
      </w:r>
      <w:r w:rsidRPr="008761F2">
        <w:rPr>
          <w:rStyle w:val="apple-converted-space"/>
          <w:color w:val="000000" w:themeColor="text1"/>
        </w:rPr>
        <w:t> </w:t>
      </w:r>
      <w:hyperlink r:id="rId16" w:history="1">
        <w:r w:rsidR="0044435D" w:rsidRPr="00032235">
          <w:rPr>
            <w:rStyle w:val="Hyperlink"/>
          </w:rPr>
          <w:t>titleix@northeastern.edu</w:t>
        </w:r>
      </w:hyperlink>
      <w:r w:rsidRPr="008761F2">
        <w:rPr>
          <w:rStyle w:val="apple-converted-space"/>
          <w:color w:val="000000" w:themeColor="text1"/>
        </w:rPr>
        <w:t> </w:t>
      </w:r>
      <w:r w:rsidRPr="008761F2">
        <w:rPr>
          <w:color w:val="000000" w:themeColor="text1"/>
        </w:rPr>
        <w:t>and/or through</w:t>
      </w:r>
      <w:r w:rsidRPr="008761F2">
        <w:rPr>
          <w:rStyle w:val="apple-converted-space"/>
          <w:color w:val="000000" w:themeColor="text1"/>
        </w:rPr>
        <w:t> </w:t>
      </w:r>
      <w:r w:rsidRPr="008761F2">
        <w:rPr>
          <w:b/>
          <w:bCs/>
          <w:color w:val="000000" w:themeColor="text1"/>
        </w:rPr>
        <w:t>NUPD</w:t>
      </w:r>
      <w:r w:rsidRPr="008761F2">
        <w:rPr>
          <w:rStyle w:val="apple-converted-space"/>
          <w:color w:val="000000" w:themeColor="text1"/>
        </w:rPr>
        <w:t> </w:t>
      </w:r>
      <w:r w:rsidRPr="008761F2">
        <w:rPr>
          <w:color w:val="000000" w:themeColor="text1"/>
        </w:rPr>
        <w:t xml:space="preserve">(Emergency </w:t>
      </w:r>
      <w:r w:rsidRPr="008761F2">
        <w:rPr>
          <w:color w:val="000000" w:themeColor="text1"/>
        </w:rPr>
        <w:lastRenderedPageBreak/>
        <w:t>617.373.3333; Non-Emergency 617</w:t>
      </w:r>
      <w:r w:rsidR="0044435D">
        <w:rPr>
          <w:color w:val="000000" w:themeColor="text1"/>
        </w:rPr>
        <w:t>.</w:t>
      </w:r>
      <w:r w:rsidRPr="008761F2">
        <w:rPr>
          <w:color w:val="000000" w:themeColor="text1"/>
        </w:rPr>
        <w:t>373.2121). Reporting Prohibited Offenses to NUPD does</w:t>
      </w:r>
      <w:r w:rsidRPr="008761F2">
        <w:rPr>
          <w:rStyle w:val="apple-converted-space"/>
          <w:color w:val="000000" w:themeColor="text1"/>
        </w:rPr>
        <w:t> </w:t>
      </w:r>
      <w:r w:rsidRPr="008761F2">
        <w:rPr>
          <w:b/>
          <w:bCs/>
          <w:color w:val="000000" w:themeColor="text1"/>
        </w:rPr>
        <w:t>NOT</w:t>
      </w:r>
      <w:r w:rsidRPr="008761F2">
        <w:rPr>
          <w:rStyle w:val="apple-converted-space"/>
          <w:color w:val="000000" w:themeColor="text1"/>
        </w:rPr>
        <w:t> </w:t>
      </w:r>
      <w:r w:rsidRPr="008761F2">
        <w:rPr>
          <w:color w:val="000000" w:themeColor="text1"/>
        </w:rPr>
        <w:t>commit the victim/affected party to future legal action.</w:t>
      </w:r>
    </w:p>
    <w:p w14:paraId="6CF24EA9" w14:textId="26C0A15B" w:rsidR="00CC5C80" w:rsidRPr="008761F2" w:rsidRDefault="00CC5C80" w:rsidP="008761F2">
      <w:pPr>
        <w:rPr>
          <w:color w:val="000000" w:themeColor="text1"/>
        </w:rPr>
      </w:pPr>
    </w:p>
    <w:p w14:paraId="4293A949" w14:textId="241BB61A" w:rsidR="00CC5C80" w:rsidRPr="008761F2" w:rsidRDefault="00CC5C80" w:rsidP="008761F2">
      <w:pPr>
        <w:pStyle w:val="NormalWeb"/>
        <w:spacing w:before="0" w:beforeAutospacing="0" w:after="0" w:afterAutospacing="0"/>
        <w:rPr>
          <w:color w:val="000000"/>
        </w:rPr>
      </w:pPr>
      <w:proofErr w:type="spellStart"/>
      <w:r w:rsidRPr="008761F2">
        <w:rPr>
          <w:b/>
          <w:bCs/>
          <w:color w:val="000000"/>
        </w:rPr>
        <w:t>WeCare</w:t>
      </w:r>
      <w:proofErr w:type="spellEnd"/>
      <w:r w:rsidRPr="008761F2">
        <w:rPr>
          <w:b/>
          <w:bCs/>
          <w:color w:val="000000"/>
        </w:rPr>
        <w:t xml:space="preserve">: </w:t>
      </w:r>
      <w:hyperlink r:id="rId17" w:history="1">
        <w:r w:rsidR="0044435D" w:rsidRPr="0044435D">
          <w:rPr>
            <w:rStyle w:val="Hyperlink"/>
          </w:rPr>
          <w:t>WeCare</w:t>
        </w:r>
      </w:hyperlink>
      <w:r w:rsidR="0044435D">
        <w:rPr>
          <w:color w:val="000000"/>
        </w:rPr>
        <w:t xml:space="preserve"> o</w:t>
      </w:r>
      <w:r w:rsidRPr="008761F2">
        <w:rPr>
          <w:color w:val="000000"/>
        </w:rPr>
        <w:t xml:space="preserve">ffers supports for students during times of difficulty or challenge.  You can find </w:t>
      </w:r>
      <w:proofErr w:type="spellStart"/>
      <w:r w:rsidRPr="008761F2">
        <w:rPr>
          <w:color w:val="000000"/>
        </w:rPr>
        <w:t>WeCare</w:t>
      </w:r>
      <w:proofErr w:type="spellEnd"/>
      <w:r w:rsidRPr="008761F2">
        <w:rPr>
          <w:color w:val="000000"/>
        </w:rPr>
        <w:t xml:space="preserve"> at 226 Curry Student center Monday - Friday from 8:30-5:00, call at 617-373-7591, or email </w:t>
      </w:r>
      <w:hyperlink r:id="rId18" w:history="1">
        <w:r w:rsidR="0044435D" w:rsidRPr="00032235">
          <w:rPr>
            <w:rStyle w:val="Hyperlink"/>
          </w:rPr>
          <w:t>wecare@northeastern.edu</w:t>
        </w:r>
      </w:hyperlink>
    </w:p>
    <w:p w14:paraId="35D225FE" w14:textId="77777777" w:rsidR="00CC5C80" w:rsidRPr="008761F2" w:rsidRDefault="00CC5C80" w:rsidP="008761F2">
      <w:pPr>
        <w:rPr>
          <w:color w:val="000000"/>
        </w:rPr>
      </w:pPr>
    </w:p>
    <w:p w14:paraId="1EF1D3AF" w14:textId="55266243" w:rsidR="00CC5C80" w:rsidRPr="008761F2" w:rsidRDefault="00CC5C80" w:rsidP="008761F2">
      <w:pPr>
        <w:pStyle w:val="NormalWeb"/>
        <w:spacing w:before="0" w:beforeAutospacing="0" w:after="0" w:afterAutospacing="0"/>
        <w:rPr>
          <w:color w:val="000000"/>
        </w:rPr>
      </w:pPr>
      <w:r w:rsidRPr="008761F2">
        <w:rPr>
          <w:b/>
          <w:bCs/>
          <w:color w:val="000000"/>
        </w:rPr>
        <w:t xml:space="preserve">Mental Health Resources: </w:t>
      </w:r>
      <w:r w:rsidRPr="008761F2">
        <w:rPr>
          <w:color w:val="000000"/>
        </w:rPr>
        <w:t>In addition to mental health resources available throug</w:t>
      </w:r>
      <w:r w:rsidR="003D64B2">
        <w:rPr>
          <w:color w:val="000000"/>
        </w:rPr>
        <w:t xml:space="preserve">h </w:t>
      </w:r>
      <w:hyperlink r:id="rId19" w:history="1">
        <w:r w:rsidR="003D64B2" w:rsidRPr="003D64B2">
          <w:rPr>
            <w:rStyle w:val="Hyperlink"/>
          </w:rPr>
          <w:t>Northeastern University Health and Counseling Services</w:t>
        </w:r>
      </w:hyperlink>
      <w:r w:rsidR="005230D6">
        <w:rPr>
          <w:color w:val="000000"/>
        </w:rPr>
        <w:t xml:space="preserve">, </w:t>
      </w:r>
      <w:r w:rsidRPr="008761F2">
        <w:rPr>
          <w:color w:val="000000"/>
        </w:rPr>
        <w:t>Northeastern has adde</w:t>
      </w:r>
      <w:r w:rsidR="003D64B2">
        <w:rPr>
          <w:color w:val="000000"/>
        </w:rPr>
        <w:t xml:space="preserve">d </w:t>
      </w:r>
      <w:hyperlink r:id="rId20" w:history="1">
        <w:proofErr w:type="spellStart"/>
        <w:r w:rsidR="005230D6" w:rsidRPr="005230D6">
          <w:rPr>
            <w:rStyle w:val="Hyperlink"/>
          </w:rPr>
          <w:t>Find@Northeastern</w:t>
        </w:r>
        <w:proofErr w:type="spellEnd"/>
      </w:hyperlink>
      <w:r w:rsidRPr="008761F2">
        <w:rPr>
          <w:color w:val="000000"/>
        </w:rPr>
        <w:t>, which is a 24/7 mental health consulting line and can be reached at 1-877-223-9477.</w:t>
      </w:r>
    </w:p>
    <w:p w14:paraId="288D3E9E" w14:textId="77777777" w:rsidR="00CC5C80" w:rsidRPr="008761F2" w:rsidRDefault="00CC5C80" w:rsidP="008761F2">
      <w:pPr>
        <w:pStyle w:val="NormalWeb"/>
        <w:spacing w:before="0" w:beforeAutospacing="0" w:after="0" w:afterAutospacing="0"/>
        <w:rPr>
          <w:color w:val="000000"/>
        </w:rPr>
      </w:pPr>
    </w:p>
    <w:p w14:paraId="1FCEB666" w14:textId="5196997F" w:rsidR="00CC5C80" w:rsidRPr="008761F2" w:rsidRDefault="00CC5C80" w:rsidP="008761F2">
      <w:pPr>
        <w:pStyle w:val="NormalWeb"/>
        <w:spacing w:before="0" w:beforeAutospacing="0" w:after="0" w:afterAutospacing="0"/>
        <w:rPr>
          <w:color w:val="000000"/>
        </w:rPr>
      </w:pPr>
      <w:r w:rsidRPr="008761F2">
        <w:rPr>
          <w:b/>
          <w:bCs/>
          <w:color w:val="000000"/>
        </w:rPr>
        <w:t>Peer Tutoring</w:t>
      </w:r>
      <w:r w:rsidR="005230D6">
        <w:rPr>
          <w:b/>
          <w:bCs/>
          <w:color w:val="000000"/>
        </w:rPr>
        <w:t xml:space="preserve">: </w:t>
      </w:r>
      <w:hyperlink r:id="rId21" w:history="1">
        <w:r w:rsidR="005230D6" w:rsidRPr="005230D6">
          <w:rPr>
            <w:rStyle w:val="Hyperlink"/>
          </w:rPr>
          <w:t>The Peer Tutoring Program</w:t>
        </w:r>
      </w:hyperlink>
      <w:r w:rsidR="005230D6" w:rsidRPr="005230D6">
        <w:rPr>
          <w:color w:val="000000"/>
        </w:rPr>
        <w:t xml:space="preserve"> </w:t>
      </w:r>
      <w:r w:rsidRPr="008761F2">
        <w:rPr>
          <w:color w:val="000000"/>
        </w:rPr>
        <w:t>offers a wide range of tutoring services to meet the academic needs of undergraduate students. If you need academic assistance, contact the Peer Tutoring Program Monday through Friday from 9:00am to 5:30pm. Peer tutoring services are free and open to all NU undergraduate students. Peer tutoring begins the second week of classes and ends the last day of classes. The Peer Tutoring Program is located in 1 Meserve Hall. Call 617- 373-8931, email peertutoring@northeastern.edu, or visit the weblink above. </w:t>
      </w:r>
    </w:p>
    <w:p w14:paraId="5838307C" w14:textId="77777777" w:rsidR="00CC5C80" w:rsidRPr="008761F2" w:rsidRDefault="00CC5C80" w:rsidP="008761F2">
      <w:pPr>
        <w:rPr>
          <w:color w:val="000000"/>
        </w:rPr>
      </w:pPr>
    </w:p>
    <w:p w14:paraId="6CDCAD30" w14:textId="614EB133" w:rsidR="00CC5C80" w:rsidRPr="008761F2" w:rsidRDefault="00CC5C80" w:rsidP="008761F2">
      <w:pPr>
        <w:pStyle w:val="NormalWeb"/>
        <w:spacing w:before="0" w:beforeAutospacing="0" w:after="0" w:afterAutospacing="0"/>
        <w:rPr>
          <w:color w:val="000000"/>
        </w:rPr>
      </w:pPr>
      <w:r w:rsidRPr="008761F2">
        <w:rPr>
          <w:b/>
          <w:bCs/>
          <w:color w:val="000000"/>
        </w:rPr>
        <w:t xml:space="preserve">International Tutoring Center: </w:t>
      </w:r>
      <w:r w:rsidRPr="008761F2">
        <w:rPr>
          <w:color w:val="000000"/>
        </w:rPr>
        <w:t xml:space="preserve">The </w:t>
      </w:r>
      <w:hyperlink r:id="rId22" w:history="1">
        <w:r w:rsidRPr="005230D6">
          <w:rPr>
            <w:rStyle w:val="Hyperlink"/>
          </w:rPr>
          <w:t>International Tutoring Center (ITC)</w:t>
        </w:r>
      </w:hyperlink>
      <w:r w:rsidRPr="008761F2">
        <w:rPr>
          <w:color w:val="000000"/>
        </w:rPr>
        <w:t xml:space="preserve"> provides current Northeastern University international students with free, comprehensive English language and academic support. The ITC includes English as a Second Language Tutoring (ESL), Language and Culture Workshops, and Reading Workshops. For more information on available workshops and tutoring opportunities please visit the ITC weblink above. </w:t>
      </w:r>
    </w:p>
    <w:p w14:paraId="68ECEBC4" w14:textId="77777777" w:rsidR="00CC5C80" w:rsidRPr="008761F2" w:rsidRDefault="00CC5C80" w:rsidP="008761F2">
      <w:pPr>
        <w:rPr>
          <w:color w:val="000000"/>
        </w:rPr>
      </w:pPr>
    </w:p>
    <w:p w14:paraId="63D9708E" w14:textId="31A8917E" w:rsidR="00CC5C80" w:rsidRPr="008761F2" w:rsidRDefault="00CC5C80" w:rsidP="008761F2">
      <w:pPr>
        <w:pStyle w:val="NormalWeb"/>
        <w:spacing w:before="0" w:beforeAutospacing="0" w:after="0" w:afterAutospacing="0"/>
        <w:rPr>
          <w:color w:val="000000"/>
        </w:rPr>
      </w:pPr>
      <w:r w:rsidRPr="008761F2">
        <w:rPr>
          <w:b/>
          <w:bCs/>
          <w:color w:val="000000"/>
        </w:rPr>
        <w:t xml:space="preserve">Snell Library: </w:t>
      </w:r>
      <w:hyperlink r:id="rId23" w:history="1">
        <w:r w:rsidRPr="005230D6">
          <w:rPr>
            <w:rStyle w:val="Hyperlink"/>
          </w:rPr>
          <w:t>Snell Library</w:t>
        </w:r>
      </w:hyperlink>
      <w:r w:rsidRPr="008761F2">
        <w:rPr>
          <w:color w:val="000000"/>
        </w:rPr>
        <w:t xml:space="preserve"> offers a variety of resources for undergraduate research, including subject-specific </w:t>
      </w:r>
      <w:hyperlink r:id="rId24" w:history="1">
        <w:r w:rsidRPr="005230D6">
          <w:rPr>
            <w:rStyle w:val="Hyperlink"/>
          </w:rPr>
          <w:t>Research Guides</w:t>
        </w:r>
      </w:hyperlink>
      <w:r w:rsidRPr="008761F2">
        <w:rPr>
          <w:color w:val="000000"/>
        </w:rPr>
        <w:t xml:space="preserve">, help with citation and bibliography, and 24/7 chat support  . The library also houses the </w:t>
      </w:r>
      <w:hyperlink r:id="rId25" w:history="1">
        <w:r w:rsidRPr="005230D6">
          <w:rPr>
            <w:rStyle w:val="Hyperlink"/>
          </w:rPr>
          <w:t>Digital Media Commons</w:t>
        </w:r>
      </w:hyperlink>
      <w:r w:rsidRPr="008761F2">
        <w:rPr>
          <w:color w:val="000000"/>
        </w:rPr>
        <w:t>, which offers a variety of resources for instructors and students for multimedia projects.</w:t>
      </w:r>
    </w:p>
    <w:p w14:paraId="27BFE728" w14:textId="77777777" w:rsidR="00CC5C80" w:rsidRPr="008761F2" w:rsidRDefault="00CC5C80" w:rsidP="008761F2">
      <w:pPr>
        <w:rPr>
          <w:color w:val="000000"/>
        </w:rPr>
      </w:pPr>
    </w:p>
    <w:p w14:paraId="762468BF" w14:textId="3A91065A" w:rsidR="00CC5C80" w:rsidRPr="00193FDB" w:rsidRDefault="00CC5C80" w:rsidP="00193FDB">
      <w:pPr>
        <w:rPr>
          <w:sz w:val="22"/>
        </w:rPr>
      </w:pPr>
      <w:r w:rsidRPr="008761F2">
        <w:rPr>
          <w:b/>
          <w:bCs/>
          <w:color w:val="000000"/>
        </w:rPr>
        <w:t>COVID-19</w:t>
      </w:r>
      <w:r w:rsidR="00C6699B">
        <w:rPr>
          <w:b/>
          <w:bCs/>
          <w:color w:val="000000"/>
        </w:rPr>
        <w:t xml:space="preserve"> Policy</w:t>
      </w:r>
      <w:r w:rsidRPr="008761F2">
        <w:rPr>
          <w:b/>
          <w:bCs/>
          <w:color w:val="000000"/>
        </w:rPr>
        <w:t xml:space="preserve">: </w:t>
      </w:r>
      <w:r w:rsidR="00193FDB" w:rsidRPr="00193FDB">
        <w:t xml:space="preserve">As you're aware, due to the COVID-19 pandemic the academic experience will be different for all of us. When physically in person for this course, you'll be responsible for wearing a mask that covers your mouth and nose, practicing physical distancing of 6 feet with other individuals, and keeping your desk and chair on the designated spots on the ground. You will also be responsible for wiping down your own desk, chair, and other frequently touched surfaces with alcohol wipes or other approved disinfectant upon arrival and departure from the classroom (or lab, studio, etc.). It is imperative that we work together as a community to uphold these standards to help mitigate the risk of spreading the virus. Failure to do so may result in a referral to the Dean of Student Affairs Office. For more information about expectations for the Fall, please review the </w:t>
      </w:r>
      <w:r w:rsidR="00674A03">
        <w:t>information</w:t>
      </w:r>
      <w:r w:rsidR="00193FDB" w:rsidRPr="00193FDB">
        <w:t xml:space="preserve"> </w:t>
      </w:r>
      <w:r w:rsidR="00674A03">
        <w:t>in the links below:</w:t>
      </w:r>
    </w:p>
    <w:p w14:paraId="6DD35587" w14:textId="6A9252EF" w:rsidR="00CC5C80" w:rsidRPr="00193FDB" w:rsidRDefault="007B5E1E" w:rsidP="005577A7">
      <w:pPr>
        <w:pStyle w:val="NormalWeb"/>
        <w:numPr>
          <w:ilvl w:val="0"/>
          <w:numId w:val="2"/>
        </w:numPr>
        <w:spacing w:before="0" w:beforeAutospacing="0" w:after="0" w:afterAutospacing="0"/>
        <w:textAlignment w:val="baseline"/>
        <w:rPr>
          <w:color w:val="366091"/>
        </w:rPr>
      </w:pPr>
      <w:hyperlink r:id="rId26" w:history="1">
        <w:r w:rsidR="00CC5C80" w:rsidRPr="00193FDB">
          <w:rPr>
            <w:rStyle w:val="Hyperlink"/>
          </w:rPr>
          <w:t>Reopening Northeastern</w:t>
        </w:r>
      </w:hyperlink>
    </w:p>
    <w:p w14:paraId="5F851CD8" w14:textId="5360B807" w:rsidR="00CC5C80" w:rsidRPr="008761F2" w:rsidRDefault="007B5E1E" w:rsidP="005577A7">
      <w:pPr>
        <w:pStyle w:val="NormalWeb"/>
        <w:numPr>
          <w:ilvl w:val="0"/>
          <w:numId w:val="2"/>
        </w:numPr>
        <w:spacing w:before="0" w:beforeAutospacing="0" w:after="0" w:afterAutospacing="0"/>
        <w:textAlignment w:val="baseline"/>
        <w:rPr>
          <w:color w:val="366091"/>
        </w:rPr>
      </w:pPr>
      <w:hyperlink r:id="rId27" w:history="1">
        <w:r w:rsidR="00CC5C80" w:rsidRPr="00C6699B">
          <w:rPr>
            <w:rStyle w:val="Hyperlink"/>
          </w:rPr>
          <w:t>COVID-19 Updates from the University </w:t>
        </w:r>
      </w:hyperlink>
    </w:p>
    <w:p w14:paraId="10B06D9A" w14:textId="13F7D585" w:rsidR="00CC5C80" w:rsidRPr="008761F2" w:rsidRDefault="007B5E1E" w:rsidP="005577A7">
      <w:pPr>
        <w:pStyle w:val="NormalWeb"/>
        <w:numPr>
          <w:ilvl w:val="0"/>
          <w:numId w:val="3"/>
        </w:numPr>
        <w:spacing w:before="0" w:beforeAutospacing="0" w:after="0" w:afterAutospacing="0"/>
        <w:textAlignment w:val="baseline"/>
        <w:rPr>
          <w:color w:val="366091"/>
        </w:rPr>
      </w:pPr>
      <w:hyperlink r:id="rId28" w:history="1">
        <w:r w:rsidR="00CC5C80" w:rsidRPr="00C6699B">
          <w:rPr>
            <w:rStyle w:val="Hyperlink"/>
          </w:rPr>
          <w:t>COVID-19 Resources for all Northeastern Students </w:t>
        </w:r>
      </w:hyperlink>
    </w:p>
    <w:p w14:paraId="3D72E05D" w14:textId="7B162BCB" w:rsidR="00B21AA0" w:rsidRPr="008761F2" w:rsidRDefault="00B21AA0" w:rsidP="008761F2">
      <w:pPr>
        <w:rPr>
          <w:color w:val="000000" w:themeColor="text1"/>
        </w:rPr>
      </w:pPr>
    </w:p>
    <w:p w14:paraId="1A4F8E95" w14:textId="1017D3E2" w:rsidR="006F5EDE" w:rsidRPr="008761F2" w:rsidRDefault="006F5EDE" w:rsidP="008761F2">
      <w:pPr>
        <w:rPr>
          <w:color w:val="000000"/>
        </w:rPr>
      </w:pPr>
      <w:r w:rsidRPr="008761F2">
        <w:rPr>
          <w:b/>
          <w:bCs/>
          <w:color w:val="000000"/>
        </w:rPr>
        <w:t>Inclusion and Diversity</w:t>
      </w:r>
      <w:r w:rsidRPr="008761F2">
        <w:rPr>
          <w:color w:val="000000"/>
        </w:rPr>
        <w:t xml:space="preserve">: I value all students regardless of their background, country of origin, race, religion, gender, sexual orientation, ethnicity, or disability status, and am </w:t>
      </w:r>
      <w:r w:rsidRPr="008761F2">
        <w:rPr>
          <w:color w:val="000000"/>
        </w:rPr>
        <w:lastRenderedPageBreak/>
        <w:t>committed to providing a climate of excellence and inclusiveness within all aspects of the course. If you have any concerns in this area or are facing any special issues or challenges, I encourage you to discuss the matter with me as you feel comfortable, with assurance of full confidentiality (</w:t>
      </w:r>
      <w:r w:rsidR="007B3348" w:rsidRPr="008761F2">
        <w:rPr>
          <w:color w:val="000000"/>
        </w:rPr>
        <w:t xml:space="preserve">the </w:t>
      </w:r>
      <w:r w:rsidRPr="008761F2">
        <w:rPr>
          <w:color w:val="000000"/>
        </w:rPr>
        <w:t>only exception</w:t>
      </w:r>
      <w:r w:rsidR="007B3348" w:rsidRPr="008761F2">
        <w:rPr>
          <w:color w:val="000000"/>
        </w:rPr>
        <w:t>s</w:t>
      </w:r>
      <w:r w:rsidRPr="008761F2">
        <w:rPr>
          <w:color w:val="000000"/>
        </w:rPr>
        <w:t xml:space="preserve"> being mandatory reporting of NU Academic Integrity Policy violations and Title IX sex and gender discrimination).</w:t>
      </w:r>
    </w:p>
    <w:p w14:paraId="5F84D0E5" w14:textId="77777777" w:rsidR="00D132C3" w:rsidRPr="008761F2" w:rsidRDefault="00D132C3" w:rsidP="008761F2">
      <w:pPr>
        <w:rPr>
          <w:color w:val="000000"/>
        </w:rPr>
      </w:pPr>
    </w:p>
    <w:p w14:paraId="78EA0011" w14:textId="14F871D7" w:rsidR="00D132C3" w:rsidRPr="002755EA" w:rsidRDefault="00D132C3" w:rsidP="00241744">
      <w:pPr>
        <w:pStyle w:val="Heading2"/>
      </w:pPr>
      <w:r>
        <w:t>VI</w:t>
      </w:r>
      <w:r w:rsidRPr="002755EA">
        <w:t>. Late Work Policy</w:t>
      </w:r>
      <w:r>
        <w:t>:</w:t>
      </w:r>
    </w:p>
    <w:p w14:paraId="714BAB16" w14:textId="11CA051D" w:rsidR="00D132C3" w:rsidRPr="002755EA" w:rsidRDefault="00D132C3" w:rsidP="00D132C3">
      <w:pPr>
        <w:autoSpaceDE w:val="0"/>
        <w:autoSpaceDN w:val="0"/>
        <w:adjustRightInd w:val="0"/>
        <w:rPr>
          <w:rFonts w:cs="Garamond"/>
          <w:color w:val="000000"/>
        </w:rPr>
      </w:pPr>
      <w:r w:rsidRPr="002755EA">
        <w:rPr>
          <w:rFonts w:cs="Garamond"/>
          <w:color w:val="000000"/>
        </w:rPr>
        <w:t xml:space="preserve">All assignments are due in class as noted in the Course Schedule. Except for emergencies, for everyday that your assignment is late, one half-letter grade will be deducted (i.e., a </w:t>
      </w:r>
      <w:r>
        <w:rPr>
          <w:rFonts w:cs="Garamond"/>
          <w:color w:val="000000"/>
        </w:rPr>
        <w:t>“</w:t>
      </w:r>
      <w:r w:rsidRPr="002755EA">
        <w:rPr>
          <w:rFonts w:cs="Garamond"/>
          <w:color w:val="000000"/>
        </w:rPr>
        <w:t>B</w:t>
      </w:r>
      <w:r>
        <w:rPr>
          <w:rFonts w:cs="Garamond"/>
          <w:color w:val="000000"/>
        </w:rPr>
        <w:t>”</w:t>
      </w:r>
      <w:r w:rsidRPr="002755EA">
        <w:rPr>
          <w:rFonts w:cs="Garamond"/>
          <w:color w:val="000000"/>
        </w:rPr>
        <w:t xml:space="preserve"> </w:t>
      </w:r>
      <w:r>
        <w:rPr>
          <w:rFonts w:cs="Garamond"/>
          <w:color w:val="000000"/>
        </w:rPr>
        <w:t>assignment</w:t>
      </w:r>
      <w:r w:rsidRPr="002755EA">
        <w:rPr>
          <w:rFonts w:cs="Garamond"/>
          <w:color w:val="000000"/>
        </w:rPr>
        <w:t xml:space="preserve"> will receive a</w:t>
      </w:r>
      <w:r>
        <w:rPr>
          <w:rFonts w:cs="Garamond"/>
          <w:color w:val="000000"/>
        </w:rPr>
        <w:t xml:space="preserve"> “</w:t>
      </w:r>
      <w:r w:rsidRPr="002755EA">
        <w:rPr>
          <w:rFonts w:cs="Garamond"/>
          <w:color w:val="000000"/>
        </w:rPr>
        <w:t>B-</w:t>
      </w:r>
      <w:r>
        <w:rPr>
          <w:rFonts w:cs="Garamond"/>
          <w:color w:val="000000"/>
        </w:rPr>
        <w:t xml:space="preserve">” </w:t>
      </w:r>
      <w:r w:rsidRPr="002755EA">
        <w:rPr>
          <w:rFonts w:cs="Garamond"/>
          <w:color w:val="000000"/>
        </w:rPr>
        <w:t xml:space="preserve">on the first day late, a </w:t>
      </w:r>
      <w:r>
        <w:rPr>
          <w:rFonts w:cs="Garamond"/>
          <w:color w:val="000000"/>
        </w:rPr>
        <w:t>“</w:t>
      </w:r>
      <w:r w:rsidRPr="002755EA">
        <w:rPr>
          <w:rFonts w:cs="Garamond"/>
          <w:color w:val="000000"/>
        </w:rPr>
        <w:t>C+</w:t>
      </w:r>
      <w:r>
        <w:rPr>
          <w:rFonts w:cs="Garamond"/>
          <w:color w:val="000000"/>
        </w:rPr>
        <w:t>”</w:t>
      </w:r>
      <w:r w:rsidRPr="002755EA">
        <w:rPr>
          <w:rFonts w:cs="Garamond"/>
          <w:color w:val="000000"/>
        </w:rPr>
        <w:t xml:space="preserve"> on the second day late</w:t>
      </w:r>
      <w:r>
        <w:rPr>
          <w:rFonts w:cs="Garamond"/>
          <w:color w:val="000000"/>
        </w:rPr>
        <w:t>, etc.</w:t>
      </w:r>
      <w:r w:rsidRPr="002755EA">
        <w:rPr>
          <w:rFonts w:cs="Garamond"/>
          <w:color w:val="000000"/>
        </w:rPr>
        <w:t>).</w:t>
      </w:r>
    </w:p>
    <w:p w14:paraId="7EEF4FD8" w14:textId="77777777" w:rsidR="00D132C3" w:rsidRPr="002755EA" w:rsidRDefault="00D132C3" w:rsidP="00D132C3">
      <w:pPr>
        <w:autoSpaceDE w:val="0"/>
        <w:autoSpaceDN w:val="0"/>
        <w:adjustRightInd w:val="0"/>
        <w:rPr>
          <w:rFonts w:cs="Garamond"/>
          <w:color w:val="000000"/>
        </w:rPr>
      </w:pPr>
    </w:p>
    <w:p w14:paraId="3DD6FE31" w14:textId="42E63358" w:rsidR="00D132C3" w:rsidRPr="002755EA" w:rsidRDefault="00D132C3" w:rsidP="00241744">
      <w:pPr>
        <w:pStyle w:val="Heading2"/>
      </w:pPr>
      <w:r>
        <w:t>VII</w:t>
      </w:r>
      <w:r w:rsidRPr="002755EA">
        <w:t>. Communication</w:t>
      </w:r>
      <w:r>
        <w:t>:</w:t>
      </w:r>
    </w:p>
    <w:p w14:paraId="74BDC703" w14:textId="4508CB3B" w:rsidR="004D5B6D" w:rsidRPr="00D132C3" w:rsidRDefault="00D132C3" w:rsidP="008761F2">
      <w:r w:rsidRPr="002755EA">
        <w:t xml:space="preserve">I </w:t>
      </w:r>
      <w:r w:rsidR="00FB1475">
        <w:t>encourage</w:t>
      </w:r>
      <w:r w:rsidRPr="002755EA">
        <w:t xml:space="preserve"> students to contact me</w:t>
      </w:r>
      <w:r w:rsidR="00FB1475">
        <w:t xml:space="preserve"> or your TAs</w:t>
      </w:r>
      <w:r w:rsidRPr="002755EA">
        <w:t xml:space="preserve"> by email, after class, or during office hours. If you cannot make office hours, please email </w:t>
      </w:r>
      <w:r w:rsidR="00A9669A">
        <w:t>one of us</w:t>
      </w:r>
      <w:r w:rsidRPr="002755EA">
        <w:t xml:space="preserve"> and we can set up an appointment. Please check Canvas </w:t>
      </w:r>
      <w:r w:rsidRPr="002755EA">
        <w:rPr>
          <w:b/>
        </w:rPr>
        <w:t>and your syllabus</w:t>
      </w:r>
      <w:r w:rsidRPr="002755EA">
        <w:t xml:space="preserve"> first before contacting </w:t>
      </w:r>
      <w:r w:rsidR="00A9669A">
        <w:t>us</w:t>
      </w:r>
      <w:r w:rsidRPr="002755EA">
        <w:t xml:space="preserve"> about scheduling issues or reading assignments, since much of that information is available to you. </w:t>
      </w:r>
      <w:r w:rsidR="00A9669A">
        <w:t>We will</w:t>
      </w:r>
      <w:r w:rsidRPr="002755EA">
        <w:t xml:space="preserve"> make every effort to respond promptly to questions, but please allow </w:t>
      </w:r>
      <w:r>
        <w:t xml:space="preserve">roughly </w:t>
      </w:r>
      <w:r w:rsidRPr="002755EA">
        <w:t>24 hours for an email response. Do not send essay drafts for review the day before they are due.</w:t>
      </w:r>
    </w:p>
    <w:p w14:paraId="7245C02A" w14:textId="77777777" w:rsidR="00D132C3" w:rsidRPr="008761F2" w:rsidRDefault="00D132C3" w:rsidP="008761F2">
      <w:pPr>
        <w:rPr>
          <w:bCs/>
          <w:color w:val="000000" w:themeColor="text1"/>
        </w:rPr>
      </w:pPr>
    </w:p>
    <w:p w14:paraId="73B50E79" w14:textId="29D14E5E" w:rsidR="00AF0FA9" w:rsidRDefault="00D132C3" w:rsidP="00241744">
      <w:pPr>
        <w:pStyle w:val="Heading2"/>
      </w:pPr>
      <w:r>
        <w:t>VIII. Course Schedule:</w:t>
      </w:r>
    </w:p>
    <w:p w14:paraId="5DB83833" w14:textId="05C9FF9A" w:rsidR="00893262" w:rsidRDefault="00893262" w:rsidP="00911BC5"/>
    <w:p w14:paraId="315F63C1" w14:textId="7702D7B3" w:rsidR="00394565" w:rsidRPr="00394565" w:rsidRDefault="00394565" w:rsidP="00434380">
      <w:pPr>
        <w:pStyle w:val="Heading2"/>
        <w:jc w:val="center"/>
      </w:pPr>
      <w:r w:rsidRPr="00394565">
        <w:t>U</w:t>
      </w:r>
      <w:r w:rsidR="006F77AD">
        <w:t>NIT ONE</w:t>
      </w:r>
      <w:r w:rsidRPr="00394565">
        <w:t xml:space="preserve">: </w:t>
      </w:r>
      <w:r w:rsidRPr="00241744">
        <w:t>On</w:t>
      </w:r>
      <w:r w:rsidRPr="00394565">
        <w:t xml:space="preserve"> History</w:t>
      </w:r>
    </w:p>
    <w:p w14:paraId="2A901B60" w14:textId="2F532198" w:rsidR="00434380" w:rsidRPr="00434380" w:rsidRDefault="00434380" w:rsidP="00434380">
      <w:pPr>
        <w:jc w:val="center"/>
        <w:rPr>
          <w:color w:val="000000" w:themeColor="text1"/>
        </w:rPr>
      </w:pPr>
      <w:r w:rsidRPr="00EC0C3A">
        <w:rPr>
          <w:color w:val="000000" w:themeColor="text1"/>
        </w:rPr>
        <w:t>During this first week of the term</w:t>
      </w:r>
      <w:r>
        <w:rPr>
          <w:color w:val="000000" w:themeColor="text1"/>
        </w:rPr>
        <w:t>,</w:t>
      </w:r>
      <w:r w:rsidRPr="00EC0C3A">
        <w:rPr>
          <w:color w:val="000000" w:themeColor="text1"/>
        </w:rPr>
        <w:t xml:space="preserve"> we will explore how historians have responded to and discussed some of the most pressing issues of today. What tools and skills can history provide as we grapple with vexing contemporary problems? How does a historical understanding help give perspective and balance to contentious debates? How can the past help us make sense of the here and now? As a class will consider the roles of history and historical inquiry in our understanding of the surrounding world.</w:t>
      </w:r>
    </w:p>
    <w:p w14:paraId="711513A7" w14:textId="77777777" w:rsidR="00434380" w:rsidRDefault="00434380" w:rsidP="00434380"/>
    <w:p w14:paraId="2503504F" w14:textId="3EF3D06F" w:rsidR="00E95865" w:rsidRPr="00864FD8" w:rsidRDefault="006F77AD" w:rsidP="00241744">
      <w:pPr>
        <w:pStyle w:val="Heading3"/>
      </w:pPr>
      <w:r>
        <w:t>MODULE</w:t>
      </w:r>
      <w:r w:rsidR="00E95865" w:rsidRPr="00864FD8">
        <w:t xml:space="preserve"> ONE: </w:t>
      </w:r>
      <w:r w:rsidR="003F5C3F">
        <w:t>Definitions, Beginnings, Histories</w:t>
      </w:r>
      <w:r w:rsidR="00453D47">
        <w:t xml:space="preserve"> (Sept. 8</w:t>
      </w:r>
      <w:r w:rsidR="00453D47" w:rsidRPr="00453D47">
        <w:rPr>
          <w:vertAlign w:val="superscript"/>
        </w:rPr>
        <w:t>th</w:t>
      </w:r>
      <w:r w:rsidR="00453D47">
        <w:t xml:space="preserve"> – Sept. 12</w:t>
      </w:r>
      <w:r w:rsidR="00453D47" w:rsidRPr="00453D47">
        <w:rPr>
          <w:vertAlign w:val="superscript"/>
        </w:rPr>
        <w:t>th</w:t>
      </w:r>
      <w:r w:rsidR="00453D47">
        <w:t>)</w:t>
      </w:r>
    </w:p>
    <w:p w14:paraId="26073840" w14:textId="1A88036D" w:rsidR="00911BC5" w:rsidRDefault="00911BC5" w:rsidP="00911BC5">
      <w:pPr>
        <w:rPr>
          <w:b/>
          <w:sz w:val="28"/>
          <w:szCs w:val="28"/>
        </w:rPr>
      </w:pPr>
    </w:p>
    <w:p w14:paraId="439F4049" w14:textId="356262A4" w:rsidR="00786E60" w:rsidRPr="00272EF8" w:rsidRDefault="00786E60" w:rsidP="00786E60">
      <w:pPr>
        <w:rPr>
          <w:bCs/>
          <w:u w:val="single"/>
        </w:rPr>
      </w:pPr>
      <w:r>
        <w:rPr>
          <w:bCs/>
          <w:u w:val="single"/>
        </w:rPr>
        <w:t>Readings</w:t>
      </w:r>
      <w:r w:rsidRPr="00272EF8">
        <w:rPr>
          <w:bCs/>
          <w:u w:val="single"/>
        </w:rPr>
        <w:t>:</w:t>
      </w:r>
    </w:p>
    <w:p w14:paraId="6EF83893" w14:textId="10DF9877" w:rsidR="00786E60" w:rsidRPr="00786E60" w:rsidRDefault="00786E60" w:rsidP="005577A7">
      <w:pPr>
        <w:pStyle w:val="ListParagraph"/>
        <w:numPr>
          <w:ilvl w:val="0"/>
          <w:numId w:val="8"/>
        </w:numPr>
        <w:rPr>
          <w:b/>
          <w:sz w:val="28"/>
          <w:szCs w:val="28"/>
        </w:rPr>
      </w:pPr>
      <w:r>
        <w:rPr>
          <w:bCs/>
        </w:rPr>
        <w:t>None</w:t>
      </w:r>
    </w:p>
    <w:p w14:paraId="1227C39C" w14:textId="77777777" w:rsidR="00786E60" w:rsidRDefault="00786E60" w:rsidP="00911BC5">
      <w:pPr>
        <w:rPr>
          <w:b/>
          <w:sz w:val="28"/>
          <w:szCs w:val="28"/>
        </w:rPr>
      </w:pPr>
    </w:p>
    <w:p w14:paraId="7E05BCA6" w14:textId="77777777" w:rsidR="00911BC5" w:rsidRPr="00272EF8" w:rsidRDefault="00911BC5" w:rsidP="00911BC5">
      <w:pPr>
        <w:rPr>
          <w:bCs/>
          <w:u w:val="single"/>
        </w:rPr>
      </w:pPr>
      <w:r w:rsidRPr="00272EF8">
        <w:rPr>
          <w:bCs/>
          <w:u w:val="single"/>
        </w:rPr>
        <w:t>Assignments:</w:t>
      </w:r>
    </w:p>
    <w:p w14:paraId="3D231E7F" w14:textId="26B8B81F" w:rsidR="00911BC5" w:rsidRPr="00260133" w:rsidRDefault="00812A49" w:rsidP="005577A7">
      <w:pPr>
        <w:pStyle w:val="ListParagraph"/>
        <w:numPr>
          <w:ilvl w:val="0"/>
          <w:numId w:val="5"/>
        </w:numPr>
        <w:rPr>
          <w:bCs/>
        </w:rPr>
      </w:pPr>
      <w:r>
        <w:rPr>
          <w:bCs/>
        </w:rPr>
        <w:t xml:space="preserve">Lesson(s): </w:t>
      </w:r>
      <w:r w:rsidR="00911BC5" w:rsidRPr="00260133">
        <w:rPr>
          <w:bCs/>
        </w:rPr>
        <w:t xml:space="preserve">Watch </w:t>
      </w:r>
      <w:r>
        <w:rPr>
          <w:bCs/>
        </w:rPr>
        <w:t xml:space="preserve">Unit 1 </w:t>
      </w:r>
      <w:r w:rsidR="00911BC5" w:rsidRPr="00260133">
        <w:rPr>
          <w:bCs/>
        </w:rPr>
        <w:t>History Frame and Focus Lecture.</w:t>
      </w:r>
    </w:p>
    <w:p w14:paraId="0755C116" w14:textId="77777777" w:rsidR="00911BC5" w:rsidRPr="00260133" w:rsidRDefault="00911BC5" w:rsidP="005577A7">
      <w:pPr>
        <w:numPr>
          <w:ilvl w:val="0"/>
          <w:numId w:val="5"/>
        </w:numPr>
        <w:rPr>
          <w:rFonts w:cs="Lato"/>
          <w:color w:val="000000"/>
        </w:rPr>
      </w:pPr>
      <w:r w:rsidRPr="00260133">
        <w:rPr>
          <w:rFonts w:cs="Lato"/>
          <w:color w:val="000000"/>
        </w:rPr>
        <w:t>Complete the Student Info Sheet</w:t>
      </w:r>
      <w:r>
        <w:rPr>
          <w:rFonts w:cs="Lato"/>
          <w:color w:val="000000"/>
        </w:rPr>
        <w:t xml:space="preserve"> due Thursday, September 9</w:t>
      </w:r>
      <w:r w:rsidRPr="00BB77EA">
        <w:rPr>
          <w:rFonts w:cs="Lato"/>
          <w:color w:val="000000"/>
          <w:vertAlign w:val="superscript"/>
        </w:rPr>
        <w:t>th</w:t>
      </w:r>
      <w:r>
        <w:rPr>
          <w:rFonts w:cs="Lato"/>
          <w:color w:val="000000"/>
        </w:rPr>
        <w:t xml:space="preserve"> at 11:59 PM ET.</w:t>
      </w:r>
    </w:p>
    <w:p w14:paraId="50B9FE13" w14:textId="400B1356" w:rsidR="00911BC5" w:rsidRDefault="00911BC5" w:rsidP="005577A7">
      <w:pPr>
        <w:numPr>
          <w:ilvl w:val="0"/>
          <w:numId w:val="5"/>
        </w:numPr>
        <w:rPr>
          <w:rFonts w:cs="Lato"/>
          <w:color w:val="000000"/>
        </w:rPr>
      </w:pPr>
      <w:r w:rsidRPr="00260133">
        <w:rPr>
          <w:rFonts w:cs="Lato"/>
          <w:color w:val="000000"/>
        </w:rPr>
        <w:t>Introductory Video Assignment</w:t>
      </w:r>
      <w:r>
        <w:rPr>
          <w:rFonts w:cs="Lato"/>
          <w:color w:val="000000"/>
        </w:rPr>
        <w:t xml:space="preserve"> due Thursday, September 9</w:t>
      </w:r>
      <w:r w:rsidRPr="00BB77EA">
        <w:rPr>
          <w:rFonts w:cs="Lato"/>
          <w:color w:val="000000"/>
          <w:vertAlign w:val="superscript"/>
        </w:rPr>
        <w:t>th</w:t>
      </w:r>
      <w:r>
        <w:rPr>
          <w:rFonts w:cs="Lato"/>
          <w:color w:val="000000"/>
        </w:rPr>
        <w:t xml:space="preserve"> at 11:59 PM ET; Replies due Sunday, September 12</w:t>
      </w:r>
      <w:r w:rsidRPr="006F2A94">
        <w:rPr>
          <w:rFonts w:cs="Lato"/>
          <w:color w:val="000000"/>
          <w:vertAlign w:val="superscript"/>
        </w:rPr>
        <w:t>th</w:t>
      </w:r>
      <w:r>
        <w:rPr>
          <w:rFonts w:cs="Lato"/>
          <w:color w:val="000000"/>
        </w:rPr>
        <w:t xml:space="preserve"> at 11:59 PM ET.</w:t>
      </w:r>
    </w:p>
    <w:p w14:paraId="03F1A1C3" w14:textId="35B56B04" w:rsidR="00911BC5" w:rsidRDefault="00911BC5" w:rsidP="00911BC5">
      <w:pPr>
        <w:rPr>
          <w:rFonts w:cs="Lato"/>
          <w:color w:val="000000"/>
        </w:rPr>
      </w:pPr>
    </w:p>
    <w:p w14:paraId="0BD75584" w14:textId="74A7E4AF" w:rsidR="00394565" w:rsidRDefault="00394565" w:rsidP="00434380">
      <w:pPr>
        <w:pStyle w:val="Heading2"/>
        <w:jc w:val="center"/>
      </w:pPr>
      <w:r w:rsidRPr="00394565">
        <w:t>U</w:t>
      </w:r>
      <w:r w:rsidR="006F77AD">
        <w:t>NIT TWO</w:t>
      </w:r>
      <w:r w:rsidRPr="00394565">
        <w:t>: The American Century</w:t>
      </w:r>
    </w:p>
    <w:p w14:paraId="7708BFAF" w14:textId="1A7CF432" w:rsidR="00434380" w:rsidRPr="00112FDA" w:rsidRDefault="00434380" w:rsidP="00434380">
      <w:pPr>
        <w:jc w:val="center"/>
        <w:rPr>
          <w:color w:val="000000" w:themeColor="text1"/>
        </w:rPr>
      </w:pPr>
      <w:r w:rsidRPr="00112FDA">
        <w:rPr>
          <w:color w:val="000000" w:themeColor="text1"/>
        </w:rPr>
        <w:t>This unit</w:t>
      </w:r>
      <w:r>
        <w:rPr>
          <w:color w:val="000000" w:themeColor="text1"/>
        </w:rPr>
        <w:t>, addressed in Modules 2 and 3,</w:t>
      </w:r>
      <w:r w:rsidRPr="00112FDA">
        <w:rPr>
          <w:color w:val="000000" w:themeColor="text1"/>
        </w:rPr>
        <w:t xml:space="preserve"> explores the role of the United States in the world since the end of World War Two. In our unit’s first module, “The American Century,” we will explore the rise of U.S. economic, political, and military power. We will consider what U.S. power has looked like, how it has changed over time, and whether the United States remains a global leader.</w:t>
      </w:r>
    </w:p>
    <w:p w14:paraId="2ED27FE0" w14:textId="77777777" w:rsidR="00434380" w:rsidRPr="00434380" w:rsidRDefault="00434380" w:rsidP="00434380"/>
    <w:p w14:paraId="6CF04011" w14:textId="78476491" w:rsidR="00D2487D" w:rsidRPr="00864FD8" w:rsidRDefault="006F77AD" w:rsidP="00241744">
      <w:pPr>
        <w:pStyle w:val="Heading3"/>
      </w:pPr>
      <w:r>
        <w:t>MODULE</w:t>
      </w:r>
      <w:r w:rsidR="00D2487D" w:rsidRPr="00864FD8">
        <w:t xml:space="preserve"> TWO: </w:t>
      </w:r>
      <w:r w:rsidR="00765CFE">
        <w:t>The American Century, Part I</w:t>
      </w:r>
      <w:r w:rsidR="001A0BD1">
        <w:t xml:space="preserve"> (Sept. 13</w:t>
      </w:r>
      <w:r w:rsidR="001A0BD1" w:rsidRPr="001A0BD1">
        <w:rPr>
          <w:vertAlign w:val="superscript"/>
        </w:rPr>
        <w:t>th</w:t>
      </w:r>
      <w:r w:rsidR="001A0BD1">
        <w:t xml:space="preserve"> – Sept. 19</w:t>
      </w:r>
      <w:r w:rsidR="001A0BD1" w:rsidRPr="001A0BD1">
        <w:rPr>
          <w:vertAlign w:val="superscript"/>
        </w:rPr>
        <w:t>th</w:t>
      </w:r>
      <w:r w:rsidR="001A0BD1">
        <w:t>)</w:t>
      </w:r>
    </w:p>
    <w:p w14:paraId="3FDC0F07" w14:textId="52A60E7E" w:rsidR="00F57D6F" w:rsidRDefault="00F57D6F" w:rsidP="00394565">
      <w:pPr>
        <w:rPr>
          <w:b/>
          <w:sz w:val="28"/>
          <w:szCs w:val="28"/>
        </w:rPr>
      </w:pPr>
    </w:p>
    <w:p w14:paraId="4786D67C" w14:textId="6BD8F7E4" w:rsidR="009D464A" w:rsidRPr="00241744" w:rsidRDefault="00ED218F" w:rsidP="00394565">
      <w:pPr>
        <w:rPr>
          <w:bCs/>
          <w:u w:val="single"/>
        </w:rPr>
      </w:pPr>
      <w:r w:rsidRPr="00241744">
        <w:rPr>
          <w:bCs/>
          <w:u w:val="single"/>
        </w:rPr>
        <w:t>Readings:</w:t>
      </w:r>
    </w:p>
    <w:p w14:paraId="4093EA5F" w14:textId="38EB4238" w:rsidR="00ED218F" w:rsidRPr="00241744" w:rsidRDefault="00ED218F" w:rsidP="005577A7">
      <w:pPr>
        <w:pStyle w:val="ListParagraph"/>
        <w:numPr>
          <w:ilvl w:val="0"/>
          <w:numId w:val="7"/>
        </w:numPr>
        <w:rPr>
          <w:bCs/>
        </w:rPr>
      </w:pPr>
      <w:r w:rsidRPr="00241744">
        <w:rPr>
          <w:bCs/>
        </w:rPr>
        <w:t>Conversation Board</w:t>
      </w:r>
      <w:r w:rsidR="00501B58">
        <w:rPr>
          <w:bCs/>
        </w:rPr>
        <w:t xml:space="preserve"> on American Power</w:t>
      </w:r>
    </w:p>
    <w:p w14:paraId="04F842DA" w14:textId="6B052CC8" w:rsidR="00ED218F" w:rsidRPr="00241744" w:rsidRDefault="00ED218F" w:rsidP="005577A7">
      <w:pPr>
        <w:pStyle w:val="ListParagraph"/>
        <w:numPr>
          <w:ilvl w:val="1"/>
          <w:numId w:val="7"/>
        </w:numPr>
        <w:rPr>
          <w:bCs/>
        </w:rPr>
      </w:pPr>
      <w:r w:rsidRPr="00241744">
        <w:rPr>
          <w:bCs/>
        </w:rPr>
        <w:t>Joseph Nye, “The American Century Will Continue but It Won’t Look the Same (Links to an external site.),” Politico, May 18, 2015.</w:t>
      </w:r>
    </w:p>
    <w:p w14:paraId="43294916" w14:textId="0381FFC2" w:rsidR="00ED218F" w:rsidRPr="00241744" w:rsidRDefault="00ED218F" w:rsidP="005577A7">
      <w:pPr>
        <w:pStyle w:val="ListParagraph"/>
        <w:numPr>
          <w:ilvl w:val="1"/>
          <w:numId w:val="7"/>
        </w:numPr>
        <w:rPr>
          <w:bCs/>
        </w:rPr>
      </w:pPr>
      <w:r w:rsidRPr="00241744">
        <w:rPr>
          <w:bCs/>
        </w:rPr>
        <w:t>Pew Research Center charts on U.S. in the world</w:t>
      </w:r>
    </w:p>
    <w:p w14:paraId="21E5AB0F" w14:textId="77777777" w:rsidR="00ED218F" w:rsidRPr="00241744" w:rsidRDefault="00ED218F" w:rsidP="005577A7">
      <w:pPr>
        <w:pStyle w:val="ListParagraph"/>
        <w:numPr>
          <w:ilvl w:val="1"/>
          <w:numId w:val="7"/>
        </w:numPr>
        <w:rPr>
          <w:bCs/>
        </w:rPr>
      </w:pPr>
      <w:r w:rsidRPr="00241744">
        <w:rPr>
          <w:bCs/>
        </w:rPr>
        <w:t>Melvyn Leffler, “The Cold War and Global Hegemony”</w:t>
      </w:r>
    </w:p>
    <w:p w14:paraId="7DAAC7E8" w14:textId="7B08C232" w:rsidR="00ED218F" w:rsidRPr="00241744" w:rsidRDefault="00ED218F" w:rsidP="005577A7">
      <w:pPr>
        <w:pStyle w:val="ListParagraph"/>
        <w:numPr>
          <w:ilvl w:val="1"/>
          <w:numId w:val="7"/>
        </w:numPr>
        <w:rPr>
          <w:bCs/>
        </w:rPr>
      </w:pPr>
      <w:r w:rsidRPr="00241744">
        <w:rPr>
          <w:bCs/>
        </w:rPr>
        <w:t>PRIMARY SOURCE: Henry Luce, "The American Century" (1941)</w:t>
      </w:r>
    </w:p>
    <w:p w14:paraId="1A0EE5B6" w14:textId="5333F0F5" w:rsidR="00241744" w:rsidRPr="00241744" w:rsidRDefault="00241744" w:rsidP="005577A7">
      <w:pPr>
        <w:pStyle w:val="ListParagraph"/>
        <w:numPr>
          <w:ilvl w:val="0"/>
          <w:numId w:val="7"/>
        </w:numPr>
        <w:rPr>
          <w:bCs/>
        </w:rPr>
      </w:pPr>
      <w:r w:rsidRPr="00241744">
        <w:rPr>
          <w:bCs/>
        </w:rPr>
        <w:t>Relevant Point Reflection</w:t>
      </w:r>
    </w:p>
    <w:p w14:paraId="1F5C3398" w14:textId="77777777" w:rsidR="00241744" w:rsidRPr="00241744" w:rsidRDefault="00241744" w:rsidP="005577A7">
      <w:pPr>
        <w:pStyle w:val="ListParagraph"/>
        <w:numPr>
          <w:ilvl w:val="1"/>
          <w:numId w:val="7"/>
        </w:numPr>
        <w:rPr>
          <w:bCs/>
        </w:rPr>
      </w:pPr>
      <w:r w:rsidRPr="00241744">
        <w:rPr>
          <w:bCs/>
        </w:rPr>
        <w:t xml:space="preserve">Emily Rosenberg, "Consumer Capitalism and the End of the Cold War" in Melvyn P. Leffler and Odd Arne </w:t>
      </w:r>
      <w:proofErr w:type="spellStart"/>
      <w:r w:rsidRPr="00241744">
        <w:rPr>
          <w:bCs/>
        </w:rPr>
        <w:t>Westad</w:t>
      </w:r>
      <w:proofErr w:type="spellEnd"/>
      <w:r w:rsidRPr="00241744">
        <w:rPr>
          <w:bCs/>
        </w:rPr>
        <w:t>, eds., The Cambridge History of the Cold War (2010), pp. 489–512</w:t>
      </w:r>
    </w:p>
    <w:p w14:paraId="7B90600B" w14:textId="470843EC" w:rsidR="00241744" w:rsidRPr="00241744" w:rsidRDefault="00241744" w:rsidP="005577A7">
      <w:pPr>
        <w:pStyle w:val="ListParagraph"/>
        <w:numPr>
          <w:ilvl w:val="1"/>
          <w:numId w:val="7"/>
        </w:numPr>
        <w:rPr>
          <w:bCs/>
        </w:rPr>
      </w:pPr>
      <w:r w:rsidRPr="00241744">
        <w:rPr>
          <w:bCs/>
        </w:rPr>
        <w:t>Jazz Ambassadors: PBS Learning Media</w:t>
      </w:r>
    </w:p>
    <w:p w14:paraId="0AAFBE39" w14:textId="01F215FD" w:rsidR="00241744" w:rsidRPr="00241744" w:rsidRDefault="00241744" w:rsidP="005577A7">
      <w:pPr>
        <w:pStyle w:val="ListParagraph"/>
        <w:numPr>
          <w:ilvl w:val="1"/>
          <w:numId w:val="7"/>
        </w:numPr>
        <w:rPr>
          <w:bCs/>
        </w:rPr>
      </w:pPr>
      <w:r w:rsidRPr="00241744">
        <w:rPr>
          <w:bCs/>
        </w:rPr>
        <w:t>1958 World Expo: The American Way of Life - Unfinished Business video from Timeline, YouTube Channel</w:t>
      </w:r>
    </w:p>
    <w:p w14:paraId="7C73ED08" w14:textId="77777777" w:rsidR="009D464A" w:rsidRDefault="009D464A" w:rsidP="00394565">
      <w:pPr>
        <w:rPr>
          <w:b/>
          <w:sz w:val="28"/>
          <w:szCs w:val="28"/>
        </w:rPr>
      </w:pPr>
    </w:p>
    <w:p w14:paraId="4A2A87CF" w14:textId="77777777" w:rsidR="00990383" w:rsidRPr="00272EF8" w:rsidRDefault="00990383" w:rsidP="00990383">
      <w:pPr>
        <w:rPr>
          <w:bCs/>
          <w:u w:val="single"/>
        </w:rPr>
      </w:pPr>
      <w:r w:rsidRPr="00272EF8">
        <w:rPr>
          <w:bCs/>
          <w:u w:val="single"/>
        </w:rPr>
        <w:t>Assignments:</w:t>
      </w:r>
    </w:p>
    <w:p w14:paraId="5CA8FC9E" w14:textId="1927591B" w:rsidR="00990383" w:rsidRPr="00260133" w:rsidRDefault="00812A49" w:rsidP="005577A7">
      <w:pPr>
        <w:pStyle w:val="ListParagraph"/>
        <w:numPr>
          <w:ilvl w:val="0"/>
          <w:numId w:val="5"/>
        </w:numPr>
        <w:rPr>
          <w:bCs/>
        </w:rPr>
      </w:pPr>
      <w:r>
        <w:rPr>
          <w:bCs/>
        </w:rPr>
        <w:t xml:space="preserve">Lesson(s): </w:t>
      </w:r>
      <w:r w:rsidR="00990383" w:rsidRPr="00260133">
        <w:rPr>
          <w:bCs/>
        </w:rPr>
        <w:t xml:space="preserve">Watch </w:t>
      </w:r>
      <w:r>
        <w:rPr>
          <w:bCs/>
        </w:rPr>
        <w:t xml:space="preserve">Unit 2 </w:t>
      </w:r>
      <w:r w:rsidR="000F6DE6">
        <w:rPr>
          <w:bCs/>
        </w:rPr>
        <w:t>American Century</w:t>
      </w:r>
      <w:r w:rsidR="00990383" w:rsidRPr="00260133">
        <w:rPr>
          <w:bCs/>
        </w:rPr>
        <w:t xml:space="preserve"> Frame and Focus Lecture.</w:t>
      </w:r>
    </w:p>
    <w:p w14:paraId="59F0333B" w14:textId="7C07A7FC" w:rsidR="00990383" w:rsidRPr="00260133" w:rsidRDefault="00551429" w:rsidP="005577A7">
      <w:pPr>
        <w:numPr>
          <w:ilvl w:val="0"/>
          <w:numId w:val="5"/>
        </w:numPr>
        <w:rPr>
          <w:rFonts w:cs="Lato"/>
          <w:color w:val="000000"/>
        </w:rPr>
      </w:pPr>
      <w:r>
        <w:rPr>
          <w:rFonts w:cs="Lato"/>
          <w:color w:val="000000"/>
        </w:rPr>
        <w:t>Conversation Board</w:t>
      </w:r>
      <w:r w:rsidR="00985890">
        <w:rPr>
          <w:rFonts w:cs="Lato"/>
          <w:color w:val="000000"/>
        </w:rPr>
        <w:t xml:space="preserve">: American Power. </w:t>
      </w:r>
      <w:r>
        <w:rPr>
          <w:rFonts w:cs="Lato"/>
          <w:color w:val="000000"/>
        </w:rPr>
        <w:t>Leader post due Wednesday, September 15</w:t>
      </w:r>
      <w:r w:rsidRPr="00551429">
        <w:rPr>
          <w:rFonts w:cs="Lato"/>
          <w:color w:val="000000"/>
          <w:vertAlign w:val="superscript"/>
        </w:rPr>
        <w:t>th</w:t>
      </w:r>
      <w:r>
        <w:rPr>
          <w:rFonts w:cs="Lato"/>
          <w:color w:val="000000"/>
        </w:rPr>
        <w:t xml:space="preserve"> at 11:59 PM ET; Respondent posts d</w:t>
      </w:r>
      <w:r w:rsidR="00990383">
        <w:rPr>
          <w:rFonts w:cs="Lato"/>
          <w:color w:val="000000"/>
        </w:rPr>
        <w:t xml:space="preserve">ue Thursday, September </w:t>
      </w:r>
      <w:r>
        <w:rPr>
          <w:rFonts w:cs="Lato"/>
          <w:color w:val="000000"/>
        </w:rPr>
        <w:t>16</w:t>
      </w:r>
      <w:r w:rsidR="00990383" w:rsidRPr="00BB77EA">
        <w:rPr>
          <w:rFonts w:cs="Lato"/>
          <w:color w:val="000000"/>
          <w:vertAlign w:val="superscript"/>
        </w:rPr>
        <w:t>th</w:t>
      </w:r>
      <w:r w:rsidR="00990383">
        <w:rPr>
          <w:rFonts w:cs="Lato"/>
          <w:color w:val="000000"/>
        </w:rPr>
        <w:t xml:space="preserve"> at 11:59 PM ET.</w:t>
      </w:r>
    </w:p>
    <w:p w14:paraId="604A3AB1" w14:textId="5EFD8C20" w:rsidR="00D2487D" w:rsidRPr="00990383" w:rsidRDefault="00403962" w:rsidP="005577A7">
      <w:pPr>
        <w:numPr>
          <w:ilvl w:val="0"/>
          <w:numId w:val="5"/>
        </w:numPr>
        <w:rPr>
          <w:rFonts w:cs="Lato"/>
          <w:color w:val="000000"/>
        </w:rPr>
      </w:pPr>
      <w:r>
        <w:rPr>
          <w:rFonts w:cs="Lato"/>
          <w:color w:val="000000"/>
        </w:rPr>
        <w:t>Relevant Point Reflection due on Sunday, September 19</w:t>
      </w:r>
      <w:r w:rsidRPr="00403962">
        <w:rPr>
          <w:rFonts w:cs="Lato"/>
          <w:color w:val="000000"/>
          <w:vertAlign w:val="superscript"/>
        </w:rPr>
        <w:t>th</w:t>
      </w:r>
      <w:r>
        <w:rPr>
          <w:rFonts w:cs="Lato"/>
          <w:color w:val="000000"/>
        </w:rPr>
        <w:t xml:space="preserve"> at 11:59 PM ET</w:t>
      </w:r>
      <w:r w:rsidR="00990383">
        <w:rPr>
          <w:rFonts w:cs="Lato"/>
          <w:color w:val="000000"/>
        </w:rPr>
        <w:t>.</w:t>
      </w:r>
    </w:p>
    <w:p w14:paraId="70AC8666" w14:textId="77777777" w:rsidR="0090650B" w:rsidRDefault="0090650B" w:rsidP="00D2487D">
      <w:pPr>
        <w:autoSpaceDE w:val="0"/>
        <w:autoSpaceDN w:val="0"/>
        <w:adjustRightInd w:val="0"/>
        <w:rPr>
          <w:rFonts w:cs="Garamond"/>
          <w:color w:val="000000"/>
        </w:rPr>
      </w:pPr>
    </w:p>
    <w:p w14:paraId="0A9660C7" w14:textId="393D4748" w:rsidR="00FE24CD" w:rsidRPr="00864FD8" w:rsidRDefault="006F77AD" w:rsidP="00241744">
      <w:pPr>
        <w:pStyle w:val="Heading3"/>
      </w:pPr>
      <w:r>
        <w:t>MODULE</w:t>
      </w:r>
      <w:r w:rsidR="00FE24CD" w:rsidRPr="00864FD8">
        <w:t xml:space="preserve"> </w:t>
      </w:r>
      <w:r w:rsidR="00386E36">
        <w:t>THREE</w:t>
      </w:r>
      <w:r w:rsidR="00FE24CD" w:rsidRPr="00864FD8">
        <w:t xml:space="preserve">: </w:t>
      </w:r>
      <w:r w:rsidR="00765CFE">
        <w:t>The American Century, Part II</w:t>
      </w:r>
      <w:r w:rsidR="001A0BD1">
        <w:t xml:space="preserve"> (Sept. 20</w:t>
      </w:r>
      <w:r w:rsidR="001A0BD1" w:rsidRPr="001A0BD1">
        <w:rPr>
          <w:vertAlign w:val="superscript"/>
        </w:rPr>
        <w:t>th</w:t>
      </w:r>
      <w:r w:rsidR="001A0BD1">
        <w:t xml:space="preserve"> – Sept. 26</w:t>
      </w:r>
      <w:r w:rsidR="001A0BD1" w:rsidRPr="001A0BD1">
        <w:rPr>
          <w:vertAlign w:val="superscript"/>
        </w:rPr>
        <w:t>th</w:t>
      </w:r>
      <w:r w:rsidR="001A0BD1">
        <w:t>)</w:t>
      </w:r>
    </w:p>
    <w:p w14:paraId="2EE10C01" w14:textId="54BED823" w:rsidR="00FE24CD" w:rsidRDefault="00FE24CD" w:rsidP="002000BF">
      <w:pPr>
        <w:autoSpaceDE w:val="0"/>
        <w:autoSpaceDN w:val="0"/>
        <w:adjustRightInd w:val="0"/>
        <w:rPr>
          <w:rFonts w:cs="Garamond"/>
          <w:color w:val="000000"/>
          <w:u w:val="single"/>
        </w:rPr>
      </w:pPr>
    </w:p>
    <w:p w14:paraId="46D1C9C7" w14:textId="582CCE03" w:rsidR="00241744" w:rsidRDefault="00241744" w:rsidP="00241744">
      <w:pPr>
        <w:autoSpaceDE w:val="0"/>
        <w:autoSpaceDN w:val="0"/>
        <w:adjustRightInd w:val="0"/>
        <w:rPr>
          <w:rFonts w:cs="Garamond"/>
          <w:color w:val="000000"/>
          <w:u w:val="single"/>
        </w:rPr>
      </w:pPr>
      <w:r>
        <w:rPr>
          <w:rFonts w:cs="Garamond"/>
          <w:color w:val="000000"/>
          <w:u w:val="single"/>
        </w:rPr>
        <w:t>Readings:</w:t>
      </w:r>
    </w:p>
    <w:p w14:paraId="12E81FAA" w14:textId="23F6520E" w:rsidR="000334A1" w:rsidRPr="000334A1" w:rsidRDefault="00241744" w:rsidP="005577A7">
      <w:pPr>
        <w:pStyle w:val="ListParagraph"/>
        <w:numPr>
          <w:ilvl w:val="0"/>
          <w:numId w:val="9"/>
        </w:numPr>
        <w:autoSpaceDE w:val="0"/>
        <w:autoSpaceDN w:val="0"/>
        <w:adjustRightInd w:val="0"/>
        <w:rPr>
          <w:rFonts w:cs="Garamond"/>
          <w:color w:val="000000"/>
          <w:u w:val="single"/>
        </w:rPr>
      </w:pPr>
      <w:r w:rsidRPr="000334A1">
        <w:rPr>
          <w:rFonts w:cs="Lato"/>
          <w:color w:val="000000"/>
        </w:rPr>
        <w:t>Conversation Board</w:t>
      </w:r>
      <w:r w:rsidR="00501B58">
        <w:rPr>
          <w:rFonts w:cs="Lato"/>
          <w:color w:val="000000"/>
        </w:rPr>
        <w:t xml:space="preserve"> on Consumption and Power</w:t>
      </w:r>
    </w:p>
    <w:p w14:paraId="553BC066" w14:textId="3290B458" w:rsidR="00EE0B91" w:rsidRPr="00EE0B91" w:rsidRDefault="00EE0B91" w:rsidP="005577A7">
      <w:pPr>
        <w:pStyle w:val="ListParagraph"/>
        <w:numPr>
          <w:ilvl w:val="1"/>
          <w:numId w:val="9"/>
        </w:numPr>
        <w:autoSpaceDE w:val="0"/>
        <w:autoSpaceDN w:val="0"/>
        <w:adjustRightInd w:val="0"/>
        <w:rPr>
          <w:rFonts w:cs="Garamond"/>
          <w:color w:val="000000"/>
        </w:rPr>
      </w:pPr>
      <w:r w:rsidRPr="00EE0B91">
        <w:rPr>
          <w:rFonts w:cs="Garamond"/>
          <w:color w:val="000000"/>
        </w:rPr>
        <w:t xml:space="preserve">Gretchen Heefner, "Overseas Bases and the Expansion of U.S. Military Presence," </w:t>
      </w:r>
      <w:r w:rsidRPr="00EE0B91">
        <w:rPr>
          <w:rFonts w:cs="Garamond"/>
          <w:i/>
          <w:iCs/>
          <w:color w:val="000000"/>
        </w:rPr>
        <w:t>Cambridge History of the United States in the World</w:t>
      </w:r>
      <w:r w:rsidRPr="00EE0B91">
        <w:rPr>
          <w:rFonts w:cs="Garamond"/>
          <w:color w:val="000000"/>
        </w:rPr>
        <w:t xml:space="preserve"> (2021).</w:t>
      </w:r>
    </w:p>
    <w:p w14:paraId="7050EA4F" w14:textId="633B3E65" w:rsidR="00EE0B91" w:rsidRPr="00EE0B91" w:rsidRDefault="00EE0B91" w:rsidP="005577A7">
      <w:pPr>
        <w:pStyle w:val="ListParagraph"/>
        <w:numPr>
          <w:ilvl w:val="1"/>
          <w:numId w:val="9"/>
        </w:numPr>
        <w:autoSpaceDE w:val="0"/>
        <w:autoSpaceDN w:val="0"/>
        <w:adjustRightInd w:val="0"/>
        <w:rPr>
          <w:rFonts w:cs="Garamond"/>
          <w:color w:val="000000"/>
        </w:rPr>
      </w:pPr>
      <w:r w:rsidRPr="00EE0B91">
        <w:rPr>
          <w:rFonts w:cs="Garamond"/>
          <w:color w:val="000000"/>
        </w:rPr>
        <w:t>Explore maps</w:t>
      </w:r>
      <w:r w:rsidR="00041113">
        <w:rPr>
          <w:rFonts w:cs="Garamond"/>
          <w:color w:val="000000"/>
        </w:rPr>
        <w:t xml:space="preserve"> of US military bases</w:t>
      </w:r>
    </w:p>
    <w:p w14:paraId="63B6D023" w14:textId="00081C72" w:rsidR="000334A1" w:rsidRPr="00EE0B91" w:rsidRDefault="00EE0B91" w:rsidP="005577A7">
      <w:pPr>
        <w:pStyle w:val="ListParagraph"/>
        <w:numPr>
          <w:ilvl w:val="1"/>
          <w:numId w:val="9"/>
        </w:numPr>
        <w:autoSpaceDE w:val="0"/>
        <w:autoSpaceDN w:val="0"/>
        <w:adjustRightInd w:val="0"/>
        <w:rPr>
          <w:rFonts w:cs="Garamond"/>
          <w:color w:val="000000"/>
        </w:rPr>
      </w:pPr>
      <w:r w:rsidRPr="00EE0B91">
        <w:rPr>
          <w:rFonts w:cs="Garamond"/>
          <w:color w:val="000000"/>
        </w:rPr>
        <w:t>Military spending today in charts</w:t>
      </w:r>
    </w:p>
    <w:p w14:paraId="30BA392B" w14:textId="77777777" w:rsidR="000334A1" w:rsidRPr="000334A1" w:rsidRDefault="000334A1" w:rsidP="005577A7">
      <w:pPr>
        <w:pStyle w:val="ListParagraph"/>
        <w:numPr>
          <w:ilvl w:val="0"/>
          <w:numId w:val="9"/>
        </w:numPr>
        <w:autoSpaceDE w:val="0"/>
        <w:autoSpaceDN w:val="0"/>
        <w:adjustRightInd w:val="0"/>
        <w:rPr>
          <w:rFonts w:cs="Garamond"/>
          <w:color w:val="000000"/>
          <w:u w:val="single"/>
        </w:rPr>
      </w:pPr>
      <w:r w:rsidRPr="000334A1">
        <w:rPr>
          <w:rFonts w:cs="Garamond"/>
          <w:color w:val="000000"/>
        </w:rPr>
        <w:t>Doing History Assignment</w:t>
      </w:r>
    </w:p>
    <w:p w14:paraId="6787C0EB" w14:textId="25F41BAE" w:rsidR="000334A1" w:rsidRPr="000334A1" w:rsidRDefault="000334A1" w:rsidP="005577A7">
      <w:pPr>
        <w:pStyle w:val="ListParagraph"/>
        <w:numPr>
          <w:ilvl w:val="1"/>
          <w:numId w:val="9"/>
        </w:numPr>
        <w:autoSpaceDE w:val="0"/>
        <w:autoSpaceDN w:val="0"/>
        <w:adjustRightInd w:val="0"/>
        <w:rPr>
          <w:rFonts w:cs="Garamond"/>
          <w:color w:val="000000"/>
          <w:u w:val="single"/>
        </w:rPr>
      </w:pPr>
      <w:r w:rsidRPr="000334A1">
        <w:rPr>
          <w:rFonts w:cs="Garamond"/>
          <w:color w:val="000000"/>
        </w:rPr>
        <w:t xml:space="preserve">Theodore </w:t>
      </w:r>
      <w:proofErr w:type="spellStart"/>
      <w:r w:rsidRPr="000334A1">
        <w:rPr>
          <w:rFonts w:cs="Garamond"/>
          <w:color w:val="000000"/>
        </w:rPr>
        <w:t>Bestor</w:t>
      </w:r>
      <w:proofErr w:type="spellEnd"/>
      <w:r w:rsidRPr="000334A1">
        <w:rPr>
          <w:rFonts w:cs="Garamond"/>
          <w:color w:val="000000"/>
        </w:rPr>
        <w:t>, “How Sushi Went Global”</w:t>
      </w:r>
    </w:p>
    <w:p w14:paraId="4A02469A" w14:textId="20D6AAAB" w:rsidR="000334A1" w:rsidRPr="000334A1" w:rsidRDefault="000334A1" w:rsidP="005577A7">
      <w:pPr>
        <w:pStyle w:val="ListParagraph"/>
        <w:numPr>
          <w:ilvl w:val="1"/>
          <w:numId w:val="9"/>
        </w:numPr>
        <w:autoSpaceDE w:val="0"/>
        <w:autoSpaceDN w:val="0"/>
        <w:adjustRightInd w:val="0"/>
        <w:rPr>
          <w:rFonts w:cs="Garamond"/>
          <w:color w:val="000000"/>
          <w:u w:val="single"/>
        </w:rPr>
      </w:pPr>
      <w:r w:rsidRPr="000334A1">
        <w:rPr>
          <w:rFonts w:cs="Garamond"/>
          <w:color w:val="000000"/>
        </w:rPr>
        <w:t>James Watson, “McDonald’s in Hong Kong”</w:t>
      </w:r>
    </w:p>
    <w:p w14:paraId="4C0FE9EB" w14:textId="77777777" w:rsidR="000334A1" w:rsidRPr="000334A1" w:rsidRDefault="000334A1" w:rsidP="000334A1">
      <w:pPr>
        <w:autoSpaceDE w:val="0"/>
        <w:autoSpaceDN w:val="0"/>
        <w:adjustRightInd w:val="0"/>
        <w:rPr>
          <w:rFonts w:cs="Garamond"/>
          <w:color w:val="000000"/>
          <w:u w:val="single"/>
        </w:rPr>
      </w:pPr>
    </w:p>
    <w:p w14:paraId="45108EC4" w14:textId="56C90B95" w:rsidR="00733DC8" w:rsidRDefault="002000BF" w:rsidP="002000BF">
      <w:pPr>
        <w:autoSpaceDE w:val="0"/>
        <w:autoSpaceDN w:val="0"/>
        <w:adjustRightInd w:val="0"/>
        <w:rPr>
          <w:rFonts w:cs="Garamond"/>
          <w:color w:val="000000"/>
          <w:u w:val="single"/>
        </w:rPr>
      </w:pPr>
      <w:r>
        <w:rPr>
          <w:rFonts w:cs="Garamond"/>
          <w:color w:val="000000"/>
          <w:u w:val="single"/>
        </w:rPr>
        <w:t>Assignments:</w:t>
      </w:r>
    </w:p>
    <w:p w14:paraId="77070BFB" w14:textId="20618920" w:rsidR="002000BF" w:rsidRPr="002000BF" w:rsidRDefault="002000BF" w:rsidP="005577A7">
      <w:pPr>
        <w:numPr>
          <w:ilvl w:val="0"/>
          <w:numId w:val="5"/>
        </w:numPr>
        <w:rPr>
          <w:rFonts w:cs="Lato"/>
          <w:color w:val="000000"/>
        </w:rPr>
      </w:pPr>
      <w:r w:rsidRPr="002000BF">
        <w:rPr>
          <w:rFonts w:cs="Lato"/>
          <w:color w:val="000000"/>
        </w:rPr>
        <w:t>Conversation Board: Consumption and Power</w:t>
      </w:r>
      <w:r w:rsidR="00985890">
        <w:rPr>
          <w:rFonts w:cs="Lato"/>
          <w:color w:val="000000"/>
        </w:rPr>
        <w:t xml:space="preserve">. Leader post due Wednesday, September </w:t>
      </w:r>
      <w:r w:rsidR="0040717A">
        <w:rPr>
          <w:rFonts w:cs="Lato"/>
          <w:color w:val="000000"/>
        </w:rPr>
        <w:t>22</w:t>
      </w:r>
      <w:r w:rsidR="0040717A" w:rsidRPr="0040717A">
        <w:rPr>
          <w:rFonts w:cs="Lato"/>
          <w:color w:val="000000"/>
          <w:vertAlign w:val="superscript"/>
        </w:rPr>
        <w:t>nd</w:t>
      </w:r>
      <w:r w:rsidR="00985890">
        <w:rPr>
          <w:rFonts w:cs="Lato"/>
          <w:color w:val="000000"/>
        </w:rPr>
        <w:t xml:space="preserve"> at 11:59 PM ET; Respondent posts due Thursday, September </w:t>
      </w:r>
      <w:r w:rsidR="0040717A">
        <w:rPr>
          <w:rFonts w:cs="Lato"/>
          <w:color w:val="000000"/>
        </w:rPr>
        <w:t>23</w:t>
      </w:r>
      <w:r w:rsidR="0040717A" w:rsidRPr="0040717A">
        <w:rPr>
          <w:rFonts w:cs="Lato"/>
          <w:color w:val="000000"/>
          <w:vertAlign w:val="superscript"/>
        </w:rPr>
        <w:t>rd</w:t>
      </w:r>
      <w:r w:rsidR="0040717A">
        <w:rPr>
          <w:rFonts w:cs="Lato"/>
          <w:color w:val="000000"/>
        </w:rPr>
        <w:t xml:space="preserve"> </w:t>
      </w:r>
      <w:r w:rsidR="00985890">
        <w:rPr>
          <w:rFonts w:cs="Lato"/>
          <w:color w:val="000000"/>
        </w:rPr>
        <w:t>at 11:59 PM ET.</w:t>
      </w:r>
    </w:p>
    <w:p w14:paraId="64639D95" w14:textId="581EA2FF" w:rsidR="002000BF" w:rsidRPr="002000BF" w:rsidRDefault="002000BF" w:rsidP="005577A7">
      <w:pPr>
        <w:numPr>
          <w:ilvl w:val="0"/>
          <w:numId w:val="6"/>
        </w:numPr>
        <w:rPr>
          <w:rFonts w:cs="Lato"/>
          <w:color w:val="000000"/>
        </w:rPr>
      </w:pPr>
      <w:r w:rsidRPr="002000BF">
        <w:rPr>
          <w:rFonts w:cs="Lato"/>
          <w:color w:val="000000"/>
        </w:rPr>
        <w:t>Doing History: Local Examples of Americanization and Globalization</w:t>
      </w:r>
      <w:r w:rsidR="00BB5088">
        <w:rPr>
          <w:rFonts w:cs="Lato"/>
          <w:color w:val="000000"/>
        </w:rPr>
        <w:t xml:space="preserve"> due </w:t>
      </w:r>
      <w:r w:rsidR="002C48B7">
        <w:rPr>
          <w:rFonts w:cs="Lato"/>
          <w:color w:val="000000"/>
        </w:rPr>
        <w:t>Sunday, September 26</w:t>
      </w:r>
      <w:r w:rsidR="002C48B7" w:rsidRPr="002C48B7">
        <w:rPr>
          <w:rFonts w:cs="Lato"/>
          <w:color w:val="000000"/>
          <w:vertAlign w:val="superscript"/>
        </w:rPr>
        <w:t>th</w:t>
      </w:r>
      <w:r w:rsidR="002C48B7">
        <w:rPr>
          <w:rFonts w:cs="Lato"/>
          <w:color w:val="000000"/>
        </w:rPr>
        <w:t xml:space="preserve"> at 11:59 PM ET.</w:t>
      </w:r>
    </w:p>
    <w:p w14:paraId="79CE2C97" w14:textId="5BB91B74" w:rsidR="002000BF" w:rsidRPr="002000BF" w:rsidRDefault="002000BF" w:rsidP="005577A7">
      <w:pPr>
        <w:numPr>
          <w:ilvl w:val="0"/>
          <w:numId w:val="6"/>
        </w:numPr>
        <w:rPr>
          <w:rFonts w:cs="Lato"/>
          <w:color w:val="000000"/>
        </w:rPr>
      </w:pPr>
      <w:r w:rsidRPr="002000BF">
        <w:rPr>
          <w:rFonts w:cs="Lato"/>
          <w:color w:val="000000"/>
        </w:rPr>
        <w:t>Op-Ed</w:t>
      </w:r>
      <w:r w:rsidR="005D3B7E">
        <w:rPr>
          <w:rFonts w:cs="Lato"/>
          <w:color w:val="000000"/>
        </w:rPr>
        <w:t xml:space="preserve"> 1: American Power in the World Today</w:t>
      </w:r>
      <w:r w:rsidR="002C48B7" w:rsidRPr="002C48B7">
        <w:rPr>
          <w:rFonts w:cs="Lato"/>
          <w:color w:val="000000"/>
        </w:rPr>
        <w:t xml:space="preserve"> </w:t>
      </w:r>
      <w:r w:rsidR="002C48B7">
        <w:rPr>
          <w:rFonts w:cs="Lato"/>
          <w:color w:val="000000"/>
        </w:rPr>
        <w:t>due Sunday, September 26</w:t>
      </w:r>
      <w:r w:rsidR="002C48B7" w:rsidRPr="002C48B7">
        <w:rPr>
          <w:rFonts w:cs="Lato"/>
          <w:color w:val="000000"/>
          <w:vertAlign w:val="superscript"/>
        </w:rPr>
        <w:t>th</w:t>
      </w:r>
      <w:r w:rsidR="002C48B7">
        <w:rPr>
          <w:rFonts w:cs="Lato"/>
          <w:color w:val="000000"/>
        </w:rPr>
        <w:t xml:space="preserve"> at 11:59 PM ET.</w:t>
      </w:r>
    </w:p>
    <w:p w14:paraId="74881CAE" w14:textId="22CB39A0" w:rsidR="00733DC8" w:rsidRDefault="00733DC8" w:rsidP="002000BF">
      <w:pPr>
        <w:autoSpaceDE w:val="0"/>
        <w:autoSpaceDN w:val="0"/>
        <w:adjustRightInd w:val="0"/>
        <w:rPr>
          <w:rFonts w:cs="Garamond"/>
          <w:color w:val="000000"/>
        </w:rPr>
      </w:pPr>
    </w:p>
    <w:p w14:paraId="696E86F0" w14:textId="6E203856" w:rsidR="006F77AD" w:rsidRDefault="006F77AD" w:rsidP="00E577C4">
      <w:pPr>
        <w:pStyle w:val="Heading2"/>
        <w:jc w:val="center"/>
      </w:pPr>
      <w:r>
        <w:lastRenderedPageBreak/>
        <w:t>UNIT THREE: Race &amp; Racism</w:t>
      </w:r>
    </w:p>
    <w:p w14:paraId="50409FC0" w14:textId="563CC6EA" w:rsidR="00E577C4" w:rsidRDefault="00E577C4" w:rsidP="00434380">
      <w:pPr>
        <w:autoSpaceDE w:val="0"/>
        <w:autoSpaceDN w:val="0"/>
        <w:adjustRightInd w:val="0"/>
        <w:jc w:val="center"/>
        <w:rPr>
          <w:rFonts w:cs="Garamond-Bold"/>
          <w:color w:val="000000"/>
        </w:rPr>
      </w:pPr>
      <w:r w:rsidRPr="005E6FF2">
        <w:rPr>
          <w:rFonts w:cs="Garamond-Bold"/>
          <w:color w:val="000000"/>
        </w:rPr>
        <w:t xml:space="preserve">In </w:t>
      </w:r>
      <w:r>
        <w:rPr>
          <w:rFonts w:cs="Garamond-Bold"/>
          <w:color w:val="000000"/>
        </w:rPr>
        <w:t xml:space="preserve">this unit, consisting of Modules 4, 5, and </w:t>
      </w:r>
      <w:r w:rsidR="00434380">
        <w:rPr>
          <w:rFonts w:cs="Garamond-Bold"/>
          <w:color w:val="000000"/>
        </w:rPr>
        <w:t>6,</w:t>
      </w:r>
      <w:r>
        <w:rPr>
          <w:rFonts w:cs="Garamond-Bold"/>
          <w:color w:val="000000"/>
        </w:rPr>
        <w:t xml:space="preserve"> w</w:t>
      </w:r>
      <w:r w:rsidRPr="005E6FF2">
        <w:rPr>
          <w:rFonts w:cs="Garamond-Bold"/>
          <w:color w:val="000000"/>
        </w:rPr>
        <w:t>e will historicize the very concept of race by looking at the ways ideas about race have been made and remade over the past few centuries. We will examine how “scientific” ideas about race have been key tools in justifying the unfair and brutal treatment of people around the world.</w:t>
      </w:r>
      <w:r>
        <w:rPr>
          <w:rFonts w:cs="Garamond-Bold"/>
          <w:color w:val="000000"/>
        </w:rPr>
        <w:t xml:space="preserve"> We will explore how race, despite being proved to be a social construct with no scientific basis, has become an institutional form of power. And finally, we </w:t>
      </w:r>
      <w:r w:rsidRPr="00E577C4">
        <w:rPr>
          <w:rFonts w:cs="Garamond-Bold"/>
          <w:color w:val="000000"/>
        </w:rPr>
        <w:t xml:space="preserve">will consider resistance to and critiques of inequities and </w:t>
      </w:r>
      <w:r>
        <w:rPr>
          <w:rFonts w:cs="Garamond-Bold"/>
          <w:color w:val="000000"/>
        </w:rPr>
        <w:t xml:space="preserve">racist </w:t>
      </w:r>
      <w:r w:rsidRPr="00E577C4">
        <w:rPr>
          <w:rFonts w:cs="Garamond-Bold"/>
          <w:color w:val="000000"/>
        </w:rPr>
        <w:t>policies, both historical and modern.</w:t>
      </w:r>
    </w:p>
    <w:p w14:paraId="651E2364" w14:textId="77777777" w:rsidR="00E577C4" w:rsidRPr="00E577C4" w:rsidRDefault="00E577C4" w:rsidP="00E577C4"/>
    <w:p w14:paraId="0BD762E6" w14:textId="62828FCF" w:rsidR="00E16DFB" w:rsidRPr="00864FD8" w:rsidRDefault="006F77AD" w:rsidP="00241744">
      <w:pPr>
        <w:pStyle w:val="Heading3"/>
      </w:pPr>
      <w:r>
        <w:t>MODULE</w:t>
      </w:r>
      <w:r w:rsidR="00E16DFB" w:rsidRPr="00864FD8">
        <w:t xml:space="preserve"> </w:t>
      </w:r>
      <w:r w:rsidR="00E16DFB">
        <w:t>FOUR</w:t>
      </w:r>
      <w:r w:rsidR="00E16DFB" w:rsidRPr="00864FD8">
        <w:t xml:space="preserve">: </w:t>
      </w:r>
      <w:r w:rsidR="00A350E9">
        <w:t>Race &amp; Racism, Part I</w:t>
      </w:r>
      <w:r w:rsidR="00FF4A49">
        <w:t xml:space="preserve"> (Sept. 27</w:t>
      </w:r>
      <w:r w:rsidR="00FF4A49" w:rsidRPr="00FF4A49">
        <w:rPr>
          <w:vertAlign w:val="superscript"/>
        </w:rPr>
        <w:t>th</w:t>
      </w:r>
      <w:r w:rsidR="00FF4A49">
        <w:t xml:space="preserve"> – Oct. 3</w:t>
      </w:r>
      <w:r w:rsidR="00FF4A49" w:rsidRPr="00FF4A49">
        <w:rPr>
          <w:vertAlign w:val="superscript"/>
        </w:rPr>
        <w:t>rd</w:t>
      </w:r>
      <w:r w:rsidR="00FF4A49">
        <w:t>)</w:t>
      </w:r>
    </w:p>
    <w:p w14:paraId="1C56319C" w14:textId="77777777" w:rsidR="005E6FF2" w:rsidRPr="00864FD8" w:rsidRDefault="005E6FF2" w:rsidP="00E16DFB">
      <w:pPr>
        <w:autoSpaceDE w:val="0"/>
        <w:autoSpaceDN w:val="0"/>
        <w:adjustRightInd w:val="0"/>
        <w:rPr>
          <w:rFonts w:cs="Garamond-Bold"/>
          <w:b/>
          <w:bCs/>
          <w:color w:val="000000"/>
        </w:rPr>
      </w:pPr>
    </w:p>
    <w:p w14:paraId="4C49D3AA" w14:textId="77777777" w:rsidR="00EE0B91" w:rsidRDefault="00EE0B91" w:rsidP="00EE0B91">
      <w:pPr>
        <w:autoSpaceDE w:val="0"/>
        <w:autoSpaceDN w:val="0"/>
        <w:adjustRightInd w:val="0"/>
        <w:rPr>
          <w:rFonts w:cs="Garamond"/>
          <w:color w:val="000000"/>
          <w:u w:val="single"/>
        </w:rPr>
      </w:pPr>
      <w:r>
        <w:rPr>
          <w:rFonts w:cs="Garamond"/>
          <w:color w:val="000000"/>
          <w:u w:val="single"/>
        </w:rPr>
        <w:t>Readings:</w:t>
      </w:r>
    </w:p>
    <w:p w14:paraId="474A0550" w14:textId="7B568041" w:rsidR="00EE0B91" w:rsidRPr="000334A1" w:rsidRDefault="00EE0B91" w:rsidP="005577A7">
      <w:pPr>
        <w:pStyle w:val="ListParagraph"/>
        <w:numPr>
          <w:ilvl w:val="0"/>
          <w:numId w:val="9"/>
        </w:numPr>
        <w:autoSpaceDE w:val="0"/>
        <w:autoSpaceDN w:val="0"/>
        <w:adjustRightInd w:val="0"/>
        <w:rPr>
          <w:rFonts w:cs="Garamond"/>
          <w:color w:val="000000"/>
          <w:u w:val="single"/>
        </w:rPr>
      </w:pPr>
      <w:r w:rsidRPr="000334A1">
        <w:rPr>
          <w:rFonts w:cs="Lato"/>
          <w:color w:val="000000"/>
        </w:rPr>
        <w:t>Conversation Board</w:t>
      </w:r>
      <w:r w:rsidR="00AC29F7">
        <w:rPr>
          <w:rFonts w:cs="Lato"/>
          <w:color w:val="000000"/>
        </w:rPr>
        <w:t xml:space="preserve"> on Race as a Social Construct</w:t>
      </w:r>
    </w:p>
    <w:p w14:paraId="766F8531" w14:textId="77777777" w:rsidR="00715748" w:rsidRPr="00715748" w:rsidRDefault="00715748" w:rsidP="005577A7">
      <w:pPr>
        <w:pStyle w:val="ListParagraph"/>
        <w:numPr>
          <w:ilvl w:val="1"/>
          <w:numId w:val="9"/>
        </w:numPr>
        <w:autoSpaceDE w:val="0"/>
        <w:autoSpaceDN w:val="0"/>
        <w:adjustRightInd w:val="0"/>
        <w:rPr>
          <w:rFonts w:cs="Garamond"/>
          <w:color w:val="000000"/>
        </w:rPr>
      </w:pPr>
      <w:r w:rsidRPr="00715748">
        <w:rPr>
          <w:rFonts w:cs="Garamond"/>
          <w:color w:val="000000"/>
        </w:rPr>
        <w:t xml:space="preserve">Ali </w:t>
      </w:r>
      <w:proofErr w:type="spellStart"/>
      <w:r w:rsidRPr="00715748">
        <w:rPr>
          <w:rFonts w:cs="Garamond"/>
          <w:color w:val="000000"/>
        </w:rPr>
        <w:t>Rattansi</w:t>
      </w:r>
      <w:proofErr w:type="spellEnd"/>
      <w:r w:rsidRPr="00715748">
        <w:rPr>
          <w:rFonts w:cs="Garamond"/>
          <w:color w:val="000000"/>
        </w:rPr>
        <w:t xml:space="preserve">, </w:t>
      </w:r>
      <w:r w:rsidRPr="00715748">
        <w:rPr>
          <w:rFonts w:cs="Garamond"/>
          <w:i/>
          <w:iCs/>
          <w:color w:val="000000"/>
        </w:rPr>
        <w:t>Racism: A Very Short Introduction</w:t>
      </w:r>
      <w:r w:rsidRPr="00715748">
        <w:rPr>
          <w:rFonts w:cs="Garamond"/>
          <w:color w:val="000000"/>
        </w:rPr>
        <w:t xml:space="preserve"> (Oxford: Oxford University Press, 2007), chapters 2 (Fear of the Dark?: Blacks, Jews, and Barbarians) and 3 (Beyond the Pale: Scientific Racism, the Nation, and the Politics of </w:t>
      </w:r>
      <w:proofErr w:type="spellStart"/>
      <w:r w:rsidRPr="00715748">
        <w:rPr>
          <w:rFonts w:cs="Garamond"/>
          <w:color w:val="000000"/>
        </w:rPr>
        <w:t>Colour</w:t>
      </w:r>
      <w:proofErr w:type="spellEnd"/>
      <w:r w:rsidRPr="00715748">
        <w:rPr>
          <w:rFonts w:cs="Garamond"/>
          <w:color w:val="000000"/>
        </w:rPr>
        <w:t>).</w:t>
      </w:r>
    </w:p>
    <w:p w14:paraId="3D5BCFEE" w14:textId="3F12930F" w:rsidR="00715748" w:rsidRPr="00715748" w:rsidRDefault="00715748" w:rsidP="005577A7">
      <w:pPr>
        <w:pStyle w:val="ListParagraph"/>
        <w:numPr>
          <w:ilvl w:val="1"/>
          <w:numId w:val="9"/>
        </w:numPr>
        <w:autoSpaceDE w:val="0"/>
        <w:autoSpaceDN w:val="0"/>
        <w:adjustRightInd w:val="0"/>
        <w:rPr>
          <w:rFonts w:cs="Garamond"/>
          <w:color w:val="000000"/>
          <w:u w:val="single"/>
        </w:rPr>
      </w:pPr>
      <w:r w:rsidRPr="00715748">
        <w:rPr>
          <w:rFonts w:cs="Garamond"/>
          <w:color w:val="000000"/>
        </w:rPr>
        <w:t xml:space="preserve">Zola Maseko, “The Life and Times of Sara </w:t>
      </w:r>
      <w:proofErr w:type="spellStart"/>
      <w:r w:rsidRPr="00715748">
        <w:rPr>
          <w:rFonts w:cs="Garamond"/>
          <w:color w:val="000000"/>
        </w:rPr>
        <w:t>Baartman</w:t>
      </w:r>
      <w:proofErr w:type="spellEnd"/>
      <w:r w:rsidRPr="00715748">
        <w:rPr>
          <w:rFonts w:cs="Garamond"/>
          <w:color w:val="000000"/>
        </w:rPr>
        <w:t>, the ‘Hottentot Venus'” Icarus Films (1998), 52m45s.</w:t>
      </w:r>
    </w:p>
    <w:p w14:paraId="4305C273" w14:textId="3FDC4F4C" w:rsidR="00EE0B91" w:rsidRPr="000334A1" w:rsidRDefault="00AC29F7" w:rsidP="005577A7">
      <w:pPr>
        <w:pStyle w:val="ListParagraph"/>
        <w:numPr>
          <w:ilvl w:val="0"/>
          <w:numId w:val="9"/>
        </w:numPr>
        <w:autoSpaceDE w:val="0"/>
        <w:autoSpaceDN w:val="0"/>
        <w:adjustRightInd w:val="0"/>
        <w:rPr>
          <w:rFonts w:cs="Garamond"/>
          <w:color w:val="000000"/>
          <w:u w:val="single"/>
        </w:rPr>
      </w:pPr>
      <w:r>
        <w:rPr>
          <w:rFonts w:cs="Garamond"/>
          <w:color w:val="000000"/>
        </w:rPr>
        <w:t>Relevant Point Reflection</w:t>
      </w:r>
    </w:p>
    <w:p w14:paraId="45E4DB2A" w14:textId="4F48BFEC" w:rsidR="00EE0B91" w:rsidRPr="003864FA" w:rsidRDefault="003864FA" w:rsidP="005577A7">
      <w:pPr>
        <w:pStyle w:val="ListParagraph"/>
        <w:numPr>
          <w:ilvl w:val="1"/>
          <w:numId w:val="9"/>
        </w:numPr>
        <w:autoSpaceDE w:val="0"/>
        <w:autoSpaceDN w:val="0"/>
        <w:adjustRightInd w:val="0"/>
        <w:rPr>
          <w:rFonts w:cs="Garamond"/>
          <w:color w:val="000000"/>
          <w:u w:val="single"/>
        </w:rPr>
      </w:pPr>
      <w:r w:rsidRPr="003864FA">
        <w:rPr>
          <w:rFonts w:cs="Garamond"/>
          <w:color w:val="000000"/>
        </w:rPr>
        <w:t>Introduction and at least four textual primary sources at “Eugenics Movement in the United States,” Digital Public Library of America.</w:t>
      </w:r>
    </w:p>
    <w:p w14:paraId="34F7AD4E" w14:textId="77777777" w:rsidR="003864FA" w:rsidRPr="003864FA" w:rsidRDefault="003864FA" w:rsidP="003864FA">
      <w:pPr>
        <w:autoSpaceDE w:val="0"/>
        <w:autoSpaceDN w:val="0"/>
        <w:adjustRightInd w:val="0"/>
        <w:rPr>
          <w:rFonts w:cs="Garamond"/>
          <w:color w:val="000000"/>
          <w:u w:val="single"/>
        </w:rPr>
      </w:pPr>
    </w:p>
    <w:p w14:paraId="77B8AB1A" w14:textId="77777777" w:rsidR="00EE0B91" w:rsidRDefault="00EE0B91" w:rsidP="00EE0B91">
      <w:pPr>
        <w:autoSpaceDE w:val="0"/>
        <w:autoSpaceDN w:val="0"/>
        <w:adjustRightInd w:val="0"/>
        <w:rPr>
          <w:rFonts w:cs="Garamond"/>
          <w:color w:val="000000"/>
          <w:u w:val="single"/>
        </w:rPr>
      </w:pPr>
      <w:r>
        <w:rPr>
          <w:rFonts w:cs="Garamond"/>
          <w:color w:val="000000"/>
          <w:u w:val="single"/>
        </w:rPr>
        <w:t>Assignments:</w:t>
      </w:r>
    </w:p>
    <w:p w14:paraId="0807C12F" w14:textId="006B9300" w:rsidR="00E07139" w:rsidRPr="00E07139" w:rsidRDefault="00E07139" w:rsidP="005577A7">
      <w:pPr>
        <w:pStyle w:val="ListParagraph"/>
        <w:numPr>
          <w:ilvl w:val="0"/>
          <w:numId w:val="10"/>
        </w:numPr>
        <w:autoSpaceDE w:val="0"/>
        <w:autoSpaceDN w:val="0"/>
        <w:adjustRightInd w:val="0"/>
        <w:rPr>
          <w:rFonts w:cs="Lato"/>
          <w:color w:val="000000"/>
        </w:rPr>
      </w:pPr>
      <w:r w:rsidRPr="00E07139">
        <w:rPr>
          <w:rFonts w:cs="Lato"/>
          <w:color w:val="000000"/>
        </w:rPr>
        <w:t xml:space="preserve">Lesson(s): View </w:t>
      </w:r>
      <w:r w:rsidR="00812A49">
        <w:rPr>
          <w:rFonts w:cs="Lato"/>
          <w:color w:val="000000"/>
        </w:rPr>
        <w:t xml:space="preserve">Unit 3 </w:t>
      </w:r>
      <w:r w:rsidRPr="00E07139">
        <w:rPr>
          <w:rFonts w:cs="Lato"/>
          <w:color w:val="000000"/>
        </w:rPr>
        <w:t>Race &amp; Racism Frame and Focus video from your instructor.</w:t>
      </w:r>
    </w:p>
    <w:p w14:paraId="2C8AEB49" w14:textId="49FADED0" w:rsidR="00E07139" w:rsidRPr="00E07139" w:rsidRDefault="00E07139" w:rsidP="005577A7">
      <w:pPr>
        <w:pStyle w:val="ListParagraph"/>
        <w:numPr>
          <w:ilvl w:val="0"/>
          <w:numId w:val="10"/>
        </w:numPr>
        <w:autoSpaceDE w:val="0"/>
        <w:autoSpaceDN w:val="0"/>
        <w:adjustRightInd w:val="0"/>
        <w:rPr>
          <w:rFonts w:cs="Lato"/>
          <w:color w:val="000000"/>
        </w:rPr>
      </w:pPr>
      <w:r w:rsidRPr="00E07139">
        <w:rPr>
          <w:rFonts w:cs="Lato"/>
          <w:color w:val="000000"/>
        </w:rPr>
        <w:t>Conversation Board: Race as a Social Construct</w:t>
      </w:r>
      <w:r w:rsidR="00B447E2">
        <w:rPr>
          <w:rFonts w:cs="Lato"/>
          <w:color w:val="000000"/>
        </w:rPr>
        <w:t>. Leader post due Wednesday, September 29</w:t>
      </w:r>
      <w:r w:rsidR="00B447E2">
        <w:rPr>
          <w:rFonts w:cs="Lato"/>
          <w:color w:val="000000"/>
          <w:vertAlign w:val="superscript"/>
        </w:rPr>
        <w:t>th</w:t>
      </w:r>
      <w:r w:rsidR="00B447E2">
        <w:rPr>
          <w:rFonts w:cs="Lato"/>
          <w:color w:val="000000"/>
        </w:rPr>
        <w:t xml:space="preserve"> at 11:59 PM ET; Respondent posts due Thursday, September 30</w:t>
      </w:r>
      <w:r w:rsidR="00B447E2">
        <w:rPr>
          <w:rFonts w:cs="Lato"/>
          <w:color w:val="000000"/>
          <w:vertAlign w:val="superscript"/>
        </w:rPr>
        <w:t>th</w:t>
      </w:r>
      <w:r w:rsidR="00B447E2">
        <w:rPr>
          <w:rFonts w:cs="Lato"/>
          <w:color w:val="000000"/>
        </w:rPr>
        <w:t xml:space="preserve"> at 11:59 PM ET (or meet with me to discuss; see assignment).</w:t>
      </w:r>
    </w:p>
    <w:p w14:paraId="4857BB4F" w14:textId="781A06D1" w:rsidR="00B77E8F" w:rsidRPr="00E07139" w:rsidRDefault="00E07139" w:rsidP="005577A7">
      <w:pPr>
        <w:pStyle w:val="ListParagraph"/>
        <w:numPr>
          <w:ilvl w:val="0"/>
          <w:numId w:val="10"/>
        </w:numPr>
        <w:autoSpaceDE w:val="0"/>
        <w:autoSpaceDN w:val="0"/>
        <w:adjustRightInd w:val="0"/>
        <w:rPr>
          <w:rFonts w:cs="Lato"/>
          <w:color w:val="000000"/>
        </w:rPr>
      </w:pPr>
      <w:r w:rsidRPr="00E07139">
        <w:rPr>
          <w:rFonts w:cs="Lato"/>
          <w:color w:val="000000"/>
        </w:rPr>
        <w:t>Relevant Point Reflection: The Eugenics Movement</w:t>
      </w:r>
      <w:r w:rsidR="00B447E2">
        <w:rPr>
          <w:rFonts w:cs="Lato"/>
          <w:color w:val="000000"/>
        </w:rPr>
        <w:t xml:space="preserve"> due Sunday, October 3</w:t>
      </w:r>
      <w:r w:rsidR="00B447E2" w:rsidRPr="00B447E2">
        <w:rPr>
          <w:rFonts w:cs="Lato"/>
          <w:color w:val="000000"/>
          <w:vertAlign w:val="superscript"/>
        </w:rPr>
        <w:t>rd</w:t>
      </w:r>
      <w:r w:rsidR="00B447E2">
        <w:rPr>
          <w:rFonts w:cs="Lato"/>
          <w:color w:val="000000"/>
        </w:rPr>
        <w:t xml:space="preserve"> at 11:59 PM ET.</w:t>
      </w:r>
    </w:p>
    <w:p w14:paraId="763A77EF" w14:textId="77777777" w:rsidR="00E07139" w:rsidRDefault="00E07139" w:rsidP="00E07139">
      <w:pPr>
        <w:autoSpaceDE w:val="0"/>
        <w:autoSpaceDN w:val="0"/>
        <w:adjustRightInd w:val="0"/>
        <w:rPr>
          <w:rFonts w:cs="Garamond"/>
          <w:color w:val="000000"/>
        </w:rPr>
      </w:pPr>
    </w:p>
    <w:p w14:paraId="46088CEC" w14:textId="74126967" w:rsidR="00B77E8F" w:rsidRPr="00864FD8" w:rsidRDefault="006F77AD" w:rsidP="00241744">
      <w:pPr>
        <w:pStyle w:val="Heading3"/>
      </w:pPr>
      <w:r>
        <w:t>MODULE</w:t>
      </w:r>
      <w:r w:rsidR="00B77E8F" w:rsidRPr="00864FD8">
        <w:t xml:space="preserve"> </w:t>
      </w:r>
      <w:r w:rsidR="00B77E8F">
        <w:t>FIVE</w:t>
      </w:r>
      <w:r w:rsidR="00B77E8F" w:rsidRPr="00864FD8">
        <w:t xml:space="preserve">: </w:t>
      </w:r>
      <w:r w:rsidR="00A350E9">
        <w:t>Race &amp; Racism, Part II</w:t>
      </w:r>
      <w:r w:rsidR="00FF4A49">
        <w:t xml:space="preserve"> (Oct. 4</w:t>
      </w:r>
      <w:r w:rsidR="00FF4A49" w:rsidRPr="00FF4A49">
        <w:rPr>
          <w:vertAlign w:val="superscript"/>
        </w:rPr>
        <w:t>th</w:t>
      </w:r>
      <w:r w:rsidR="00FF4A49">
        <w:t xml:space="preserve"> – Oct. 10</w:t>
      </w:r>
      <w:r w:rsidR="00FF4A49" w:rsidRPr="00FF4A49">
        <w:rPr>
          <w:vertAlign w:val="superscript"/>
        </w:rPr>
        <w:t>th</w:t>
      </w:r>
      <w:r w:rsidR="00FF4A49">
        <w:t>)</w:t>
      </w:r>
    </w:p>
    <w:p w14:paraId="108636BB" w14:textId="77777777" w:rsidR="00241744" w:rsidRDefault="00241744" w:rsidP="00241744">
      <w:pPr>
        <w:autoSpaceDE w:val="0"/>
        <w:autoSpaceDN w:val="0"/>
        <w:adjustRightInd w:val="0"/>
        <w:rPr>
          <w:rFonts w:cs="Garamond"/>
          <w:color w:val="000000"/>
          <w:u w:val="single"/>
        </w:rPr>
      </w:pPr>
    </w:p>
    <w:p w14:paraId="5464E655" w14:textId="77777777" w:rsidR="00EE0B91" w:rsidRDefault="00EE0B91" w:rsidP="00EE0B91">
      <w:pPr>
        <w:autoSpaceDE w:val="0"/>
        <w:autoSpaceDN w:val="0"/>
        <w:adjustRightInd w:val="0"/>
        <w:rPr>
          <w:rFonts w:cs="Garamond"/>
          <w:color w:val="000000"/>
          <w:u w:val="single"/>
        </w:rPr>
      </w:pPr>
      <w:r>
        <w:rPr>
          <w:rFonts w:cs="Garamond"/>
          <w:color w:val="000000"/>
          <w:u w:val="single"/>
        </w:rPr>
        <w:t>Readings:</w:t>
      </w:r>
    </w:p>
    <w:p w14:paraId="3DE52D43" w14:textId="1AFD76AF" w:rsidR="00EE0B91" w:rsidRPr="000334A1" w:rsidRDefault="00EE0B91" w:rsidP="005577A7">
      <w:pPr>
        <w:pStyle w:val="ListParagraph"/>
        <w:numPr>
          <w:ilvl w:val="0"/>
          <w:numId w:val="9"/>
        </w:numPr>
        <w:autoSpaceDE w:val="0"/>
        <w:autoSpaceDN w:val="0"/>
        <w:adjustRightInd w:val="0"/>
        <w:rPr>
          <w:rFonts w:cs="Garamond"/>
          <w:color w:val="000000"/>
          <w:u w:val="single"/>
        </w:rPr>
      </w:pPr>
      <w:r w:rsidRPr="000334A1">
        <w:rPr>
          <w:rFonts w:cs="Lato"/>
          <w:color w:val="000000"/>
        </w:rPr>
        <w:t>Conversation Board</w:t>
      </w:r>
      <w:r w:rsidR="007D021A">
        <w:rPr>
          <w:rFonts w:cs="Lato"/>
          <w:color w:val="000000"/>
        </w:rPr>
        <w:t xml:space="preserve"> on White Supremacy</w:t>
      </w:r>
    </w:p>
    <w:p w14:paraId="7CF5AA29" w14:textId="77777777" w:rsidR="007C6248" w:rsidRPr="007C6248" w:rsidRDefault="007C6248" w:rsidP="005577A7">
      <w:pPr>
        <w:pStyle w:val="ListParagraph"/>
        <w:numPr>
          <w:ilvl w:val="1"/>
          <w:numId w:val="9"/>
        </w:numPr>
        <w:autoSpaceDE w:val="0"/>
        <w:autoSpaceDN w:val="0"/>
        <w:adjustRightInd w:val="0"/>
        <w:rPr>
          <w:rFonts w:cs="Garamond"/>
          <w:color w:val="000000"/>
          <w:u w:val="single"/>
        </w:rPr>
      </w:pPr>
      <w:r w:rsidRPr="007C6248">
        <w:rPr>
          <w:rFonts w:cs="Garamond"/>
          <w:color w:val="000000"/>
        </w:rPr>
        <w:t xml:space="preserve">George M. Fredrickson, </w:t>
      </w:r>
      <w:r w:rsidRPr="006D3BF6">
        <w:rPr>
          <w:rFonts w:cs="Garamond"/>
          <w:i/>
          <w:iCs/>
          <w:color w:val="000000"/>
        </w:rPr>
        <w:t>Racism: A Short History</w:t>
      </w:r>
      <w:r w:rsidRPr="007C6248">
        <w:rPr>
          <w:rFonts w:cs="Garamond"/>
          <w:color w:val="000000"/>
        </w:rPr>
        <w:t xml:space="preserve"> (Princeton: Princeton University Press, 2002), Chapter 3: Climax and Retreat</w:t>
      </w:r>
    </w:p>
    <w:p w14:paraId="00CD38FC" w14:textId="770451F0" w:rsidR="00EE0B91" w:rsidRPr="000334A1" w:rsidRDefault="007D021A" w:rsidP="005577A7">
      <w:pPr>
        <w:pStyle w:val="ListParagraph"/>
        <w:numPr>
          <w:ilvl w:val="0"/>
          <w:numId w:val="9"/>
        </w:numPr>
        <w:autoSpaceDE w:val="0"/>
        <w:autoSpaceDN w:val="0"/>
        <w:adjustRightInd w:val="0"/>
        <w:rPr>
          <w:rFonts w:cs="Garamond"/>
          <w:color w:val="000000"/>
          <w:u w:val="single"/>
        </w:rPr>
      </w:pPr>
      <w:r>
        <w:rPr>
          <w:rFonts w:cs="Garamond"/>
          <w:color w:val="000000"/>
        </w:rPr>
        <w:t>Relevant Point Reflection</w:t>
      </w:r>
    </w:p>
    <w:p w14:paraId="67E18FB1" w14:textId="3BB56C6E" w:rsidR="00EE0B91" w:rsidRPr="000334A1" w:rsidRDefault="00202010" w:rsidP="005577A7">
      <w:pPr>
        <w:pStyle w:val="ListParagraph"/>
        <w:numPr>
          <w:ilvl w:val="1"/>
          <w:numId w:val="9"/>
        </w:numPr>
        <w:autoSpaceDE w:val="0"/>
        <w:autoSpaceDN w:val="0"/>
        <w:adjustRightInd w:val="0"/>
        <w:rPr>
          <w:rFonts w:cs="Garamond"/>
          <w:color w:val="000000"/>
          <w:u w:val="single"/>
        </w:rPr>
      </w:pPr>
      <w:r w:rsidRPr="00202010">
        <w:rPr>
          <w:rFonts w:cs="Garamond"/>
          <w:color w:val="000000"/>
        </w:rPr>
        <w:t xml:space="preserve">“America's Caste System” </w:t>
      </w:r>
      <w:proofErr w:type="spellStart"/>
      <w:r w:rsidRPr="00202010">
        <w:rPr>
          <w:rFonts w:cs="Garamond"/>
          <w:color w:val="000000"/>
        </w:rPr>
        <w:t>Throughline</w:t>
      </w:r>
      <w:proofErr w:type="spellEnd"/>
      <w:r w:rsidRPr="00202010">
        <w:rPr>
          <w:rFonts w:cs="Garamond"/>
          <w:color w:val="000000"/>
        </w:rPr>
        <w:t xml:space="preserve"> Podcast, NPR</w:t>
      </w:r>
    </w:p>
    <w:p w14:paraId="53526F16" w14:textId="77777777" w:rsidR="00EE0B91" w:rsidRPr="000334A1" w:rsidRDefault="00EE0B91" w:rsidP="00EE0B91">
      <w:pPr>
        <w:autoSpaceDE w:val="0"/>
        <w:autoSpaceDN w:val="0"/>
        <w:adjustRightInd w:val="0"/>
        <w:rPr>
          <w:rFonts w:cs="Garamond"/>
          <w:color w:val="000000"/>
          <w:u w:val="single"/>
        </w:rPr>
      </w:pPr>
    </w:p>
    <w:p w14:paraId="1C7C8D84" w14:textId="77777777" w:rsidR="00EE0B91" w:rsidRDefault="00EE0B91" w:rsidP="00EE0B91">
      <w:pPr>
        <w:autoSpaceDE w:val="0"/>
        <w:autoSpaceDN w:val="0"/>
        <w:adjustRightInd w:val="0"/>
        <w:rPr>
          <w:rFonts w:cs="Garamond"/>
          <w:color w:val="000000"/>
          <w:u w:val="single"/>
        </w:rPr>
      </w:pPr>
      <w:r>
        <w:rPr>
          <w:rFonts w:cs="Garamond"/>
          <w:color w:val="000000"/>
          <w:u w:val="single"/>
        </w:rPr>
        <w:t>Assignments:</w:t>
      </w:r>
    </w:p>
    <w:p w14:paraId="0586A52F" w14:textId="37CEEDC7" w:rsidR="00064ED6" w:rsidRPr="00064ED6" w:rsidRDefault="00064ED6" w:rsidP="005577A7">
      <w:pPr>
        <w:pStyle w:val="ListParagraph"/>
        <w:numPr>
          <w:ilvl w:val="0"/>
          <w:numId w:val="11"/>
        </w:numPr>
        <w:autoSpaceDE w:val="0"/>
        <w:autoSpaceDN w:val="0"/>
        <w:adjustRightInd w:val="0"/>
        <w:rPr>
          <w:rFonts w:cs="Lato"/>
          <w:color w:val="000000"/>
        </w:rPr>
      </w:pPr>
      <w:r w:rsidRPr="00064ED6">
        <w:rPr>
          <w:rFonts w:cs="Lato"/>
          <w:color w:val="000000"/>
        </w:rPr>
        <w:t>Conversation Board: White Supremacy</w:t>
      </w:r>
      <w:r>
        <w:rPr>
          <w:rFonts w:cs="Lato"/>
          <w:color w:val="000000"/>
        </w:rPr>
        <w:t xml:space="preserve">. Leader post due Wednesday, </w:t>
      </w:r>
      <w:r w:rsidR="005E0904">
        <w:rPr>
          <w:rFonts w:cs="Lato"/>
          <w:color w:val="000000"/>
        </w:rPr>
        <w:t>October</w:t>
      </w:r>
      <w:r>
        <w:rPr>
          <w:rFonts w:cs="Lato"/>
          <w:color w:val="000000"/>
        </w:rPr>
        <w:t xml:space="preserve"> </w:t>
      </w:r>
      <w:r w:rsidR="005E0904">
        <w:rPr>
          <w:rFonts w:cs="Lato"/>
          <w:color w:val="000000"/>
        </w:rPr>
        <w:t>6</w:t>
      </w:r>
      <w:r>
        <w:rPr>
          <w:rFonts w:cs="Lato"/>
          <w:color w:val="000000"/>
          <w:vertAlign w:val="superscript"/>
        </w:rPr>
        <w:t>th</w:t>
      </w:r>
      <w:r>
        <w:rPr>
          <w:rFonts w:cs="Lato"/>
          <w:color w:val="000000"/>
        </w:rPr>
        <w:t xml:space="preserve"> at 11:59 PM ET; Respondent posts due Thursday,</w:t>
      </w:r>
      <w:r w:rsidR="005E0904">
        <w:rPr>
          <w:rFonts w:cs="Lato"/>
          <w:color w:val="000000"/>
        </w:rPr>
        <w:t xml:space="preserve"> October</w:t>
      </w:r>
      <w:r>
        <w:rPr>
          <w:rFonts w:cs="Lato"/>
          <w:color w:val="000000"/>
        </w:rPr>
        <w:t xml:space="preserve"> </w:t>
      </w:r>
      <w:r w:rsidR="005E0904">
        <w:rPr>
          <w:rFonts w:cs="Lato"/>
          <w:color w:val="000000"/>
        </w:rPr>
        <w:t>7</w:t>
      </w:r>
      <w:r>
        <w:rPr>
          <w:rFonts w:cs="Lato"/>
          <w:color w:val="000000"/>
          <w:vertAlign w:val="superscript"/>
        </w:rPr>
        <w:t>th</w:t>
      </w:r>
      <w:r>
        <w:rPr>
          <w:rFonts w:cs="Lato"/>
          <w:color w:val="000000"/>
        </w:rPr>
        <w:t xml:space="preserve"> at 11:59 PM ET.</w:t>
      </w:r>
    </w:p>
    <w:p w14:paraId="32B5CD4A" w14:textId="6D3A5ADA" w:rsidR="00483CEB" w:rsidRPr="00064ED6" w:rsidRDefault="00064ED6" w:rsidP="005577A7">
      <w:pPr>
        <w:pStyle w:val="ListParagraph"/>
        <w:numPr>
          <w:ilvl w:val="0"/>
          <w:numId w:val="11"/>
        </w:numPr>
        <w:autoSpaceDE w:val="0"/>
        <w:autoSpaceDN w:val="0"/>
        <w:adjustRightInd w:val="0"/>
        <w:rPr>
          <w:rFonts w:cs="Lato"/>
          <w:color w:val="000000"/>
        </w:rPr>
      </w:pPr>
      <w:r w:rsidRPr="00064ED6">
        <w:rPr>
          <w:rFonts w:cs="Lato"/>
          <w:color w:val="000000"/>
        </w:rPr>
        <w:t>Relevant Point Reflection: The Racial Caste System</w:t>
      </w:r>
      <w:r>
        <w:rPr>
          <w:rFonts w:cs="Lato"/>
          <w:color w:val="000000"/>
        </w:rPr>
        <w:t xml:space="preserve"> due Sunday, October 10</w:t>
      </w:r>
      <w:r w:rsidRPr="00064ED6">
        <w:rPr>
          <w:rFonts w:cs="Lato"/>
          <w:color w:val="000000"/>
          <w:vertAlign w:val="superscript"/>
        </w:rPr>
        <w:t>th</w:t>
      </w:r>
      <w:r>
        <w:rPr>
          <w:rFonts w:cs="Lato"/>
          <w:color w:val="000000"/>
        </w:rPr>
        <w:t xml:space="preserve"> at 11:59 PM ET.</w:t>
      </w:r>
    </w:p>
    <w:p w14:paraId="050D8987" w14:textId="77777777" w:rsidR="00064ED6" w:rsidRDefault="00064ED6" w:rsidP="00064ED6">
      <w:pPr>
        <w:autoSpaceDE w:val="0"/>
        <w:autoSpaceDN w:val="0"/>
        <w:adjustRightInd w:val="0"/>
        <w:rPr>
          <w:rFonts w:cs="Garamond"/>
          <w:color w:val="000000"/>
        </w:rPr>
      </w:pPr>
    </w:p>
    <w:p w14:paraId="0F72E407" w14:textId="70762A11" w:rsidR="00483CEB" w:rsidRPr="00864FD8" w:rsidRDefault="006F77AD" w:rsidP="00241744">
      <w:pPr>
        <w:pStyle w:val="Heading3"/>
      </w:pPr>
      <w:r>
        <w:lastRenderedPageBreak/>
        <w:t>MODULE</w:t>
      </w:r>
      <w:r w:rsidR="00483CEB" w:rsidRPr="00864FD8">
        <w:t xml:space="preserve"> </w:t>
      </w:r>
      <w:r w:rsidR="00487501">
        <w:t>SIX</w:t>
      </w:r>
      <w:r w:rsidR="00483CEB" w:rsidRPr="00864FD8">
        <w:t xml:space="preserve">: </w:t>
      </w:r>
      <w:r w:rsidR="00A350E9">
        <w:t>Race &amp; Racism, Part III</w:t>
      </w:r>
      <w:r w:rsidR="00FF4A49">
        <w:t xml:space="preserve"> (Oct. 11</w:t>
      </w:r>
      <w:r w:rsidR="00FF4A49" w:rsidRPr="00FF4A49">
        <w:rPr>
          <w:vertAlign w:val="superscript"/>
        </w:rPr>
        <w:t>th</w:t>
      </w:r>
      <w:r w:rsidR="00FF4A49">
        <w:t xml:space="preserve"> </w:t>
      </w:r>
      <w:r w:rsidR="00410720">
        <w:t>–</w:t>
      </w:r>
      <w:r w:rsidR="00FF4A49">
        <w:t xml:space="preserve"> </w:t>
      </w:r>
      <w:r w:rsidR="00410720">
        <w:t>Oct. 17</w:t>
      </w:r>
      <w:r w:rsidR="00410720" w:rsidRPr="00410720">
        <w:rPr>
          <w:vertAlign w:val="superscript"/>
        </w:rPr>
        <w:t>th</w:t>
      </w:r>
      <w:r w:rsidR="00410720">
        <w:t>)</w:t>
      </w:r>
    </w:p>
    <w:p w14:paraId="048FD3AE" w14:textId="77777777" w:rsidR="00241744" w:rsidRDefault="00241744" w:rsidP="00241744">
      <w:pPr>
        <w:autoSpaceDE w:val="0"/>
        <w:autoSpaceDN w:val="0"/>
        <w:adjustRightInd w:val="0"/>
        <w:rPr>
          <w:rFonts w:cs="Garamond"/>
          <w:color w:val="000000"/>
          <w:u w:val="single"/>
        </w:rPr>
      </w:pPr>
    </w:p>
    <w:p w14:paraId="50A6A556" w14:textId="77777777" w:rsidR="00EE0B91" w:rsidRDefault="00EE0B91" w:rsidP="00EE0B91">
      <w:pPr>
        <w:autoSpaceDE w:val="0"/>
        <w:autoSpaceDN w:val="0"/>
        <w:adjustRightInd w:val="0"/>
        <w:rPr>
          <w:rFonts w:cs="Garamond"/>
          <w:color w:val="000000"/>
          <w:u w:val="single"/>
        </w:rPr>
      </w:pPr>
      <w:r>
        <w:rPr>
          <w:rFonts w:cs="Garamond"/>
          <w:color w:val="000000"/>
          <w:u w:val="single"/>
        </w:rPr>
        <w:t>Readings:</w:t>
      </w:r>
    </w:p>
    <w:p w14:paraId="2421AB3C" w14:textId="06216573" w:rsidR="00EE0B91" w:rsidRPr="000334A1" w:rsidRDefault="00EE0B91" w:rsidP="005577A7">
      <w:pPr>
        <w:pStyle w:val="ListParagraph"/>
        <w:numPr>
          <w:ilvl w:val="0"/>
          <w:numId w:val="9"/>
        </w:numPr>
        <w:autoSpaceDE w:val="0"/>
        <w:autoSpaceDN w:val="0"/>
        <w:adjustRightInd w:val="0"/>
        <w:rPr>
          <w:rFonts w:cs="Garamond"/>
          <w:color w:val="000000"/>
          <w:u w:val="single"/>
        </w:rPr>
      </w:pPr>
      <w:r w:rsidRPr="000334A1">
        <w:rPr>
          <w:rFonts w:cs="Lato"/>
          <w:color w:val="000000"/>
        </w:rPr>
        <w:t>Conversation Board</w:t>
      </w:r>
      <w:r w:rsidR="007D021A">
        <w:rPr>
          <w:rFonts w:cs="Lato"/>
          <w:color w:val="000000"/>
        </w:rPr>
        <w:t xml:space="preserve"> on </w:t>
      </w:r>
      <w:r w:rsidR="00AF3CBB">
        <w:rPr>
          <w:rFonts w:cs="Lato"/>
          <w:color w:val="000000"/>
        </w:rPr>
        <w:t>Systemic Racism</w:t>
      </w:r>
    </w:p>
    <w:p w14:paraId="4A504146" w14:textId="5FC418E0" w:rsidR="00392C23" w:rsidRPr="00392C23" w:rsidRDefault="00392C23" w:rsidP="005577A7">
      <w:pPr>
        <w:pStyle w:val="ListParagraph"/>
        <w:numPr>
          <w:ilvl w:val="1"/>
          <w:numId w:val="9"/>
        </w:numPr>
        <w:autoSpaceDE w:val="0"/>
        <w:autoSpaceDN w:val="0"/>
        <w:adjustRightInd w:val="0"/>
        <w:rPr>
          <w:rFonts w:cs="Garamond"/>
          <w:color w:val="000000"/>
        </w:rPr>
      </w:pPr>
      <w:r w:rsidRPr="00392C23">
        <w:rPr>
          <w:rFonts w:cs="Garamond"/>
          <w:color w:val="000000"/>
        </w:rPr>
        <w:t xml:space="preserve">Ta-Nehisi Coates, “The Case for Reparations,” </w:t>
      </w:r>
      <w:r w:rsidRPr="00392C23">
        <w:rPr>
          <w:rFonts w:cs="Garamond"/>
          <w:i/>
          <w:iCs/>
          <w:color w:val="000000"/>
        </w:rPr>
        <w:t>The Atlantic</w:t>
      </w:r>
      <w:r w:rsidRPr="00392C23">
        <w:rPr>
          <w:rFonts w:cs="Garamond"/>
          <w:color w:val="000000"/>
        </w:rPr>
        <w:t xml:space="preserve"> (2014).</w:t>
      </w:r>
    </w:p>
    <w:p w14:paraId="3871EC1A" w14:textId="77777777" w:rsidR="00392C23" w:rsidRPr="00392C23" w:rsidRDefault="00392C23" w:rsidP="005577A7">
      <w:pPr>
        <w:pStyle w:val="ListParagraph"/>
        <w:numPr>
          <w:ilvl w:val="1"/>
          <w:numId w:val="9"/>
        </w:numPr>
        <w:autoSpaceDE w:val="0"/>
        <w:autoSpaceDN w:val="0"/>
        <w:adjustRightInd w:val="0"/>
        <w:rPr>
          <w:rFonts w:cs="Garamond"/>
          <w:color w:val="000000"/>
          <w:u w:val="single"/>
        </w:rPr>
      </w:pPr>
      <w:r w:rsidRPr="00392C23">
        <w:rPr>
          <w:rFonts w:cs="Garamond"/>
          <w:color w:val="000000"/>
        </w:rPr>
        <w:t>James Baldwin, “Is the American Dream at the Expense of the American Negro?” Cambridge University (1965).</w:t>
      </w:r>
    </w:p>
    <w:p w14:paraId="78FD80DD" w14:textId="77777777" w:rsidR="009D1F8F" w:rsidRPr="009D1F8F" w:rsidRDefault="00EE0B91" w:rsidP="005577A7">
      <w:pPr>
        <w:pStyle w:val="ListParagraph"/>
        <w:numPr>
          <w:ilvl w:val="0"/>
          <w:numId w:val="9"/>
        </w:numPr>
        <w:autoSpaceDE w:val="0"/>
        <w:autoSpaceDN w:val="0"/>
        <w:adjustRightInd w:val="0"/>
        <w:rPr>
          <w:rFonts w:cs="Garamond"/>
          <w:color w:val="000000"/>
          <w:u w:val="single"/>
        </w:rPr>
      </w:pPr>
      <w:r w:rsidRPr="000334A1">
        <w:rPr>
          <w:rFonts w:cs="Garamond"/>
          <w:color w:val="000000"/>
        </w:rPr>
        <w:t>Doing History Assignment</w:t>
      </w:r>
    </w:p>
    <w:p w14:paraId="73C5AA15" w14:textId="77777777" w:rsidR="009D1F8F" w:rsidRPr="009D1F8F" w:rsidRDefault="009D1F8F" w:rsidP="005577A7">
      <w:pPr>
        <w:pStyle w:val="ListParagraph"/>
        <w:numPr>
          <w:ilvl w:val="1"/>
          <w:numId w:val="9"/>
        </w:numPr>
        <w:autoSpaceDE w:val="0"/>
        <w:autoSpaceDN w:val="0"/>
        <w:adjustRightInd w:val="0"/>
        <w:rPr>
          <w:rFonts w:cs="Garamond"/>
          <w:color w:val="000000"/>
          <w:u w:val="single"/>
        </w:rPr>
      </w:pPr>
      <w:r w:rsidRPr="009D1F8F">
        <w:rPr>
          <w:rFonts w:cs="Garamond"/>
          <w:color w:val="000000"/>
        </w:rPr>
        <w:t>Watch "How Redlining Shaped America's Enduring Racial Segregation" GBH News (2019).</w:t>
      </w:r>
    </w:p>
    <w:p w14:paraId="7F36A545" w14:textId="471E62EB" w:rsidR="00EE0B91" w:rsidRPr="009D1F8F" w:rsidRDefault="009D1F8F" w:rsidP="005577A7">
      <w:pPr>
        <w:pStyle w:val="ListParagraph"/>
        <w:numPr>
          <w:ilvl w:val="1"/>
          <w:numId w:val="9"/>
        </w:numPr>
        <w:autoSpaceDE w:val="0"/>
        <w:autoSpaceDN w:val="0"/>
        <w:adjustRightInd w:val="0"/>
        <w:rPr>
          <w:rFonts w:cs="Garamond"/>
          <w:color w:val="000000"/>
          <w:u w:val="single"/>
        </w:rPr>
      </w:pPr>
      <w:r w:rsidRPr="009D1F8F">
        <w:rPr>
          <w:rFonts w:cs="Garamond"/>
          <w:color w:val="000000"/>
        </w:rPr>
        <w:t>Explore redlining maps at: Digital Scholarship Lab Redlining Map</w:t>
      </w:r>
    </w:p>
    <w:p w14:paraId="375C5BCA" w14:textId="77777777" w:rsidR="009D1F8F" w:rsidRPr="000334A1" w:rsidRDefault="009D1F8F" w:rsidP="009D1F8F">
      <w:pPr>
        <w:autoSpaceDE w:val="0"/>
        <w:autoSpaceDN w:val="0"/>
        <w:adjustRightInd w:val="0"/>
        <w:rPr>
          <w:rFonts w:cs="Garamond"/>
          <w:color w:val="000000"/>
          <w:u w:val="single"/>
        </w:rPr>
      </w:pPr>
    </w:p>
    <w:p w14:paraId="6E6F3DB4" w14:textId="77777777" w:rsidR="00EE0B91" w:rsidRDefault="00EE0B91" w:rsidP="00EE0B91">
      <w:pPr>
        <w:autoSpaceDE w:val="0"/>
        <w:autoSpaceDN w:val="0"/>
        <w:adjustRightInd w:val="0"/>
        <w:rPr>
          <w:rFonts w:cs="Garamond"/>
          <w:color w:val="000000"/>
          <w:u w:val="single"/>
        </w:rPr>
      </w:pPr>
      <w:r>
        <w:rPr>
          <w:rFonts w:cs="Garamond"/>
          <w:color w:val="000000"/>
          <w:u w:val="single"/>
        </w:rPr>
        <w:t>Assignments:</w:t>
      </w:r>
    </w:p>
    <w:p w14:paraId="31A6623F" w14:textId="01036E38" w:rsidR="00453C02" w:rsidRPr="00453C02" w:rsidRDefault="00453C02" w:rsidP="005577A7">
      <w:pPr>
        <w:pStyle w:val="ListParagraph"/>
        <w:numPr>
          <w:ilvl w:val="0"/>
          <w:numId w:val="11"/>
        </w:numPr>
        <w:autoSpaceDE w:val="0"/>
        <w:autoSpaceDN w:val="0"/>
        <w:adjustRightInd w:val="0"/>
        <w:rPr>
          <w:rFonts w:cs="Lato"/>
          <w:color w:val="000000"/>
        </w:rPr>
      </w:pPr>
      <w:r w:rsidRPr="00453C02">
        <w:rPr>
          <w:rFonts w:cs="Lato"/>
          <w:color w:val="000000"/>
        </w:rPr>
        <w:t xml:space="preserve">Conversation Board: </w:t>
      </w:r>
      <w:r w:rsidR="00AF3CBB">
        <w:rPr>
          <w:rFonts w:cs="Lato"/>
          <w:color w:val="000000"/>
        </w:rPr>
        <w:t>Systemic Racism</w:t>
      </w:r>
      <w:r>
        <w:rPr>
          <w:rFonts w:cs="Lato"/>
          <w:color w:val="000000"/>
        </w:rPr>
        <w:t xml:space="preserve">. Leader post due Wednesday, October </w:t>
      </w:r>
      <w:r w:rsidR="000651BD">
        <w:rPr>
          <w:rFonts w:cs="Lato"/>
          <w:color w:val="000000"/>
        </w:rPr>
        <w:t>13</w:t>
      </w:r>
      <w:r>
        <w:rPr>
          <w:rFonts w:cs="Lato"/>
          <w:color w:val="000000"/>
          <w:vertAlign w:val="superscript"/>
        </w:rPr>
        <w:t>th</w:t>
      </w:r>
      <w:r>
        <w:rPr>
          <w:rFonts w:cs="Lato"/>
          <w:color w:val="000000"/>
        </w:rPr>
        <w:t xml:space="preserve"> at 11:59 PM ET; Respondent posts due Thursday, October </w:t>
      </w:r>
      <w:r w:rsidR="000651BD">
        <w:rPr>
          <w:rFonts w:cs="Lato"/>
          <w:color w:val="000000"/>
        </w:rPr>
        <w:t>14</w:t>
      </w:r>
      <w:r>
        <w:rPr>
          <w:rFonts w:cs="Lato"/>
          <w:color w:val="000000"/>
          <w:vertAlign w:val="superscript"/>
        </w:rPr>
        <w:t>th</w:t>
      </w:r>
      <w:r>
        <w:rPr>
          <w:rFonts w:cs="Lato"/>
          <w:color w:val="000000"/>
        </w:rPr>
        <w:t xml:space="preserve"> at 11:59 PM ET.</w:t>
      </w:r>
    </w:p>
    <w:p w14:paraId="372CA025" w14:textId="7CFBEEE2" w:rsidR="00B77E8F" w:rsidRPr="00453C02" w:rsidRDefault="00453C02" w:rsidP="005577A7">
      <w:pPr>
        <w:pStyle w:val="ListParagraph"/>
        <w:numPr>
          <w:ilvl w:val="0"/>
          <w:numId w:val="12"/>
        </w:numPr>
        <w:autoSpaceDE w:val="0"/>
        <w:autoSpaceDN w:val="0"/>
        <w:adjustRightInd w:val="0"/>
        <w:rPr>
          <w:rFonts w:cs="Lato"/>
          <w:color w:val="000000"/>
        </w:rPr>
      </w:pPr>
      <w:r w:rsidRPr="00453C02">
        <w:rPr>
          <w:rFonts w:cs="Lato"/>
          <w:color w:val="000000"/>
        </w:rPr>
        <w:t>Doing History Assignment: Mapping Inequality</w:t>
      </w:r>
      <w:r w:rsidR="000651BD">
        <w:rPr>
          <w:rFonts w:cs="Lato"/>
          <w:color w:val="000000"/>
        </w:rPr>
        <w:t xml:space="preserve"> due Sunday, October 17</w:t>
      </w:r>
      <w:r w:rsidR="000651BD" w:rsidRPr="000651BD">
        <w:rPr>
          <w:rFonts w:cs="Lato"/>
          <w:color w:val="000000"/>
          <w:vertAlign w:val="superscript"/>
        </w:rPr>
        <w:t>th</w:t>
      </w:r>
      <w:r w:rsidR="000651BD">
        <w:rPr>
          <w:rFonts w:cs="Lato"/>
          <w:color w:val="000000"/>
        </w:rPr>
        <w:t xml:space="preserve"> at 11:59 PM ET.</w:t>
      </w:r>
    </w:p>
    <w:p w14:paraId="757D0EEC" w14:textId="77777777" w:rsidR="00453C02" w:rsidRDefault="00453C02" w:rsidP="00453C02">
      <w:pPr>
        <w:autoSpaceDE w:val="0"/>
        <w:autoSpaceDN w:val="0"/>
        <w:adjustRightInd w:val="0"/>
        <w:rPr>
          <w:rFonts w:cs="Garamond"/>
          <w:color w:val="000000"/>
        </w:rPr>
      </w:pPr>
    </w:p>
    <w:p w14:paraId="0745143A" w14:textId="67D4CA64" w:rsidR="006F77AD" w:rsidRDefault="006F77AD" w:rsidP="00AC5CFF">
      <w:pPr>
        <w:pStyle w:val="Heading2"/>
        <w:jc w:val="center"/>
      </w:pPr>
      <w:r>
        <w:t>UNIT FOUR: Global Pandemics</w:t>
      </w:r>
    </w:p>
    <w:p w14:paraId="69654FD8" w14:textId="6A691472" w:rsidR="00AC5CFF" w:rsidRDefault="00AC5CFF" w:rsidP="00AC5CFF">
      <w:pPr>
        <w:jc w:val="center"/>
      </w:pPr>
      <w:r w:rsidRPr="00AC5CFF">
        <w:t xml:space="preserve">Most everyone has been impacted by the COVID-19 pandemic in some way, and many have looked to the past for potential solutions or ways forward. In this </w:t>
      </w:r>
      <w:r>
        <w:t>unit, consisting of modules 7 and 8,</w:t>
      </w:r>
      <w:r w:rsidRPr="00AC5CFF">
        <w:t xml:space="preserve"> we will consider the pros and cons of historical analogy. We will examine the Spanish Flu of 1918 and see what lessons we can learn.</w:t>
      </w:r>
    </w:p>
    <w:p w14:paraId="2EC51B16" w14:textId="77777777" w:rsidR="00AC5CFF" w:rsidRPr="00AC5CFF" w:rsidRDefault="00AC5CFF" w:rsidP="00AC5CFF"/>
    <w:p w14:paraId="43EB1662" w14:textId="0D698664" w:rsidR="00AE74EC" w:rsidRPr="00864FD8" w:rsidRDefault="006F77AD" w:rsidP="00241744">
      <w:pPr>
        <w:pStyle w:val="Heading3"/>
      </w:pPr>
      <w:r>
        <w:t>MODULE</w:t>
      </w:r>
      <w:r w:rsidR="00AE74EC" w:rsidRPr="00864FD8">
        <w:t xml:space="preserve"> </w:t>
      </w:r>
      <w:r w:rsidR="00AE74EC">
        <w:t>SEVEN</w:t>
      </w:r>
      <w:r w:rsidR="00AE74EC" w:rsidRPr="00864FD8">
        <w:t xml:space="preserve">: </w:t>
      </w:r>
      <w:r w:rsidR="00EE08A3">
        <w:t>Global Pandemics, Part I</w:t>
      </w:r>
      <w:r w:rsidR="00410720">
        <w:t xml:space="preserve"> (Oct. 18</w:t>
      </w:r>
      <w:r w:rsidR="00410720" w:rsidRPr="00410720">
        <w:rPr>
          <w:vertAlign w:val="superscript"/>
        </w:rPr>
        <w:t>th</w:t>
      </w:r>
      <w:r w:rsidR="00410720">
        <w:t xml:space="preserve"> – Oct. 24</w:t>
      </w:r>
      <w:r w:rsidR="00410720" w:rsidRPr="00410720">
        <w:rPr>
          <w:vertAlign w:val="superscript"/>
        </w:rPr>
        <w:t>th</w:t>
      </w:r>
      <w:r w:rsidR="00410720">
        <w:t>)</w:t>
      </w:r>
    </w:p>
    <w:p w14:paraId="2AF63786" w14:textId="77777777" w:rsidR="00241744" w:rsidRDefault="00241744" w:rsidP="00241744">
      <w:pPr>
        <w:autoSpaceDE w:val="0"/>
        <w:autoSpaceDN w:val="0"/>
        <w:adjustRightInd w:val="0"/>
        <w:rPr>
          <w:rFonts w:cs="Garamond"/>
          <w:color w:val="000000"/>
          <w:u w:val="single"/>
        </w:rPr>
      </w:pPr>
    </w:p>
    <w:p w14:paraId="183D3915" w14:textId="77777777" w:rsidR="00EE0B91" w:rsidRDefault="00EE0B91" w:rsidP="00EE0B91">
      <w:pPr>
        <w:autoSpaceDE w:val="0"/>
        <w:autoSpaceDN w:val="0"/>
        <w:adjustRightInd w:val="0"/>
        <w:rPr>
          <w:rFonts w:cs="Garamond"/>
          <w:color w:val="000000"/>
          <w:u w:val="single"/>
        </w:rPr>
      </w:pPr>
      <w:r>
        <w:rPr>
          <w:rFonts w:cs="Garamond"/>
          <w:color w:val="000000"/>
          <w:u w:val="single"/>
        </w:rPr>
        <w:t>Readings:</w:t>
      </w:r>
    </w:p>
    <w:p w14:paraId="7FC394FF" w14:textId="64446088" w:rsidR="00EE0B91" w:rsidRPr="000334A1" w:rsidRDefault="00EE0B91" w:rsidP="005577A7">
      <w:pPr>
        <w:pStyle w:val="ListParagraph"/>
        <w:numPr>
          <w:ilvl w:val="0"/>
          <w:numId w:val="9"/>
        </w:numPr>
        <w:autoSpaceDE w:val="0"/>
        <w:autoSpaceDN w:val="0"/>
        <w:adjustRightInd w:val="0"/>
        <w:rPr>
          <w:rFonts w:cs="Garamond"/>
          <w:color w:val="000000"/>
          <w:u w:val="single"/>
        </w:rPr>
      </w:pPr>
      <w:r w:rsidRPr="000334A1">
        <w:rPr>
          <w:rFonts w:cs="Lato"/>
          <w:color w:val="000000"/>
        </w:rPr>
        <w:t>Conversation Board</w:t>
      </w:r>
      <w:r w:rsidR="00AE13BA">
        <w:rPr>
          <w:rFonts w:cs="Lato"/>
          <w:color w:val="000000"/>
        </w:rPr>
        <w:t>: Pandemics and History</w:t>
      </w:r>
    </w:p>
    <w:p w14:paraId="6812D695" w14:textId="795C1C1F" w:rsidR="00997F0A" w:rsidRPr="00997F0A" w:rsidRDefault="00997F0A" w:rsidP="005577A7">
      <w:pPr>
        <w:pStyle w:val="ListParagraph"/>
        <w:numPr>
          <w:ilvl w:val="1"/>
          <w:numId w:val="9"/>
        </w:numPr>
        <w:autoSpaceDE w:val="0"/>
        <w:autoSpaceDN w:val="0"/>
        <w:adjustRightInd w:val="0"/>
        <w:rPr>
          <w:rFonts w:cs="Garamond"/>
          <w:color w:val="000000"/>
        </w:rPr>
      </w:pPr>
      <w:r w:rsidRPr="00997F0A">
        <w:rPr>
          <w:rFonts w:cs="Garamond"/>
          <w:color w:val="000000"/>
        </w:rPr>
        <w:t xml:space="preserve">Isaac Chotiner, “How Pandemics Change History” </w:t>
      </w:r>
      <w:r w:rsidRPr="00997F0A">
        <w:rPr>
          <w:rFonts w:cs="Garamond"/>
          <w:i/>
          <w:iCs/>
          <w:color w:val="000000"/>
        </w:rPr>
        <w:t>The New Yorker</w:t>
      </w:r>
      <w:r w:rsidRPr="00997F0A">
        <w:rPr>
          <w:rFonts w:cs="Garamond"/>
          <w:color w:val="000000"/>
        </w:rPr>
        <w:t xml:space="preserve"> (March 3, 2020). </w:t>
      </w:r>
    </w:p>
    <w:p w14:paraId="35BF0FA2" w14:textId="232EE6E5" w:rsidR="00997F0A" w:rsidRPr="00997F0A" w:rsidRDefault="00997F0A" w:rsidP="005577A7">
      <w:pPr>
        <w:pStyle w:val="ListParagraph"/>
        <w:numPr>
          <w:ilvl w:val="1"/>
          <w:numId w:val="9"/>
        </w:numPr>
        <w:autoSpaceDE w:val="0"/>
        <w:autoSpaceDN w:val="0"/>
        <w:adjustRightInd w:val="0"/>
        <w:rPr>
          <w:rFonts w:cs="Garamond"/>
          <w:color w:val="000000"/>
        </w:rPr>
      </w:pPr>
      <w:r w:rsidRPr="00997F0A">
        <w:rPr>
          <w:rFonts w:cs="Garamond"/>
          <w:color w:val="000000"/>
        </w:rPr>
        <w:t xml:space="preserve">Katherine Foss, “How Epidemics of the Past Changed the Way Americans Lived” </w:t>
      </w:r>
      <w:r w:rsidRPr="00997F0A">
        <w:rPr>
          <w:rFonts w:cs="Garamond"/>
          <w:i/>
          <w:iCs/>
          <w:color w:val="000000"/>
        </w:rPr>
        <w:t xml:space="preserve">Smithsonian </w:t>
      </w:r>
      <w:r w:rsidRPr="00997F0A">
        <w:rPr>
          <w:rFonts w:cs="Garamond"/>
          <w:color w:val="000000"/>
        </w:rPr>
        <w:t xml:space="preserve">(April 1, 2020). </w:t>
      </w:r>
    </w:p>
    <w:p w14:paraId="60370FC1" w14:textId="527B91BB" w:rsidR="00997F0A" w:rsidRPr="00997F0A" w:rsidRDefault="00527867" w:rsidP="005577A7">
      <w:pPr>
        <w:pStyle w:val="ListParagraph"/>
        <w:numPr>
          <w:ilvl w:val="1"/>
          <w:numId w:val="9"/>
        </w:numPr>
        <w:autoSpaceDE w:val="0"/>
        <w:autoSpaceDN w:val="0"/>
        <w:adjustRightInd w:val="0"/>
        <w:rPr>
          <w:rFonts w:cs="Garamond"/>
          <w:color w:val="000000"/>
          <w:u w:val="single"/>
        </w:rPr>
      </w:pPr>
      <w:r>
        <w:rPr>
          <w:rFonts w:cs="Garamond"/>
          <w:color w:val="000000"/>
        </w:rPr>
        <w:t xml:space="preserve">Rebecca Fischer, </w:t>
      </w:r>
      <w:r w:rsidR="00997F0A" w:rsidRPr="00997F0A">
        <w:rPr>
          <w:rFonts w:cs="Garamond"/>
          <w:color w:val="000000"/>
        </w:rPr>
        <w:t xml:space="preserve">“What’s the Difference Between Outbreak, Epidemic, and Pandemic?” </w:t>
      </w:r>
      <w:r w:rsidR="00997F0A" w:rsidRPr="00997F0A">
        <w:rPr>
          <w:rFonts w:cs="Garamond"/>
          <w:i/>
          <w:iCs/>
          <w:color w:val="000000"/>
        </w:rPr>
        <w:t>The Conversation</w:t>
      </w:r>
      <w:r w:rsidR="00997F0A" w:rsidRPr="00997F0A">
        <w:rPr>
          <w:rFonts w:cs="Garamond"/>
          <w:color w:val="000000"/>
        </w:rPr>
        <w:t xml:space="preserve"> (March 9, 2020).</w:t>
      </w:r>
    </w:p>
    <w:p w14:paraId="24FD1989" w14:textId="4496BEAB" w:rsidR="0028736A" w:rsidRPr="0028736A" w:rsidRDefault="009B52A9" w:rsidP="005577A7">
      <w:pPr>
        <w:pStyle w:val="ListParagraph"/>
        <w:numPr>
          <w:ilvl w:val="0"/>
          <w:numId w:val="9"/>
        </w:numPr>
        <w:autoSpaceDE w:val="0"/>
        <w:autoSpaceDN w:val="0"/>
        <w:adjustRightInd w:val="0"/>
        <w:rPr>
          <w:rFonts w:cs="Garamond"/>
          <w:color w:val="000000"/>
          <w:u w:val="single"/>
        </w:rPr>
      </w:pPr>
      <w:r>
        <w:rPr>
          <w:rFonts w:cs="Garamond"/>
          <w:color w:val="000000"/>
        </w:rPr>
        <w:t>Relevant Point Reflection: Local Stories</w:t>
      </w:r>
    </w:p>
    <w:p w14:paraId="6F915C76" w14:textId="77777777" w:rsidR="007E3F7B" w:rsidRDefault="007E3F7B" w:rsidP="005577A7">
      <w:pPr>
        <w:pStyle w:val="ListParagraph"/>
        <w:numPr>
          <w:ilvl w:val="1"/>
          <w:numId w:val="9"/>
        </w:numPr>
        <w:autoSpaceDE w:val="0"/>
        <w:autoSpaceDN w:val="0"/>
        <w:adjustRightInd w:val="0"/>
        <w:rPr>
          <w:rFonts w:cs="Garamond"/>
          <w:color w:val="000000"/>
        </w:rPr>
      </w:pPr>
      <w:r w:rsidRPr="007E3F7B">
        <w:rPr>
          <w:rFonts w:cs="Garamond"/>
          <w:color w:val="000000"/>
        </w:rPr>
        <w:t>“Global Impacts, Local Traces (Links to an external site.),” Going Viral Podcast (July 19, 2019).</w:t>
      </w:r>
    </w:p>
    <w:p w14:paraId="6650FD7F" w14:textId="217E8863" w:rsidR="0028736A" w:rsidRDefault="007E3F7B" w:rsidP="005577A7">
      <w:pPr>
        <w:pStyle w:val="ListParagraph"/>
        <w:numPr>
          <w:ilvl w:val="1"/>
          <w:numId w:val="9"/>
        </w:numPr>
        <w:autoSpaceDE w:val="0"/>
        <w:autoSpaceDN w:val="0"/>
        <w:adjustRightInd w:val="0"/>
        <w:rPr>
          <w:rFonts w:cs="Garamond"/>
          <w:color w:val="000000"/>
        </w:rPr>
      </w:pPr>
      <w:r w:rsidRPr="007E3F7B">
        <w:rPr>
          <w:rFonts w:cs="Garamond"/>
          <w:color w:val="000000"/>
        </w:rPr>
        <w:t>“A Letter from Camp Devens,” The American Experience, PBS.</w:t>
      </w:r>
    </w:p>
    <w:p w14:paraId="0E42F7E3" w14:textId="06ECF680" w:rsidR="007C2345" w:rsidRDefault="007C2345" w:rsidP="005577A7">
      <w:pPr>
        <w:pStyle w:val="ListParagraph"/>
        <w:numPr>
          <w:ilvl w:val="1"/>
          <w:numId w:val="9"/>
        </w:numPr>
        <w:autoSpaceDE w:val="0"/>
        <w:autoSpaceDN w:val="0"/>
        <w:adjustRightInd w:val="0"/>
        <w:rPr>
          <w:rFonts w:cs="Garamond"/>
          <w:color w:val="000000"/>
        </w:rPr>
      </w:pPr>
      <w:r>
        <w:rPr>
          <w:rFonts w:cs="Garamond"/>
          <w:color w:val="000000"/>
        </w:rPr>
        <w:t>Harriet Beecher Stowe’s Letter to Her Husband.</w:t>
      </w:r>
    </w:p>
    <w:p w14:paraId="0F8A46BE" w14:textId="77777777" w:rsidR="007E3F7B" w:rsidRPr="007E3F7B" w:rsidRDefault="007E3F7B" w:rsidP="007E3F7B">
      <w:pPr>
        <w:autoSpaceDE w:val="0"/>
        <w:autoSpaceDN w:val="0"/>
        <w:adjustRightInd w:val="0"/>
        <w:rPr>
          <w:rFonts w:cs="Garamond"/>
          <w:color w:val="000000"/>
        </w:rPr>
      </w:pPr>
    </w:p>
    <w:p w14:paraId="2BDD011E" w14:textId="77777777" w:rsidR="00EE0B91" w:rsidRDefault="00EE0B91" w:rsidP="00EE0B91">
      <w:pPr>
        <w:autoSpaceDE w:val="0"/>
        <w:autoSpaceDN w:val="0"/>
        <w:adjustRightInd w:val="0"/>
        <w:rPr>
          <w:rFonts w:cs="Garamond"/>
          <w:color w:val="000000"/>
          <w:u w:val="single"/>
        </w:rPr>
      </w:pPr>
      <w:r>
        <w:rPr>
          <w:rFonts w:cs="Garamond"/>
          <w:color w:val="000000"/>
          <w:u w:val="single"/>
        </w:rPr>
        <w:t>Assignments:</w:t>
      </w:r>
    </w:p>
    <w:p w14:paraId="55610695" w14:textId="168E247C" w:rsidR="00812A49" w:rsidRPr="00812A49" w:rsidRDefault="00812A49" w:rsidP="005577A7">
      <w:pPr>
        <w:pStyle w:val="ListParagraph"/>
        <w:numPr>
          <w:ilvl w:val="0"/>
          <w:numId w:val="13"/>
        </w:numPr>
        <w:autoSpaceDE w:val="0"/>
        <w:autoSpaceDN w:val="0"/>
        <w:adjustRightInd w:val="0"/>
        <w:rPr>
          <w:rFonts w:cs="Lato"/>
          <w:color w:val="000000"/>
        </w:rPr>
      </w:pPr>
      <w:r w:rsidRPr="00812A49">
        <w:rPr>
          <w:rFonts w:cs="Lato"/>
          <w:color w:val="000000"/>
        </w:rPr>
        <w:t>Lesson</w:t>
      </w:r>
      <w:r>
        <w:rPr>
          <w:rFonts w:cs="Lato"/>
          <w:color w:val="000000"/>
        </w:rPr>
        <w:t>(</w:t>
      </w:r>
      <w:r w:rsidRPr="00812A49">
        <w:rPr>
          <w:rFonts w:cs="Lato"/>
          <w:color w:val="000000"/>
        </w:rPr>
        <w:t>s</w:t>
      </w:r>
      <w:r>
        <w:rPr>
          <w:rFonts w:cs="Lato"/>
          <w:color w:val="000000"/>
        </w:rPr>
        <w:t>)</w:t>
      </w:r>
      <w:r w:rsidRPr="00812A49">
        <w:rPr>
          <w:rFonts w:cs="Lato"/>
          <w:color w:val="000000"/>
        </w:rPr>
        <w:t>: View the "History of Pandemics" Graphic and the Unit 4 Frame and Focus video from your instructor.</w:t>
      </w:r>
    </w:p>
    <w:p w14:paraId="06465621" w14:textId="353CF1FE" w:rsidR="00812A49" w:rsidRPr="00812A49" w:rsidRDefault="00812A49" w:rsidP="005577A7">
      <w:pPr>
        <w:pStyle w:val="ListParagraph"/>
        <w:numPr>
          <w:ilvl w:val="0"/>
          <w:numId w:val="13"/>
        </w:numPr>
        <w:autoSpaceDE w:val="0"/>
        <w:autoSpaceDN w:val="0"/>
        <w:adjustRightInd w:val="0"/>
        <w:rPr>
          <w:rFonts w:cs="Lato"/>
          <w:color w:val="000000"/>
        </w:rPr>
      </w:pPr>
      <w:r w:rsidRPr="00812A49">
        <w:rPr>
          <w:rFonts w:cs="Lato"/>
          <w:color w:val="000000"/>
        </w:rPr>
        <w:t>Conversation Board: Pandemics and History</w:t>
      </w:r>
      <w:r w:rsidR="00A273D4">
        <w:rPr>
          <w:rFonts w:cs="Lato"/>
          <w:color w:val="000000"/>
        </w:rPr>
        <w:t>. Leader post due Wednesday, October 20</w:t>
      </w:r>
      <w:r w:rsidR="00A273D4">
        <w:rPr>
          <w:rFonts w:cs="Lato"/>
          <w:color w:val="000000"/>
          <w:vertAlign w:val="superscript"/>
        </w:rPr>
        <w:t>th</w:t>
      </w:r>
      <w:r w:rsidR="00A273D4">
        <w:rPr>
          <w:rFonts w:cs="Lato"/>
          <w:color w:val="000000"/>
        </w:rPr>
        <w:t xml:space="preserve"> at 11:59 PM ET; Respondent posts due Thursday, October </w:t>
      </w:r>
      <w:r w:rsidR="00AE13BA">
        <w:rPr>
          <w:rFonts w:cs="Lato"/>
          <w:color w:val="000000"/>
        </w:rPr>
        <w:t>21</w:t>
      </w:r>
      <w:r w:rsidR="00AE13BA">
        <w:rPr>
          <w:rFonts w:cs="Lato"/>
          <w:color w:val="000000"/>
          <w:vertAlign w:val="superscript"/>
        </w:rPr>
        <w:t>st</w:t>
      </w:r>
      <w:r w:rsidR="00A273D4">
        <w:rPr>
          <w:rFonts w:cs="Lato"/>
          <w:color w:val="000000"/>
        </w:rPr>
        <w:t xml:space="preserve"> at 11:59 PM ET.</w:t>
      </w:r>
    </w:p>
    <w:p w14:paraId="4934F64B" w14:textId="1D5B1299" w:rsidR="00AE74EC" w:rsidRPr="00812A49" w:rsidRDefault="00812A49" w:rsidP="005577A7">
      <w:pPr>
        <w:pStyle w:val="ListParagraph"/>
        <w:numPr>
          <w:ilvl w:val="0"/>
          <w:numId w:val="13"/>
        </w:numPr>
        <w:autoSpaceDE w:val="0"/>
        <w:autoSpaceDN w:val="0"/>
        <w:adjustRightInd w:val="0"/>
        <w:rPr>
          <w:rFonts w:cs="Lato"/>
          <w:color w:val="000000"/>
        </w:rPr>
      </w:pPr>
      <w:r w:rsidRPr="00812A49">
        <w:rPr>
          <w:rFonts w:cs="Lato"/>
          <w:color w:val="000000"/>
        </w:rPr>
        <w:t>Relevant Point Reflection: Local Stories</w:t>
      </w:r>
      <w:r w:rsidR="00AE13BA">
        <w:rPr>
          <w:rFonts w:cs="Lato"/>
          <w:color w:val="000000"/>
        </w:rPr>
        <w:t xml:space="preserve"> due Sunday, October 24</w:t>
      </w:r>
      <w:r w:rsidR="00AE13BA" w:rsidRPr="00AE13BA">
        <w:rPr>
          <w:rFonts w:cs="Lato"/>
          <w:color w:val="000000"/>
          <w:vertAlign w:val="superscript"/>
        </w:rPr>
        <w:t>th</w:t>
      </w:r>
      <w:r w:rsidR="00AE13BA">
        <w:rPr>
          <w:rFonts w:cs="Lato"/>
          <w:color w:val="000000"/>
        </w:rPr>
        <w:t xml:space="preserve"> at 11:59 PM ET.</w:t>
      </w:r>
    </w:p>
    <w:p w14:paraId="598E57A0" w14:textId="77777777" w:rsidR="00812A49" w:rsidRDefault="00812A49" w:rsidP="00812A49">
      <w:pPr>
        <w:autoSpaceDE w:val="0"/>
        <w:autoSpaceDN w:val="0"/>
        <w:adjustRightInd w:val="0"/>
        <w:rPr>
          <w:rFonts w:cs="Garamond"/>
          <w:color w:val="000000"/>
        </w:rPr>
      </w:pPr>
    </w:p>
    <w:p w14:paraId="27CFEDAF" w14:textId="0E2F1860" w:rsidR="00D12D2B" w:rsidRPr="00864FD8" w:rsidRDefault="006F77AD" w:rsidP="00241744">
      <w:pPr>
        <w:pStyle w:val="Heading3"/>
      </w:pPr>
      <w:r>
        <w:t>MODULE</w:t>
      </w:r>
      <w:r w:rsidR="00D12D2B" w:rsidRPr="00864FD8">
        <w:t xml:space="preserve"> </w:t>
      </w:r>
      <w:r w:rsidR="00D12D2B">
        <w:t>EIGHT</w:t>
      </w:r>
      <w:r w:rsidR="00D12D2B" w:rsidRPr="00864FD8">
        <w:t xml:space="preserve">: </w:t>
      </w:r>
      <w:r w:rsidR="00EE08A3">
        <w:t>Global Pandemics, Part II</w:t>
      </w:r>
      <w:r w:rsidR="00410720">
        <w:t xml:space="preserve"> (Oct. 25</w:t>
      </w:r>
      <w:r w:rsidR="00410720" w:rsidRPr="00410720">
        <w:rPr>
          <w:vertAlign w:val="superscript"/>
        </w:rPr>
        <w:t>th</w:t>
      </w:r>
      <w:r w:rsidR="00410720">
        <w:t xml:space="preserve"> </w:t>
      </w:r>
      <w:r w:rsidR="00BB3620">
        <w:t>–</w:t>
      </w:r>
      <w:r w:rsidR="00410720">
        <w:t xml:space="preserve"> </w:t>
      </w:r>
      <w:r w:rsidR="00BB3620">
        <w:t>Oct. 31</w:t>
      </w:r>
      <w:r w:rsidR="00BB3620" w:rsidRPr="00BB3620">
        <w:rPr>
          <w:vertAlign w:val="superscript"/>
        </w:rPr>
        <w:t>st</w:t>
      </w:r>
      <w:r w:rsidR="00BB3620">
        <w:t>)</w:t>
      </w:r>
    </w:p>
    <w:p w14:paraId="4CDFD9C1" w14:textId="77777777" w:rsidR="00786E60" w:rsidRDefault="00786E60" w:rsidP="00786E60">
      <w:pPr>
        <w:autoSpaceDE w:val="0"/>
        <w:autoSpaceDN w:val="0"/>
        <w:adjustRightInd w:val="0"/>
        <w:rPr>
          <w:rFonts w:cs="Garamond"/>
          <w:color w:val="000000"/>
          <w:u w:val="single"/>
        </w:rPr>
      </w:pPr>
    </w:p>
    <w:p w14:paraId="2DEF58AB" w14:textId="77777777" w:rsidR="00EE0B91" w:rsidRDefault="00EE0B91" w:rsidP="00EE0B91">
      <w:pPr>
        <w:autoSpaceDE w:val="0"/>
        <w:autoSpaceDN w:val="0"/>
        <w:adjustRightInd w:val="0"/>
        <w:rPr>
          <w:rFonts w:cs="Garamond"/>
          <w:color w:val="000000"/>
          <w:u w:val="single"/>
        </w:rPr>
      </w:pPr>
      <w:r>
        <w:rPr>
          <w:rFonts w:cs="Garamond"/>
          <w:color w:val="000000"/>
          <w:u w:val="single"/>
        </w:rPr>
        <w:t>Readings:</w:t>
      </w:r>
    </w:p>
    <w:p w14:paraId="52296A64" w14:textId="7C6D280A" w:rsidR="00EE0B91" w:rsidRPr="000334A1" w:rsidRDefault="00EE0B91" w:rsidP="005577A7">
      <w:pPr>
        <w:pStyle w:val="ListParagraph"/>
        <w:numPr>
          <w:ilvl w:val="0"/>
          <w:numId w:val="9"/>
        </w:numPr>
        <w:autoSpaceDE w:val="0"/>
        <w:autoSpaceDN w:val="0"/>
        <w:adjustRightInd w:val="0"/>
        <w:rPr>
          <w:rFonts w:cs="Garamond"/>
          <w:color w:val="000000"/>
          <w:u w:val="single"/>
        </w:rPr>
      </w:pPr>
      <w:r w:rsidRPr="000334A1">
        <w:rPr>
          <w:rFonts w:cs="Lato"/>
          <w:color w:val="000000"/>
        </w:rPr>
        <w:t>Conversation Board</w:t>
      </w:r>
      <w:r w:rsidR="00084AC3">
        <w:rPr>
          <w:rFonts w:cs="Lato"/>
          <w:color w:val="000000"/>
        </w:rPr>
        <w:t xml:space="preserve"> on Pandemic Comparisons</w:t>
      </w:r>
    </w:p>
    <w:p w14:paraId="77F58490" w14:textId="2D788C4B" w:rsidR="00A2082D" w:rsidRPr="00A2082D" w:rsidRDefault="00A2082D" w:rsidP="005577A7">
      <w:pPr>
        <w:pStyle w:val="ListParagraph"/>
        <w:numPr>
          <w:ilvl w:val="1"/>
          <w:numId w:val="9"/>
        </w:numPr>
        <w:autoSpaceDE w:val="0"/>
        <w:autoSpaceDN w:val="0"/>
        <w:adjustRightInd w:val="0"/>
        <w:rPr>
          <w:rFonts w:cs="Garamond"/>
          <w:color w:val="000000"/>
        </w:rPr>
      </w:pPr>
      <w:r w:rsidRPr="00A2082D">
        <w:rPr>
          <w:rFonts w:cs="Garamond"/>
          <w:color w:val="000000"/>
        </w:rPr>
        <w:t xml:space="preserve">Mari </w:t>
      </w:r>
      <w:proofErr w:type="spellStart"/>
      <w:r w:rsidRPr="00A2082D">
        <w:rPr>
          <w:rFonts w:cs="Garamond"/>
          <w:color w:val="000000"/>
        </w:rPr>
        <w:t>Webel</w:t>
      </w:r>
      <w:proofErr w:type="spellEnd"/>
      <w:r w:rsidRPr="00A2082D">
        <w:rPr>
          <w:rFonts w:cs="Garamond"/>
          <w:color w:val="000000"/>
        </w:rPr>
        <w:t xml:space="preserve"> and Megan Culler Freeman, “Compare the Flu Pandemic of 1918 and Covid-19 With Caution,” Smithsonian (June 5, 2020).</w:t>
      </w:r>
    </w:p>
    <w:p w14:paraId="624A26FF" w14:textId="2C6D2E9D" w:rsidR="00084AC3" w:rsidRPr="00D432BD" w:rsidRDefault="00084AC3" w:rsidP="005577A7">
      <w:pPr>
        <w:pStyle w:val="ListParagraph"/>
        <w:numPr>
          <w:ilvl w:val="1"/>
          <w:numId w:val="9"/>
        </w:numPr>
        <w:autoSpaceDE w:val="0"/>
        <w:autoSpaceDN w:val="0"/>
        <w:adjustRightInd w:val="0"/>
        <w:rPr>
          <w:rFonts w:cs="Garamond"/>
          <w:color w:val="000000"/>
          <w:u w:val="single"/>
        </w:rPr>
      </w:pPr>
      <w:r w:rsidRPr="0028736A">
        <w:rPr>
          <w:rFonts w:cs="Garamond"/>
          <w:color w:val="000000"/>
        </w:rPr>
        <w:t>Christine Hauser, “The Mask Slackers of 1918,” The New York Times (August 3, 2020)</w:t>
      </w:r>
      <w:r>
        <w:rPr>
          <w:rFonts w:cs="Garamond"/>
          <w:color w:val="000000"/>
        </w:rPr>
        <w:t>.</w:t>
      </w:r>
    </w:p>
    <w:p w14:paraId="73A1F873" w14:textId="5AD3B561" w:rsidR="00D432BD" w:rsidRPr="00D432BD" w:rsidRDefault="00D432BD" w:rsidP="005577A7">
      <w:pPr>
        <w:pStyle w:val="ListParagraph"/>
        <w:numPr>
          <w:ilvl w:val="1"/>
          <w:numId w:val="9"/>
        </w:numPr>
        <w:autoSpaceDE w:val="0"/>
        <w:autoSpaceDN w:val="0"/>
        <w:adjustRightInd w:val="0"/>
        <w:rPr>
          <w:rFonts w:cs="Garamond"/>
          <w:color w:val="000000"/>
        </w:rPr>
      </w:pPr>
      <w:r w:rsidRPr="00D432BD">
        <w:rPr>
          <w:rFonts w:cs="Garamond"/>
          <w:color w:val="000000"/>
        </w:rPr>
        <w:t xml:space="preserve">Margot </w:t>
      </w:r>
      <w:proofErr w:type="spellStart"/>
      <w:r w:rsidRPr="00D432BD">
        <w:rPr>
          <w:rFonts w:cs="Garamond"/>
          <w:color w:val="000000"/>
        </w:rPr>
        <w:t>Minardi</w:t>
      </w:r>
      <w:proofErr w:type="spellEnd"/>
      <w:r w:rsidRPr="00D432BD">
        <w:rPr>
          <w:rFonts w:cs="Garamond"/>
          <w:color w:val="000000"/>
        </w:rPr>
        <w:t xml:space="preserve">, “The Boston Inoculation Controversy of 1721-1722: An Incident in the History of Race,” </w:t>
      </w:r>
      <w:r w:rsidRPr="00D432BD">
        <w:rPr>
          <w:rFonts w:cs="Garamond"/>
          <w:i/>
          <w:iCs/>
          <w:color w:val="000000"/>
        </w:rPr>
        <w:t>The William &amp; Mary Quarterly</w:t>
      </w:r>
      <w:r w:rsidRPr="00D432BD">
        <w:rPr>
          <w:rFonts w:cs="Garamond"/>
          <w:color w:val="000000"/>
        </w:rPr>
        <w:t xml:space="preserve"> 61, no.1 (2004): 47-76.</w:t>
      </w:r>
    </w:p>
    <w:p w14:paraId="01DF0B23" w14:textId="77777777" w:rsidR="00EE0B91" w:rsidRPr="000334A1" w:rsidRDefault="00EE0B91" w:rsidP="00EE0B91">
      <w:pPr>
        <w:autoSpaceDE w:val="0"/>
        <w:autoSpaceDN w:val="0"/>
        <w:adjustRightInd w:val="0"/>
        <w:rPr>
          <w:rFonts w:cs="Garamond"/>
          <w:color w:val="000000"/>
          <w:u w:val="single"/>
        </w:rPr>
      </w:pPr>
    </w:p>
    <w:p w14:paraId="64BAF6F5" w14:textId="77777777" w:rsidR="00EE0B91" w:rsidRDefault="00EE0B91" w:rsidP="00EE0B91">
      <w:pPr>
        <w:autoSpaceDE w:val="0"/>
        <w:autoSpaceDN w:val="0"/>
        <w:adjustRightInd w:val="0"/>
        <w:rPr>
          <w:rFonts w:cs="Garamond"/>
          <w:color w:val="000000"/>
          <w:u w:val="single"/>
        </w:rPr>
      </w:pPr>
      <w:r>
        <w:rPr>
          <w:rFonts w:cs="Garamond"/>
          <w:color w:val="000000"/>
          <w:u w:val="single"/>
        </w:rPr>
        <w:t>Assignments:</w:t>
      </w:r>
    </w:p>
    <w:p w14:paraId="73A10C84" w14:textId="47B30A26" w:rsidR="00EE0B91" w:rsidRPr="002000BF" w:rsidRDefault="00EE0B91" w:rsidP="005577A7">
      <w:pPr>
        <w:numPr>
          <w:ilvl w:val="0"/>
          <w:numId w:val="5"/>
        </w:numPr>
        <w:rPr>
          <w:rFonts w:cs="Lato"/>
          <w:color w:val="000000"/>
        </w:rPr>
      </w:pPr>
      <w:r w:rsidRPr="002000BF">
        <w:rPr>
          <w:rFonts w:cs="Lato"/>
          <w:color w:val="000000"/>
        </w:rPr>
        <w:t xml:space="preserve">Conversation Board: </w:t>
      </w:r>
      <w:r w:rsidR="00E13CD6">
        <w:rPr>
          <w:rFonts w:cs="Lato"/>
          <w:color w:val="000000"/>
        </w:rPr>
        <w:t>Pandemic Comparisons</w:t>
      </w:r>
      <w:r>
        <w:rPr>
          <w:rFonts w:cs="Lato"/>
          <w:color w:val="000000"/>
        </w:rPr>
        <w:t xml:space="preserve">. Leader post due Wednesday, </w:t>
      </w:r>
      <w:r w:rsidR="00CF36EF">
        <w:rPr>
          <w:rFonts w:cs="Lato"/>
          <w:color w:val="000000"/>
        </w:rPr>
        <w:t>October</w:t>
      </w:r>
      <w:r>
        <w:rPr>
          <w:rFonts w:cs="Lato"/>
          <w:color w:val="000000"/>
        </w:rPr>
        <w:t xml:space="preserve"> 2</w:t>
      </w:r>
      <w:r w:rsidR="00CF36EF">
        <w:rPr>
          <w:rFonts w:cs="Lato"/>
          <w:color w:val="000000"/>
        </w:rPr>
        <w:t>7</w:t>
      </w:r>
      <w:r w:rsidR="00CF36EF">
        <w:rPr>
          <w:rFonts w:cs="Lato"/>
          <w:color w:val="000000"/>
          <w:vertAlign w:val="superscript"/>
        </w:rPr>
        <w:t>th</w:t>
      </w:r>
      <w:r>
        <w:rPr>
          <w:rFonts w:cs="Lato"/>
          <w:color w:val="000000"/>
        </w:rPr>
        <w:t xml:space="preserve"> at 11:59 PM ET; Respondent posts due Thursday, </w:t>
      </w:r>
      <w:r w:rsidR="00CF36EF">
        <w:rPr>
          <w:rFonts w:cs="Lato"/>
          <w:color w:val="000000"/>
        </w:rPr>
        <w:t>October</w:t>
      </w:r>
      <w:r>
        <w:rPr>
          <w:rFonts w:cs="Lato"/>
          <w:color w:val="000000"/>
        </w:rPr>
        <w:t xml:space="preserve"> 2</w:t>
      </w:r>
      <w:r w:rsidR="00CF36EF">
        <w:rPr>
          <w:rFonts w:cs="Lato"/>
          <w:color w:val="000000"/>
        </w:rPr>
        <w:t>8</w:t>
      </w:r>
      <w:r w:rsidR="00CF36EF">
        <w:rPr>
          <w:rFonts w:cs="Lato"/>
          <w:color w:val="000000"/>
          <w:vertAlign w:val="superscript"/>
        </w:rPr>
        <w:t>th</w:t>
      </w:r>
      <w:r>
        <w:rPr>
          <w:rFonts w:cs="Lato"/>
          <w:color w:val="000000"/>
        </w:rPr>
        <w:t xml:space="preserve"> at 11:59 PM ET.</w:t>
      </w:r>
    </w:p>
    <w:p w14:paraId="730BD18A" w14:textId="6A3DAD8B" w:rsidR="00EE0B91" w:rsidRPr="00E13CD6" w:rsidRDefault="00E13CD6" w:rsidP="005577A7">
      <w:pPr>
        <w:pStyle w:val="ListParagraph"/>
        <w:numPr>
          <w:ilvl w:val="0"/>
          <w:numId w:val="5"/>
        </w:numPr>
        <w:autoSpaceDE w:val="0"/>
        <w:autoSpaceDN w:val="0"/>
        <w:adjustRightInd w:val="0"/>
        <w:rPr>
          <w:rFonts w:cs="Garamond"/>
          <w:color w:val="000000"/>
          <w:u w:val="single"/>
        </w:rPr>
      </w:pPr>
      <w:r>
        <w:rPr>
          <w:rFonts w:cs="Garamond"/>
          <w:color w:val="000000"/>
        </w:rPr>
        <w:t>Final Project Scaffolding 1: Initial Proposal</w:t>
      </w:r>
      <w:r w:rsidR="00CF36EF">
        <w:rPr>
          <w:rFonts w:cs="Garamond"/>
          <w:color w:val="000000"/>
        </w:rPr>
        <w:t xml:space="preserve"> due Sunday, October 31</w:t>
      </w:r>
      <w:r w:rsidR="00CF36EF" w:rsidRPr="00CF36EF">
        <w:rPr>
          <w:rFonts w:cs="Garamond"/>
          <w:color w:val="000000"/>
          <w:vertAlign w:val="superscript"/>
        </w:rPr>
        <w:t>st</w:t>
      </w:r>
      <w:r w:rsidR="00CF36EF">
        <w:rPr>
          <w:rFonts w:cs="Garamond"/>
          <w:color w:val="000000"/>
        </w:rPr>
        <w:t xml:space="preserve"> at 11:59 PM ET.</w:t>
      </w:r>
    </w:p>
    <w:p w14:paraId="00145A11" w14:textId="480B9462" w:rsidR="00D12D2B" w:rsidRDefault="00D12D2B" w:rsidP="00D2487D">
      <w:pPr>
        <w:autoSpaceDE w:val="0"/>
        <w:autoSpaceDN w:val="0"/>
        <w:adjustRightInd w:val="0"/>
        <w:rPr>
          <w:rFonts w:cs="Garamond"/>
          <w:color w:val="000000"/>
        </w:rPr>
      </w:pPr>
    </w:p>
    <w:p w14:paraId="7F484F3C" w14:textId="5C425B43" w:rsidR="006F77AD" w:rsidRDefault="006F77AD" w:rsidP="00AC5CFF">
      <w:pPr>
        <w:pStyle w:val="Heading2"/>
        <w:jc w:val="center"/>
      </w:pPr>
      <w:r>
        <w:t>UNIT FIVE: Climate Change</w:t>
      </w:r>
    </w:p>
    <w:p w14:paraId="78B41139" w14:textId="3493562A" w:rsidR="00AC5CFF" w:rsidRDefault="00096CCD" w:rsidP="00AC5CFF">
      <w:pPr>
        <w:jc w:val="center"/>
      </w:pPr>
      <w:r>
        <w:t xml:space="preserve">Climate change is one of the foremost issues of our time. Historians have adopted the scientific term “Anthropocene” (Human Era) to </w:t>
      </w:r>
      <w:r w:rsidR="00910B26">
        <w:t>examine how human impacts have changed the global environment and biosphere. In modules 9, 10, and 11, we will discuss these historical impacts.</w:t>
      </w:r>
    </w:p>
    <w:p w14:paraId="0745503A" w14:textId="77777777" w:rsidR="00AC5CFF" w:rsidRPr="00AC5CFF" w:rsidRDefault="00AC5CFF" w:rsidP="00AC5CFF"/>
    <w:p w14:paraId="5BC46C77" w14:textId="756AFF90" w:rsidR="009552B0" w:rsidRPr="00864FD8" w:rsidRDefault="006F77AD" w:rsidP="00241744">
      <w:pPr>
        <w:pStyle w:val="Heading3"/>
      </w:pPr>
      <w:r>
        <w:t>MODULE</w:t>
      </w:r>
      <w:r w:rsidR="009552B0" w:rsidRPr="00864FD8">
        <w:t xml:space="preserve"> </w:t>
      </w:r>
      <w:r w:rsidR="009552B0">
        <w:t>NINE</w:t>
      </w:r>
      <w:r w:rsidR="009552B0" w:rsidRPr="00864FD8">
        <w:t xml:space="preserve">: </w:t>
      </w:r>
      <w:r w:rsidR="002B16ED">
        <w:t>Climate Change</w:t>
      </w:r>
      <w:r w:rsidR="009552B0">
        <w:t>, Part I</w:t>
      </w:r>
      <w:r w:rsidR="00BB3620">
        <w:t xml:space="preserve"> (Nov. 1</w:t>
      </w:r>
      <w:r w:rsidR="00BB3620" w:rsidRPr="00BB3620">
        <w:rPr>
          <w:vertAlign w:val="superscript"/>
        </w:rPr>
        <w:t>st</w:t>
      </w:r>
      <w:r w:rsidR="00BB3620">
        <w:t xml:space="preserve"> – Nov. 7</w:t>
      </w:r>
      <w:r w:rsidR="00BB3620" w:rsidRPr="00BB3620">
        <w:rPr>
          <w:vertAlign w:val="superscript"/>
        </w:rPr>
        <w:t>th</w:t>
      </w:r>
      <w:r w:rsidR="00BB3620">
        <w:t>)</w:t>
      </w:r>
    </w:p>
    <w:p w14:paraId="1C9AB2C7" w14:textId="77777777" w:rsidR="00786E60" w:rsidRDefault="00786E60" w:rsidP="00786E60">
      <w:pPr>
        <w:autoSpaceDE w:val="0"/>
        <w:autoSpaceDN w:val="0"/>
        <w:adjustRightInd w:val="0"/>
        <w:rPr>
          <w:rFonts w:cs="Garamond"/>
          <w:color w:val="000000"/>
          <w:u w:val="single"/>
        </w:rPr>
      </w:pPr>
    </w:p>
    <w:p w14:paraId="55A6254A" w14:textId="77777777" w:rsidR="00EE0B91" w:rsidRDefault="00EE0B91" w:rsidP="00EE0B91">
      <w:pPr>
        <w:autoSpaceDE w:val="0"/>
        <w:autoSpaceDN w:val="0"/>
        <w:adjustRightInd w:val="0"/>
        <w:rPr>
          <w:rFonts w:cs="Garamond"/>
          <w:color w:val="000000"/>
          <w:u w:val="single"/>
        </w:rPr>
      </w:pPr>
      <w:r>
        <w:rPr>
          <w:rFonts w:cs="Garamond"/>
          <w:color w:val="000000"/>
          <w:u w:val="single"/>
        </w:rPr>
        <w:t>Readings:</w:t>
      </w:r>
    </w:p>
    <w:p w14:paraId="61F16A56" w14:textId="4E57564C" w:rsidR="00EE0B91" w:rsidRPr="000334A1" w:rsidRDefault="00EE0B91" w:rsidP="005577A7">
      <w:pPr>
        <w:pStyle w:val="ListParagraph"/>
        <w:numPr>
          <w:ilvl w:val="0"/>
          <w:numId w:val="9"/>
        </w:numPr>
        <w:autoSpaceDE w:val="0"/>
        <w:autoSpaceDN w:val="0"/>
        <w:adjustRightInd w:val="0"/>
        <w:rPr>
          <w:rFonts w:cs="Garamond"/>
          <w:color w:val="000000"/>
          <w:u w:val="single"/>
        </w:rPr>
      </w:pPr>
      <w:r w:rsidRPr="000334A1">
        <w:rPr>
          <w:rFonts w:cs="Lato"/>
          <w:color w:val="000000"/>
        </w:rPr>
        <w:t>Conversation Board</w:t>
      </w:r>
      <w:r w:rsidR="001F5084">
        <w:rPr>
          <w:rFonts w:cs="Lato"/>
          <w:color w:val="000000"/>
        </w:rPr>
        <w:t>:</w:t>
      </w:r>
      <w:r w:rsidR="001F5084" w:rsidRPr="001F5084">
        <w:rPr>
          <w:rFonts w:cs="Lato"/>
          <w:color w:val="000000"/>
        </w:rPr>
        <w:t xml:space="preserve"> </w:t>
      </w:r>
      <w:r w:rsidR="001F5084" w:rsidRPr="005577A7">
        <w:rPr>
          <w:rFonts w:cs="Lato"/>
          <w:color w:val="000000"/>
        </w:rPr>
        <w:t>Climate Change and the Humanities</w:t>
      </w:r>
    </w:p>
    <w:p w14:paraId="4BDCEAA6" w14:textId="75D22BF6" w:rsidR="00CB302A" w:rsidRPr="00CB302A" w:rsidRDefault="00CB302A" w:rsidP="005577A7">
      <w:pPr>
        <w:pStyle w:val="ListParagraph"/>
        <w:numPr>
          <w:ilvl w:val="1"/>
          <w:numId w:val="9"/>
        </w:numPr>
        <w:autoSpaceDE w:val="0"/>
        <w:autoSpaceDN w:val="0"/>
        <w:adjustRightInd w:val="0"/>
        <w:rPr>
          <w:rFonts w:cs="Garamond"/>
          <w:color w:val="000000"/>
        </w:rPr>
      </w:pPr>
      <w:r w:rsidRPr="00CB302A">
        <w:rPr>
          <w:rFonts w:cs="Garamond"/>
          <w:color w:val="000000"/>
        </w:rPr>
        <w:t xml:space="preserve">John R. McNeill, “Can History Help Us with Global Warming? (Links to an external site.)” in </w:t>
      </w:r>
      <w:r w:rsidRPr="00CB302A">
        <w:rPr>
          <w:rFonts w:cs="Garamond"/>
          <w:i/>
          <w:iCs/>
          <w:color w:val="000000"/>
        </w:rPr>
        <w:t>Climatic Cataclysm: The Foreign Policy and National Security Implications of Climate Change</w:t>
      </w:r>
      <w:r w:rsidRPr="00CB302A">
        <w:rPr>
          <w:rFonts w:cs="Garamond"/>
          <w:color w:val="000000"/>
        </w:rPr>
        <w:t>, ed. Kurt M. Campbell (Washington, DC: Brookings Institution Press, 2008)</w:t>
      </w:r>
      <w:r>
        <w:rPr>
          <w:rFonts w:cs="Garamond"/>
          <w:color w:val="000000"/>
        </w:rPr>
        <w:t>.</w:t>
      </w:r>
    </w:p>
    <w:p w14:paraId="507CEE44" w14:textId="77777777" w:rsidR="00CB302A" w:rsidRPr="00CB302A" w:rsidRDefault="00CB302A" w:rsidP="005577A7">
      <w:pPr>
        <w:pStyle w:val="ListParagraph"/>
        <w:numPr>
          <w:ilvl w:val="1"/>
          <w:numId w:val="9"/>
        </w:numPr>
        <w:autoSpaceDE w:val="0"/>
        <w:autoSpaceDN w:val="0"/>
        <w:adjustRightInd w:val="0"/>
        <w:rPr>
          <w:rFonts w:cs="Garamond"/>
          <w:color w:val="000000"/>
          <w:u w:val="single"/>
        </w:rPr>
      </w:pPr>
      <w:r w:rsidRPr="00CB302A">
        <w:rPr>
          <w:rFonts w:cs="Garamond"/>
          <w:color w:val="000000"/>
        </w:rPr>
        <w:t>Bostic and Howey, “To Address the Anthropocene, Engage the Liberal Arts,” Anthropocene 18 (2017): 105-110.</w:t>
      </w:r>
    </w:p>
    <w:p w14:paraId="1A97452C" w14:textId="0475624A" w:rsidR="00EE0B91" w:rsidRPr="000334A1" w:rsidRDefault="00712717" w:rsidP="005577A7">
      <w:pPr>
        <w:pStyle w:val="ListParagraph"/>
        <w:numPr>
          <w:ilvl w:val="0"/>
          <w:numId w:val="9"/>
        </w:numPr>
        <w:autoSpaceDE w:val="0"/>
        <w:autoSpaceDN w:val="0"/>
        <w:adjustRightInd w:val="0"/>
        <w:rPr>
          <w:rFonts w:cs="Garamond"/>
          <w:color w:val="000000"/>
          <w:u w:val="single"/>
        </w:rPr>
      </w:pPr>
      <w:r>
        <w:rPr>
          <w:rFonts w:cs="Garamond"/>
          <w:color w:val="000000"/>
        </w:rPr>
        <w:t>Relevant Point Reflection</w:t>
      </w:r>
      <w:r w:rsidR="001F5084" w:rsidRPr="005577A7">
        <w:rPr>
          <w:rFonts w:cs="Lato"/>
          <w:color w:val="000000"/>
        </w:rPr>
        <w:t>: Defining the Anthropocene</w:t>
      </w:r>
    </w:p>
    <w:p w14:paraId="05A18B53" w14:textId="77777777" w:rsidR="00214E69" w:rsidRDefault="00214E69" w:rsidP="005577A7">
      <w:pPr>
        <w:pStyle w:val="ListParagraph"/>
        <w:numPr>
          <w:ilvl w:val="1"/>
          <w:numId w:val="9"/>
        </w:numPr>
        <w:autoSpaceDE w:val="0"/>
        <w:autoSpaceDN w:val="0"/>
        <w:adjustRightInd w:val="0"/>
        <w:rPr>
          <w:rFonts w:cs="Garamond"/>
          <w:color w:val="000000"/>
        </w:rPr>
      </w:pPr>
      <w:proofErr w:type="spellStart"/>
      <w:r>
        <w:rPr>
          <w:rFonts w:cs="Garamond"/>
          <w:color w:val="000000"/>
        </w:rPr>
        <w:t>Arlind</w:t>
      </w:r>
      <w:proofErr w:type="spellEnd"/>
      <w:r>
        <w:rPr>
          <w:rFonts w:cs="Garamond"/>
          <w:color w:val="000000"/>
        </w:rPr>
        <w:t xml:space="preserve"> </w:t>
      </w:r>
      <w:proofErr w:type="spellStart"/>
      <w:r>
        <w:rPr>
          <w:rFonts w:cs="Garamond"/>
          <w:color w:val="000000"/>
        </w:rPr>
        <w:t>Boshnjaku</w:t>
      </w:r>
      <w:proofErr w:type="spellEnd"/>
      <w:r>
        <w:rPr>
          <w:rFonts w:cs="Garamond"/>
          <w:color w:val="000000"/>
        </w:rPr>
        <w:t>,</w:t>
      </w:r>
      <w:r w:rsidRPr="00214E69">
        <w:rPr>
          <w:rFonts w:cs="Garamond"/>
          <w:color w:val="000000"/>
        </w:rPr>
        <w:t xml:space="preserve"> “Welcome to the Anthropocene”</w:t>
      </w:r>
      <w:r>
        <w:rPr>
          <w:rFonts w:cs="Garamond"/>
          <w:color w:val="000000"/>
        </w:rPr>
        <w:t xml:space="preserve"> YouTube.</w:t>
      </w:r>
    </w:p>
    <w:p w14:paraId="06A4DD87" w14:textId="77777777" w:rsidR="00214E69" w:rsidRDefault="00214E69" w:rsidP="005577A7">
      <w:pPr>
        <w:pStyle w:val="ListParagraph"/>
        <w:numPr>
          <w:ilvl w:val="1"/>
          <w:numId w:val="9"/>
        </w:numPr>
        <w:autoSpaceDE w:val="0"/>
        <w:autoSpaceDN w:val="0"/>
        <w:adjustRightInd w:val="0"/>
        <w:rPr>
          <w:rFonts w:cs="Garamond"/>
          <w:color w:val="000000"/>
        </w:rPr>
      </w:pPr>
      <w:r w:rsidRPr="00214E69">
        <w:rPr>
          <w:rFonts w:cs="Garamond"/>
          <w:color w:val="000000"/>
        </w:rPr>
        <w:t>“In Search of the Anthropocene</w:t>
      </w:r>
      <w:r>
        <w:rPr>
          <w:rFonts w:cs="Garamond"/>
          <w:color w:val="000000"/>
        </w:rPr>
        <w:t xml:space="preserve">” </w:t>
      </w:r>
      <w:r w:rsidRPr="00214E69">
        <w:rPr>
          <w:rFonts w:cs="Garamond"/>
          <w:color w:val="000000"/>
        </w:rPr>
        <w:t>BBC.</w:t>
      </w:r>
    </w:p>
    <w:p w14:paraId="34A874EB" w14:textId="7DD347DA" w:rsidR="00EE0B91" w:rsidRPr="00214E69" w:rsidRDefault="00214E69" w:rsidP="005577A7">
      <w:pPr>
        <w:pStyle w:val="ListParagraph"/>
        <w:numPr>
          <w:ilvl w:val="1"/>
          <w:numId w:val="9"/>
        </w:numPr>
        <w:autoSpaceDE w:val="0"/>
        <w:autoSpaceDN w:val="0"/>
        <w:adjustRightInd w:val="0"/>
        <w:rPr>
          <w:rFonts w:cs="Garamond"/>
          <w:color w:val="000000"/>
        </w:rPr>
      </w:pPr>
      <w:r w:rsidRPr="00214E69">
        <w:rPr>
          <w:rFonts w:cs="Garamond"/>
          <w:color w:val="000000"/>
        </w:rPr>
        <w:t xml:space="preserve">David </w:t>
      </w:r>
      <w:proofErr w:type="spellStart"/>
      <w:r w:rsidRPr="00214E69">
        <w:rPr>
          <w:rFonts w:cs="Garamond"/>
          <w:color w:val="000000"/>
        </w:rPr>
        <w:t>Biello</w:t>
      </w:r>
      <w:proofErr w:type="spellEnd"/>
      <w:r w:rsidRPr="00214E69">
        <w:rPr>
          <w:rFonts w:cs="Garamond"/>
          <w:color w:val="000000"/>
        </w:rPr>
        <w:t xml:space="preserve">, “Did the Anthropocene Begin in 1950 or 50,000 Years Ago?” </w:t>
      </w:r>
      <w:r w:rsidRPr="00214E69">
        <w:rPr>
          <w:rFonts w:cs="Garamond"/>
          <w:i/>
          <w:iCs/>
          <w:color w:val="000000"/>
        </w:rPr>
        <w:t>Scientific American</w:t>
      </w:r>
      <w:r w:rsidRPr="00214E69">
        <w:rPr>
          <w:rFonts w:cs="Garamond"/>
          <w:color w:val="000000"/>
        </w:rPr>
        <w:t xml:space="preserve"> (2015).</w:t>
      </w:r>
    </w:p>
    <w:p w14:paraId="6931F5E8" w14:textId="77777777" w:rsidR="00214E69" w:rsidRPr="000334A1" w:rsidRDefault="00214E69" w:rsidP="00214E69">
      <w:pPr>
        <w:autoSpaceDE w:val="0"/>
        <w:autoSpaceDN w:val="0"/>
        <w:adjustRightInd w:val="0"/>
        <w:rPr>
          <w:rFonts w:cs="Garamond"/>
          <w:color w:val="000000"/>
          <w:u w:val="single"/>
        </w:rPr>
      </w:pPr>
    </w:p>
    <w:p w14:paraId="3D9A33B6" w14:textId="77777777" w:rsidR="00EE0B91" w:rsidRDefault="00EE0B91" w:rsidP="00EE0B91">
      <w:pPr>
        <w:autoSpaceDE w:val="0"/>
        <w:autoSpaceDN w:val="0"/>
        <w:adjustRightInd w:val="0"/>
        <w:rPr>
          <w:rFonts w:cs="Garamond"/>
          <w:color w:val="000000"/>
          <w:u w:val="single"/>
        </w:rPr>
      </w:pPr>
      <w:r>
        <w:rPr>
          <w:rFonts w:cs="Garamond"/>
          <w:color w:val="000000"/>
          <w:u w:val="single"/>
        </w:rPr>
        <w:t>Assignments:</w:t>
      </w:r>
    </w:p>
    <w:p w14:paraId="54AC7B5A" w14:textId="3C942F1E" w:rsidR="005577A7" w:rsidRDefault="005577A7" w:rsidP="005577A7">
      <w:pPr>
        <w:pStyle w:val="ListParagraph"/>
        <w:numPr>
          <w:ilvl w:val="0"/>
          <w:numId w:val="14"/>
        </w:numPr>
        <w:autoSpaceDE w:val="0"/>
        <w:autoSpaceDN w:val="0"/>
        <w:adjustRightInd w:val="0"/>
        <w:rPr>
          <w:rFonts w:cs="Lato"/>
          <w:color w:val="000000"/>
        </w:rPr>
      </w:pPr>
      <w:r w:rsidRPr="005577A7">
        <w:rPr>
          <w:rFonts w:cs="Lato"/>
          <w:color w:val="000000"/>
        </w:rPr>
        <w:t>Lesson</w:t>
      </w:r>
      <w:r>
        <w:rPr>
          <w:rFonts w:cs="Lato"/>
          <w:color w:val="000000"/>
        </w:rPr>
        <w:t>(</w:t>
      </w:r>
      <w:r w:rsidRPr="005577A7">
        <w:rPr>
          <w:rFonts w:cs="Lato"/>
          <w:color w:val="000000"/>
        </w:rPr>
        <w:t>s</w:t>
      </w:r>
      <w:r>
        <w:rPr>
          <w:rFonts w:cs="Lato"/>
          <w:color w:val="000000"/>
        </w:rPr>
        <w:t>)</w:t>
      </w:r>
      <w:r w:rsidRPr="005577A7">
        <w:rPr>
          <w:rFonts w:cs="Lato"/>
          <w:color w:val="000000"/>
        </w:rPr>
        <w:t>: View the Unit 5 Frame and Focus video from your instructor on climate change.</w:t>
      </w:r>
    </w:p>
    <w:p w14:paraId="0D6FEEA3" w14:textId="77777777" w:rsidR="005577A7" w:rsidRDefault="005577A7" w:rsidP="005577A7">
      <w:pPr>
        <w:pStyle w:val="ListParagraph"/>
        <w:numPr>
          <w:ilvl w:val="0"/>
          <w:numId w:val="14"/>
        </w:numPr>
        <w:autoSpaceDE w:val="0"/>
        <w:autoSpaceDN w:val="0"/>
        <w:adjustRightInd w:val="0"/>
        <w:rPr>
          <w:rFonts w:cs="Lato"/>
          <w:color w:val="000000"/>
        </w:rPr>
      </w:pPr>
      <w:r w:rsidRPr="005577A7">
        <w:rPr>
          <w:rFonts w:cs="Lato"/>
          <w:color w:val="000000"/>
        </w:rPr>
        <w:lastRenderedPageBreak/>
        <w:t>Conversation Board: Climate Change and the Humanities. Leader post due Wednesday, November 3rd at 11:59 PM ET; Respondent posts due Thursday, November 4th at 11:59 PM ET.</w:t>
      </w:r>
    </w:p>
    <w:p w14:paraId="0B6BE40C" w14:textId="59BB9C81" w:rsidR="00E33678" w:rsidRPr="005577A7" w:rsidRDefault="005577A7" w:rsidP="005577A7">
      <w:pPr>
        <w:pStyle w:val="ListParagraph"/>
        <w:numPr>
          <w:ilvl w:val="0"/>
          <w:numId w:val="14"/>
        </w:numPr>
        <w:autoSpaceDE w:val="0"/>
        <w:autoSpaceDN w:val="0"/>
        <w:adjustRightInd w:val="0"/>
        <w:rPr>
          <w:rFonts w:cs="Lato"/>
          <w:color w:val="000000"/>
        </w:rPr>
      </w:pPr>
      <w:r w:rsidRPr="005577A7">
        <w:rPr>
          <w:rFonts w:cs="Lato"/>
          <w:color w:val="000000"/>
        </w:rPr>
        <w:t>Relevant Point Reflection: Defining the Anthropocene due Sunday, November 7th at 11:59 PM ET.</w:t>
      </w:r>
    </w:p>
    <w:p w14:paraId="3BCB6D5F" w14:textId="77777777" w:rsidR="005577A7" w:rsidRDefault="005577A7" w:rsidP="005577A7">
      <w:pPr>
        <w:autoSpaceDE w:val="0"/>
        <w:autoSpaceDN w:val="0"/>
        <w:adjustRightInd w:val="0"/>
        <w:rPr>
          <w:rFonts w:cs="Garamond"/>
          <w:color w:val="000000"/>
        </w:rPr>
      </w:pPr>
    </w:p>
    <w:p w14:paraId="057F9295" w14:textId="16827ECC" w:rsidR="00E33678" w:rsidRPr="00864FD8" w:rsidRDefault="006F77AD" w:rsidP="00241744">
      <w:pPr>
        <w:pStyle w:val="Heading3"/>
      </w:pPr>
      <w:r>
        <w:t>MODULE</w:t>
      </w:r>
      <w:r w:rsidR="00E33678" w:rsidRPr="00864FD8">
        <w:t xml:space="preserve"> </w:t>
      </w:r>
      <w:r w:rsidR="00E33678">
        <w:t>TEN</w:t>
      </w:r>
      <w:r w:rsidR="00E33678" w:rsidRPr="00864FD8">
        <w:t xml:space="preserve">: </w:t>
      </w:r>
      <w:r w:rsidR="002B16ED">
        <w:t>Climate Change, Part II</w:t>
      </w:r>
      <w:r w:rsidR="001214ED">
        <w:t xml:space="preserve"> (Nov. 8</w:t>
      </w:r>
      <w:r w:rsidR="001214ED" w:rsidRPr="001214ED">
        <w:rPr>
          <w:vertAlign w:val="superscript"/>
        </w:rPr>
        <w:t>th</w:t>
      </w:r>
      <w:r w:rsidR="001214ED">
        <w:t xml:space="preserve"> – Nov. 14</w:t>
      </w:r>
      <w:r w:rsidR="001214ED" w:rsidRPr="001214ED">
        <w:rPr>
          <w:vertAlign w:val="superscript"/>
        </w:rPr>
        <w:t>th</w:t>
      </w:r>
      <w:r w:rsidR="001214ED">
        <w:t>)</w:t>
      </w:r>
    </w:p>
    <w:p w14:paraId="02632CCC" w14:textId="77777777" w:rsidR="00786E60" w:rsidRDefault="00786E60" w:rsidP="00786E60">
      <w:pPr>
        <w:autoSpaceDE w:val="0"/>
        <w:autoSpaceDN w:val="0"/>
        <w:adjustRightInd w:val="0"/>
        <w:rPr>
          <w:rFonts w:cs="Garamond"/>
          <w:color w:val="000000"/>
          <w:u w:val="single"/>
        </w:rPr>
      </w:pPr>
    </w:p>
    <w:p w14:paraId="2F65C225" w14:textId="77777777" w:rsidR="00EE0B91" w:rsidRDefault="00EE0B91" w:rsidP="00EE0B91">
      <w:pPr>
        <w:autoSpaceDE w:val="0"/>
        <w:autoSpaceDN w:val="0"/>
        <w:adjustRightInd w:val="0"/>
        <w:rPr>
          <w:rFonts w:cs="Garamond"/>
          <w:color w:val="000000"/>
          <w:u w:val="single"/>
        </w:rPr>
      </w:pPr>
      <w:r>
        <w:rPr>
          <w:rFonts w:cs="Garamond"/>
          <w:color w:val="000000"/>
          <w:u w:val="single"/>
        </w:rPr>
        <w:t>Readings:</w:t>
      </w:r>
    </w:p>
    <w:p w14:paraId="6DD5DD2E" w14:textId="6A89FA64" w:rsidR="00EE0B91" w:rsidRPr="000334A1" w:rsidRDefault="00EE0B91" w:rsidP="005577A7">
      <w:pPr>
        <w:pStyle w:val="ListParagraph"/>
        <w:numPr>
          <w:ilvl w:val="0"/>
          <w:numId w:val="9"/>
        </w:numPr>
        <w:autoSpaceDE w:val="0"/>
        <w:autoSpaceDN w:val="0"/>
        <w:adjustRightInd w:val="0"/>
        <w:rPr>
          <w:rFonts w:cs="Garamond"/>
          <w:color w:val="000000"/>
          <w:u w:val="single"/>
        </w:rPr>
      </w:pPr>
      <w:r w:rsidRPr="000334A1">
        <w:rPr>
          <w:rFonts w:cs="Lato"/>
          <w:color w:val="000000"/>
        </w:rPr>
        <w:t>Conversation Board</w:t>
      </w:r>
      <w:r w:rsidR="003755DB">
        <w:rPr>
          <w:rFonts w:cs="Lato"/>
          <w:color w:val="000000"/>
        </w:rPr>
        <w:t>:</w:t>
      </w:r>
      <w:r w:rsidR="004243E1">
        <w:rPr>
          <w:rFonts w:cs="Lato"/>
          <w:color w:val="000000"/>
        </w:rPr>
        <w:t xml:space="preserve"> Capitalism and Climate Change</w:t>
      </w:r>
    </w:p>
    <w:p w14:paraId="74042256" w14:textId="77777777" w:rsidR="003755DB" w:rsidRPr="003755DB" w:rsidRDefault="003755DB" w:rsidP="003755DB">
      <w:pPr>
        <w:pStyle w:val="ListParagraph"/>
        <w:numPr>
          <w:ilvl w:val="1"/>
          <w:numId w:val="9"/>
        </w:numPr>
        <w:autoSpaceDE w:val="0"/>
        <w:autoSpaceDN w:val="0"/>
        <w:adjustRightInd w:val="0"/>
        <w:rPr>
          <w:rFonts w:cs="Garamond"/>
          <w:color w:val="000000"/>
        </w:rPr>
      </w:pPr>
      <w:r w:rsidRPr="003755DB">
        <w:rPr>
          <w:rFonts w:cs="Garamond"/>
          <w:color w:val="000000"/>
        </w:rPr>
        <w:t xml:space="preserve">George Monbiot, "Capitalism is Destroying Our Living Planet and Life Support Systems (Links to an external site.)" </w:t>
      </w:r>
      <w:r w:rsidRPr="003755DB">
        <w:rPr>
          <w:rFonts w:cs="Garamond"/>
          <w:i/>
          <w:iCs/>
          <w:color w:val="000000"/>
        </w:rPr>
        <w:t>Love It TV</w:t>
      </w:r>
      <w:r w:rsidRPr="003755DB">
        <w:rPr>
          <w:rFonts w:cs="Garamond"/>
          <w:color w:val="000000"/>
        </w:rPr>
        <w:t xml:space="preserve"> (2019).</w:t>
      </w:r>
    </w:p>
    <w:p w14:paraId="2AA6D847" w14:textId="76B494FC" w:rsidR="003755DB" w:rsidRPr="003755DB" w:rsidRDefault="003755DB" w:rsidP="003755DB">
      <w:pPr>
        <w:pStyle w:val="ListParagraph"/>
        <w:numPr>
          <w:ilvl w:val="1"/>
          <w:numId w:val="9"/>
        </w:numPr>
        <w:autoSpaceDE w:val="0"/>
        <w:autoSpaceDN w:val="0"/>
        <w:adjustRightInd w:val="0"/>
        <w:rPr>
          <w:rFonts w:cs="Garamond"/>
          <w:color w:val="000000"/>
        </w:rPr>
      </w:pPr>
      <w:r w:rsidRPr="003755DB">
        <w:rPr>
          <w:rFonts w:cs="Garamond"/>
          <w:color w:val="000000"/>
        </w:rPr>
        <w:t xml:space="preserve">“A Brief History of Oil &amp; Energy,” </w:t>
      </w:r>
      <w:r w:rsidRPr="003755DB">
        <w:rPr>
          <w:rFonts w:cs="Garamond"/>
          <w:i/>
          <w:iCs/>
          <w:color w:val="000000"/>
        </w:rPr>
        <w:t>Past Actions, Present Woes, Future Potential: Rethinking History in the Light of Anthropogenic Climate Change</w:t>
      </w:r>
      <w:r w:rsidRPr="003755DB">
        <w:rPr>
          <w:rFonts w:cs="Garamond"/>
          <w:color w:val="000000"/>
        </w:rPr>
        <w:t xml:space="preserve"> (2021).</w:t>
      </w:r>
    </w:p>
    <w:p w14:paraId="3CD58C76" w14:textId="534686EE" w:rsidR="003755DB" w:rsidRPr="003755DB" w:rsidRDefault="003755DB" w:rsidP="003755DB">
      <w:pPr>
        <w:pStyle w:val="ListParagraph"/>
        <w:numPr>
          <w:ilvl w:val="1"/>
          <w:numId w:val="9"/>
        </w:numPr>
        <w:autoSpaceDE w:val="0"/>
        <w:autoSpaceDN w:val="0"/>
        <w:adjustRightInd w:val="0"/>
        <w:rPr>
          <w:rFonts w:cs="Garamond"/>
          <w:color w:val="000000"/>
        </w:rPr>
      </w:pPr>
      <w:r w:rsidRPr="003755DB">
        <w:rPr>
          <w:rFonts w:cs="Garamond"/>
          <w:color w:val="000000"/>
        </w:rPr>
        <w:t xml:space="preserve">Jean-Francois Mouhot, “Past connections and present similarities in slave ownership and fossil fuel usage,” excerpt from </w:t>
      </w:r>
      <w:r w:rsidRPr="003755DB">
        <w:rPr>
          <w:rFonts w:cs="Garamond"/>
          <w:i/>
          <w:iCs/>
          <w:color w:val="000000"/>
        </w:rPr>
        <w:t>Past Actions, Present Woes, Future Potential: Rethinking History in the Light of Anthropogenic Climate Change</w:t>
      </w:r>
      <w:r w:rsidRPr="003755DB">
        <w:rPr>
          <w:rFonts w:cs="Garamond"/>
          <w:color w:val="000000"/>
        </w:rPr>
        <w:t xml:space="preserve"> (2021).</w:t>
      </w:r>
    </w:p>
    <w:p w14:paraId="71A7F1FA" w14:textId="14A7715C" w:rsidR="003755DB" w:rsidRPr="003755DB" w:rsidRDefault="003755DB" w:rsidP="003755DB">
      <w:pPr>
        <w:pStyle w:val="ListParagraph"/>
        <w:numPr>
          <w:ilvl w:val="1"/>
          <w:numId w:val="9"/>
        </w:numPr>
        <w:autoSpaceDE w:val="0"/>
        <w:autoSpaceDN w:val="0"/>
        <w:adjustRightInd w:val="0"/>
        <w:rPr>
          <w:rFonts w:cs="Garamond"/>
          <w:color w:val="000000"/>
        </w:rPr>
      </w:pPr>
      <w:r w:rsidRPr="003755DB">
        <w:rPr>
          <w:rFonts w:cs="Garamond"/>
          <w:color w:val="000000"/>
        </w:rPr>
        <w:t xml:space="preserve">Tess Riley, " Just 100 Companies responsible for 71% of global emissions, study says" </w:t>
      </w:r>
      <w:r w:rsidRPr="003755DB">
        <w:rPr>
          <w:rFonts w:cs="Garamond"/>
          <w:i/>
          <w:iCs/>
          <w:color w:val="000000"/>
        </w:rPr>
        <w:t>The Guardian</w:t>
      </w:r>
      <w:r w:rsidRPr="003755DB">
        <w:rPr>
          <w:rFonts w:cs="Garamond"/>
          <w:color w:val="000000"/>
        </w:rPr>
        <w:t xml:space="preserve"> (2017).</w:t>
      </w:r>
    </w:p>
    <w:p w14:paraId="48BAD5EE" w14:textId="570298C0" w:rsidR="00EE0B91" w:rsidRPr="000334A1" w:rsidRDefault="00EE0B91" w:rsidP="005577A7">
      <w:pPr>
        <w:pStyle w:val="ListParagraph"/>
        <w:numPr>
          <w:ilvl w:val="0"/>
          <w:numId w:val="9"/>
        </w:numPr>
        <w:autoSpaceDE w:val="0"/>
        <w:autoSpaceDN w:val="0"/>
        <w:adjustRightInd w:val="0"/>
        <w:rPr>
          <w:rFonts w:cs="Garamond"/>
          <w:color w:val="000000"/>
          <w:u w:val="single"/>
        </w:rPr>
      </w:pPr>
      <w:r w:rsidRPr="000334A1">
        <w:rPr>
          <w:rFonts w:cs="Garamond"/>
          <w:color w:val="000000"/>
        </w:rPr>
        <w:t>Doing History Assignment</w:t>
      </w:r>
      <w:r w:rsidR="007E4298">
        <w:rPr>
          <w:rFonts w:cs="Garamond"/>
          <w:color w:val="000000"/>
        </w:rPr>
        <w:t>: Discourses of Denial</w:t>
      </w:r>
    </w:p>
    <w:p w14:paraId="45CE42B5" w14:textId="14E2014F" w:rsidR="008A4450" w:rsidRDefault="008A4450" w:rsidP="008A4450">
      <w:pPr>
        <w:pStyle w:val="ListParagraph"/>
        <w:numPr>
          <w:ilvl w:val="1"/>
          <w:numId w:val="9"/>
        </w:numPr>
        <w:autoSpaceDE w:val="0"/>
        <w:autoSpaceDN w:val="0"/>
        <w:adjustRightInd w:val="0"/>
        <w:rPr>
          <w:rFonts w:cs="Garamond"/>
          <w:color w:val="000000"/>
        </w:rPr>
      </w:pPr>
      <w:r w:rsidRPr="008A4450">
        <w:rPr>
          <w:rFonts w:cs="Garamond"/>
          <w:color w:val="000000"/>
        </w:rPr>
        <w:t xml:space="preserve">“Global Warming Deniers Well Funded” </w:t>
      </w:r>
      <w:r w:rsidRPr="008A4450">
        <w:rPr>
          <w:rFonts w:cs="Garamond"/>
          <w:i/>
          <w:iCs/>
          <w:color w:val="000000"/>
        </w:rPr>
        <w:t>Newsweek</w:t>
      </w:r>
      <w:r w:rsidRPr="008A4450">
        <w:rPr>
          <w:rFonts w:cs="Garamond"/>
          <w:color w:val="000000"/>
        </w:rPr>
        <w:t xml:space="preserve"> (2007).</w:t>
      </w:r>
    </w:p>
    <w:p w14:paraId="689A6E45" w14:textId="6007804C" w:rsidR="008A4450" w:rsidRPr="008A4450" w:rsidRDefault="008A4450" w:rsidP="008A4450">
      <w:pPr>
        <w:pStyle w:val="ListParagraph"/>
        <w:numPr>
          <w:ilvl w:val="1"/>
          <w:numId w:val="9"/>
        </w:numPr>
        <w:autoSpaceDE w:val="0"/>
        <w:autoSpaceDN w:val="0"/>
        <w:adjustRightInd w:val="0"/>
        <w:rPr>
          <w:rFonts w:cs="Garamond"/>
          <w:color w:val="000000"/>
        </w:rPr>
      </w:pPr>
      <w:r w:rsidRPr="008A4450">
        <w:rPr>
          <w:rFonts w:cs="Garamond"/>
          <w:color w:val="000000"/>
        </w:rPr>
        <w:t>“How They Made Us Doubt Everything: Episode 5 Big Oil’s Big Group” BBC (2020).</w:t>
      </w:r>
    </w:p>
    <w:p w14:paraId="63785247" w14:textId="77777777" w:rsidR="00EE0B91" w:rsidRPr="000334A1" w:rsidRDefault="00EE0B91" w:rsidP="00EE0B91">
      <w:pPr>
        <w:autoSpaceDE w:val="0"/>
        <w:autoSpaceDN w:val="0"/>
        <w:adjustRightInd w:val="0"/>
        <w:rPr>
          <w:rFonts w:cs="Garamond"/>
          <w:color w:val="000000"/>
          <w:u w:val="single"/>
        </w:rPr>
      </w:pPr>
    </w:p>
    <w:p w14:paraId="19F94EAE" w14:textId="77777777" w:rsidR="00EE0B91" w:rsidRDefault="00EE0B91" w:rsidP="00EE0B91">
      <w:pPr>
        <w:autoSpaceDE w:val="0"/>
        <w:autoSpaceDN w:val="0"/>
        <w:adjustRightInd w:val="0"/>
        <w:rPr>
          <w:rFonts w:cs="Garamond"/>
          <w:color w:val="000000"/>
          <w:u w:val="single"/>
        </w:rPr>
      </w:pPr>
      <w:r>
        <w:rPr>
          <w:rFonts w:cs="Garamond"/>
          <w:color w:val="000000"/>
          <w:u w:val="single"/>
        </w:rPr>
        <w:t>Assignments:</w:t>
      </w:r>
    </w:p>
    <w:p w14:paraId="67769D01" w14:textId="77777777" w:rsidR="00E1227D" w:rsidRPr="00E1227D" w:rsidRDefault="00E1227D" w:rsidP="00E1227D">
      <w:pPr>
        <w:numPr>
          <w:ilvl w:val="0"/>
          <w:numId w:val="6"/>
        </w:numPr>
        <w:rPr>
          <w:rFonts w:cs="Lato"/>
          <w:color w:val="000000"/>
        </w:rPr>
      </w:pPr>
      <w:r w:rsidRPr="00E1227D">
        <w:rPr>
          <w:rFonts w:cs="Lato"/>
          <w:color w:val="000000"/>
        </w:rPr>
        <w:t>Conversation Board: Capitalism and Climate Change. Leader post due Wednesday, September 10th at 11:59 PM ET; Respondent posts due Thursday, November 11th at 11:59 PM ET.</w:t>
      </w:r>
    </w:p>
    <w:p w14:paraId="4C720DD9" w14:textId="77777777" w:rsidR="00E1227D" w:rsidRPr="00E1227D" w:rsidRDefault="00E1227D" w:rsidP="00E1227D">
      <w:pPr>
        <w:numPr>
          <w:ilvl w:val="0"/>
          <w:numId w:val="6"/>
        </w:numPr>
        <w:rPr>
          <w:rFonts w:cs="Lato"/>
          <w:color w:val="000000"/>
        </w:rPr>
      </w:pPr>
      <w:r w:rsidRPr="00E1227D">
        <w:rPr>
          <w:rFonts w:cs="Lato"/>
          <w:color w:val="000000"/>
        </w:rPr>
        <w:t>Doing History: Discourses of Denial due Sunday, November 14th at 11:59 PM ET.</w:t>
      </w:r>
    </w:p>
    <w:p w14:paraId="708DA4D2" w14:textId="4E8A198B" w:rsidR="00EE0B91" w:rsidRPr="002000BF" w:rsidRDefault="00E1227D" w:rsidP="00E1227D">
      <w:pPr>
        <w:numPr>
          <w:ilvl w:val="0"/>
          <w:numId w:val="6"/>
        </w:numPr>
        <w:rPr>
          <w:rFonts w:cs="Lato"/>
          <w:color w:val="000000"/>
        </w:rPr>
      </w:pPr>
      <w:r w:rsidRPr="00E1227D">
        <w:rPr>
          <w:rFonts w:cs="Lato"/>
          <w:color w:val="000000"/>
        </w:rPr>
        <w:t>Final Project Scaffolding 2: Submit Your Revised Proposal, due Sunday, November 14th at 11:59 PM ET.</w:t>
      </w:r>
    </w:p>
    <w:p w14:paraId="31491557" w14:textId="126FB108" w:rsidR="009552B0" w:rsidRDefault="009552B0" w:rsidP="00D2487D">
      <w:pPr>
        <w:autoSpaceDE w:val="0"/>
        <w:autoSpaceDN w:val="0"/>
        <w:adjustRightInd w:val="0"/>
        <w:rPr>
          <w:rFonts w:cs="Garamond"/>
          <w:color w:val="000000"/>
        </w:rPr>
      </w:pPr>
    </w:p>
    <w:p w14:paraId="11F12BDD" w14:textId="695EA8F9" w:rsidR="0072762A" w:rsidRPr="00864FD8" w:rsidRDefault="006F77AD" w:rsidP="00241744">
      <w:pPr>
        <w:pStyle w:val="Heading3"/>
      </w:pPr>
      <w:r>
        <w:t>MODULE</w:t>
      </w:r>
      <w:r w:rsidR="0072762A" w:rsidRPr="00864FD8">
        <w:t xml:space="preserve"> </w:t>
      </w:r>
      <w:r w:rsidR="0072762A">
        <w:t>ELEVEN</w:t>
      </w:r>
      <w:r w:rsidR="0072762A" w:rsidRPr="00864FD8">
        <w:t xml:space="preserve">: </w:t>
      </w:r>
      <w:r w:rsidR="002B16ED">
        <w:t>Climate Change, Part III</w:t>
      </w:r>
      <w:r w:rsidR="001214ED">
        <w:t xml:space="preserve"> (Nov. 15</w:t>
      </w:r>
      <w:r w:rsidR="001214ED" w:rsidRPr="001214ED">
        <w:rPr>
          <w:vertAlign w:val="superscript"/>
        </w:rPr>
        <w:t>th</w:t>
      </w:r>
      <w:r w:rsidR="001214ED">
        <w:t xml:space="preserve"> – Nov. 21</w:t>
      </w:r>
      <w:r w:rsidR="001214ED" w:rsidRPr="001214ED">
        <w:rPr>
          <w:vertAlign w:val="superscript"/>
        </w:rPr>
        <w:t>st</w:t>
      </w:r>
      <w:r w:rsidR="001214ED">
        <w:t>)</w:t>
      </w:r>
    </w:p>
    <w:p w14:paraId="68809040" w14:textId="77777777" w:rsidR="00786E60" w:rsidRDefault="00786E60" w:rsidP="00786E60">
      <w:pPr>
        <w:autoSpaceDE w:val="0"/>
        <w:autoSpaceDN w:val="0"/>
        <w:adjustRightInd w:val="0"/>
        <w:rPr>
          <w:rFonts w:cs="Garamond"/>
          <w:color w:val="000000"/>
          <w:u w:val="single"/>
        </w:rPr>
      </w:pPr>
    </w:p>
    <w:p w14:paraId="67F9CF9D" w14:textId="77777777" w:rsidR="00EE0B91" w:rsidRDefault="00EE0B91" w:rsidP="00EE0B91">
      <w:pPr>
        <w:autoSpaceDE w:val="0"/>
        <w:autoSpaceDN w:val="0"/>
        <w:adjustRightInd w:val="0"/>
        <w:rPr>
          <w:rFonts w:cs="Garamond"/>
          <w:color w:val="000000"/>
          <w:u w:val="single"/>
        </w:rPr>
      </w:pPr>
      <w:r>
        <w:rPr>
          <w:rFonts w:cs="Garamond"/>
          <w:color w:val="000000"/>
          <w:u w:val="single"/>
        </w:rPr>
        <w:t>Readings:</w:t>
      </w:r>
    </w:p>
    <w:p w14:paraId="759EAC26" w14:textId="4A8C093E" w:rsidR="00EE0B91" w:rsidRPr="000334A1" w:rsidRDefault="00EE0B91" w:rsidP="005577A7">
      <w:pPr>
        <w:pStyle w:val="ListParagraph"/>
        <w:numPr>
          <w:ilvl w:val="0"/>
          <w:numId w:val="9"/>
        </w:numPr>
        <w:autoSpaceDE w:val="0"/>
        <w:autoSpaceDN w:val="0"/>
        <w:adjustRightInd w:val="0"/>
        <w:rPr>
          <w:rFonts w:cs="Garamond"/>
          <w:color w:val="000000"/>
          <w:u w:val="single"/>
        </w:rPr>
      </w:pPr>
      <w:r w:rsidRPr="000334A1">
        <w:rPr>
          <w:rFonts w:cs="Lato"/>
          <w:color w:val="000000"/>
        </w:rPr>
        <w:t>Conversation Board</w:t>
      </w:r>
      <w:r w:rsidR="009B35AC">
        <w:rPr>
          <w:rFonts w:cs="Lato"/>
          <w:color w:val="000000"/>
        </w:rPr>
        <w:t xml:space="preserve">: </w:t>
      </w:r>
      <w:r w:rsidR="00F67616">
        <w:rPr>
          <w:rFonts w:cs="Lato"/>
          <w:color w:val="000000"/>
        </w:rPr>
        <w:t>Resistance to</w:t>
      </w:r>
      <w:r w:rsidR="009B35AC">
        <w:rPr>
          <w:rFonts w:cs="Lato"/>
          <w:color w:val="000000"/>
        </w:rPr>
        <w:t xml:space="preserve"> Climate Change</w:t>
      </w:r>
      <w:r w:rsidR="00F67616">
        <w:rPr>
          <w:rFonts w:cs="Lato"/>
          <w:color w:val="000000"/>
        </w:rPr>
        <w:t xml:space="preserve"> and Op-Ed 2: Climate Change</w:t>
      </w:r>
    </w:p>
    <w:p w14:paraId="2F83C733" w14:textId="3E404DB2" w:rsidR="00236C19" w:rsidRPr="00F67616" w:rsidRDefault="00236C19" w:rsidP="00F67616">
      <w:pPr>
        <w:pStyle w:val="ListParagraph"/>
        <w:numPr>
          <w:ilvl w:val="1"/>
          <w:numId w:val="9"/>
        </w:numPr>
        <w:autoSpaceDE w:val="0"/>
        <w:autoSpaceDN w:val="0"/>
        <w:adjustRightInd w:val="0"/>
        <w:rPr>
          <w:rFonts w:cs="Garamond"/>
          <w:color w:val="000000"/>
        </w:rPr>
      </w:pPr>
      <w:r w:rsidRPr="00F67616">
        <w:rPr>
          <w:rFonts w:cs="Garamond"/>
          <w:color w:val="000000"/>
        </w:rPr>
        <w:t xml:space="preserve">Mark </w:t>
      </w:r>
      <w:proofErr w:type="spellStart"/>
      <w:r w:rsidRPr="00F67616">
        <w:rPr>
          <w:rFonts w:cs="Garamond"/>
          <w:color w:val="000000"/>
        </w:rPr>
        <w:t>Kitchell</w:t>
      </w:r>
      <w:proofErr w:type="spellEnd"/>
      <w:r w:rsidRPr="00F67616">
        <w:rPr>
          <w:rFonts w:cs="Garamond"/>
          <w:color w:val="000000"/>
        </w:rPr>
        <w:t>, “A Fierce Green Fire: The Battle For a Living Planet</w:t>
      </w:r>
      <w:r w:rsidR="00F67616" w:rsidRPr="00F67616">
        <w:rPr>
          <w:rFonts w:cs="Garamond"/>
          <w:color w:val="000000"/>
        </w:rPr>
        <w:t>”</w:t>
      </w:r>
      <w:r w:rsidRPr="00F67616">
        <w:rPr>
          <w:rFonts w:cs="Garamond"/>
          <w:color w:val="000000"/>
        </w:rPr>
        <w:t xml:space="preserve"> (2012</w:t>
      </w:r>
      <w:r w:rsidR="00F67616">
        <w:rPr>
          <w:rFonts w:cs="Garamond"/>
          <w:color w:val="000000"/>
        </w:rPr>
        <w:t>).</w:t>
      </w:r>
    </w:p>
    <w:p w14:paraId="5D782AEC" w14:textId="0FC74678" w:rsidR="00236C19" w:rsidRPr="00F67616" w:rsidRDefault="00236C19" w:rsidP="00F67616">
      <w:pPr>
        <w:pStyle w:val="ListParagraph"/>
        <w:numPr>
          <w:ilvl w:val="1"/>
          <w:numId w:val="9"/>
        </w:numPr>
        <w:autoSpaceDE w:val="0"/>
        <w:autoSpaceDN w:val="0"/>
        <w:adjustRightInd w:val="0"/>
        <w:rPr>
          <w:rFonts w:cs="Garamond"/>
          <w:color w:val="000000"/>
          <w:u w:val="single"/>
        </w:rPr>
      </w:pPr>
      <w:r w:rsidRPr="00F67616">
        <w:rPr>
          <w:rFonts w:cs="Garamond"/>
          <w:color w:val="000000"/>
        </w:rPr>
        <w:t>Review the Timeline of the US Modern Environmental Movement on The American Experience website.</w:t>
      </w:r>
    </w:p>
    <w:p w14:paraId="5037CFAE" w14:textId="77777777" w:rsidR="00EE0B91" w:rsidRPr="000334A1" w:rsidRDefault="00EE0B91" w:rsidP="00EE0B91">
      <w:pPr>
        <w:autoSpaceDE w:val="0"/>
        <w:autoSpaceDN w:val="0"/>
        <w:adjustRightInd w:val="0"/>
        <w:rPr>
          <w:rFonts w:cs="Garamond"/>
          <w:color w:val="000000"/>
          <w:u w:val="single"/>
        </w:rPr>
      </w:pPr>
    </w:p>
    <w:p w14:paraId="08271B1C" w14:textId="77777777" w:rsidR="00EE0B91" w:rsidRDefault="00EE0B91" w:rsidP="00EE0B91">
      <w:pPr>
        <w:autoSpaceDE w:val="0"/>
        <w:autoSpaceDN w:val="0"/>
        <w:adjustRightInd w:val="0"/>
        <w:rPr>
          <w:rFonts w:cs="Garamond"/>
          <w:color w:val="000000"/>
          <w:u w:val="single"/>
        </w:rPr>
      </w:pPr>
      <w:r>
        <w:rPr>
          <w:rFonts w:cs="Garamond"/>
          <w:color w:val="000000"/>
          <w:u w:val="single"/>
        </w:rPr>
        <w:t>Assignments:</w:t>
      </w:r>
    </w:p>
    <w:p w14:paraId="5F47ACEE" w14:textId="4F543E1D" w:rsidR="00EE0B91" w:rsidRPr="002000BF" w:rsidRDefault="00EE0B91" w:rsidP="005577A7">
      <w:pPr>
        <w:numPr>
          <w:ilvl w:val="0"/>
          <w:numId w:val="5"/>
        </w:numPr>
        <w:rPr>
          <w:rFonts w:cs="Lato"/>
          <w:color w:val="000000"/>
        </w:rPr>
      </w:pPr>
      <w:r w:rsidRPr="002000BF">
        <w:rPr>
          <w:rFonts w:cs="Lato"/>
          <w:color w:val="000000"/>
        </w:rPr>
        <w:t xml:space="preserve">Conversation Board: </w:t>
      </w:r>
      <w:r w:rsidR="00F67616">
        <w:rPr>
          <w:rFonts w:cs="Lato"/>
          <w:color w:val="000000"/>
        </w:rPr>
        <w:t>Resistance to Climate Change</w:t>
      </w:r>
      <w:r>
        <w:rPr>
          <w:rFonts w:cs="Lato"/>
          <w:color w:val="000000"/>
        </w:rPr>
        <w:t xml:space="preserve">. Leader post due Wednesday, </w:t>
      </w:r>
      <w:r w:rsidR="00184E20">
        <w:rPr>
          <w:rFonts w:cs="Lato"/>
          <w:color w:val="000000"/>
        </w:rPr>
        <w:t>November</w:t>
      </w:r>
      <w:r>
        <w:rPr>
          <w:rFonts w:cs="Lato"/>
          <w:color w:val="000000"/>
        </w:rPr>
        <w:t xml:space="preserve"> </w:t>
      </w:r>
      <w:r w:rsidR="00184E20">
        <w:rPr>
          <w:rFonts w:cs="Lato"/>
          <w:color w:val="000000"/>
        </w:rPr>
        <w:t>17</w:t>
      </w:r>
      <w:r w:rsidR="00184E20">
        <w:rPr>
          <w:rFonts w:cs="Lato"/>
          <w:color w:val="000000"/>
          <w:vertAlign w:val="superscript"/>
        </w:rPr>
        <w:t>th</w:t>
      </w:r>
      <w:r>
        <w:rPr>
          <w:rFonts w:cs="Lato"/>
          <w:color w:val="000000"/>
        </w:rPr>
        <w:t xml:space="preserve"> at 11:59 PM ET; Respondent posts due Thursday, </w:t>
      </w:r>
      <w:r w:rsidR="00184E20">
        <w:rPr>
          <w:rFonts w:cs="Lato"/>
          <w:color w:val="000000"/>
        </w:rPr>
        <w:t>November</w:t>
      </w:r>
      <w:r>
        <w:rPr>
          <w:rFonts w:cs="Lato"/>
          <w:color w:val="000000"/>
        </w:rPr>
        <w:t xml:space="preserve"> </w:t>
      </w:r>
      <w:r w:rsidR="00184E20">
        <w:rPr>
          <w:rFonts w:cs="Lato"/>
          <w:color w:val="000000"/>
        </w:rPr>
        <w:t>18</w:t>
      </w:r>
      <w:r w:rsidR="00184E20">
        <w:rPr>
          <w:rFonts w:cs="Lato"/>
          <w:color w:val="000000"/>
          <w:vertAlign w:val="superscript"/>
        </w:rPr>
        <w:t>th</w:t>
      </w:r>
      <w:r>
        <w:rPr>
          <w:rFonts w:cs="Lato"/>
          <w:color w:val="000000"/>
        </w:rPr>
        <w:t xml:space="preserve"> at 11:59 PM ET.</w:t>
      </w:r>
    </w:p>
    <w:p w14:paraId="3D055679" w14:textId="2697617E" w:rsidR="00EE0B91" w:rsidRPr="002000BF" w:rsidRDefault="00EE0B91" w:rsidP="005577A7">
      <w:pPr>
        <w:numPr>
          <w:ilvl w:val="0"/>
          <w:numId w:val="6"/>
        </w:numPr>
        <w:rPr>
          <w:rFonts w:cs="Lato"/>
          <w:color w:val="000000"/>
        </w:rPr>
      </w:pPr>
      <w:r w:rsidRPr="002000BF">
        <w:rPr>
          <w:rFonts w:cs="Lato"/>
          <w:color w:val="000000"/>
        </w:rPr>
        <w:t xml:space="preserve">Op-Ed </w:t>
      </w:r>
      <w:r w:rsidR="00187777">
        <w:rPr>
          <w:rFonts w:cs="Lato"/>
          <w:color w:val="000000"/>
        </w:rPr>
        <w:t>2: Climate Change due Sunday, November 21</w:t>
      </w:r>
      <w:r w:rsidR="00187777" w:rsidRPr="00187777">
        <w:rPr>
          <w:rFonts w:cs="Lato"/>
          <w:color w:val="000000"/>
          <w:vertAlign w:val="superscript"/>
        </w:rPr>
        <w:t>st</w:t>
      </w:r>
      <w:r w:rsidR="00187777">
        <w:rPr>
          <w:rFonts w:cs="Lato"/>
          <w:color w:val="000000"/>
        </w:rPr>
        <w:t xml:space="preserve"> at 11:59 PM ET.</w:t>
      </w:r>
    </w:p>
    <w:p w14:paraId="61E7491C" w14:textId="14FDE0E0" w:rsidR="0072762A" w:rsidRDefault="0072762A" w:rsidP="00D2487D">
      <w:pPr>
        <w:autoSpaceDE w:val="0"/>
        <w:autoSpaceDN w:val="0"/>
        <w:adjustRightInd w:val="0"/>
        <w:rPr>
          <w:rFonts w:cs="Garamond"/>
          <w:color w:val="000000"/>
        </w:rPr>
      </w:pPr>
    </w:p>
    <w:p w14:paraId="6AA8B57C" w14:textId="135D48F3" w:rsidR="006F77AD" w:rsidRDefault="006F77AD" w:rsidP="00910B26">
      <w:pPr>
        <w:pStyle w:val="Heading2"/>
        <w:jc w:val="center"/>
      </w:pPr>
      <w:r>
        <w:t>UNIT SIX: Populism</w:t>
      </w:r>
    </w:p>
    <w:p w14:paraId="7CC454E3" w14:textId="78F2C61C" w:rsidR="00910B26" w:rsidRDefault="0010288B" w:rsidP="00910B26">
      <w:pPr>
        <w:jc w:val="center"/>
      </w:pPr>
      <w:r>
        <w:t>In our final unit, consisting of modules 12 and 13, w</w:t>
      </w:r>
      <w:r w:rsidRPr="0010288B">
        <w:t>e will examine the rise of modern populism and consider what populism looks like around the world</w:t>
      </w:r>
      <w:r w:rsidR="00DE4710">
        <w:t xml:space="preserve">, </w:t>
      </w:r>
      <w:r w:rsidR="00DE4710" w:rsidRPr="00DE4710">
        <w:t>from the “People’s Party” of the 1890s to the rise of right-wing politics today.</w:t>
      </w:r>
    </w:p>
    <w:p w14:paraId="06FD5C54" w14:textId="77777777" w:rsidR="00910B26" w:rsidRPr="00910B26" w:rsidRDefault="00910B26" w:rsidP="00910B26"/>
    <w:p w14:paraId="48E57DDE" w14:textId="2D4672BA" w:rsidR="000A2B13" w:rsidRDefault="006F77AD" w:rsidP="00241744">
      <w:pPr>
        <w:pStyle w:val="Heading3"/>
      </w:pPr>
      <w:r>
        <w:t>MODULE</w:t>
      </w:r>
      <w:r w:rsidR="004D5B6D" w:rsidRPr="008761F2">
        <w:t xml:space="preserve"> </w:t>
      </w:r>
      <w:r w:rsidR="00822A0C">
        <w:t>TWELVE</w:t>
      </w:r>
      <w:r w:rsidR="000A2B13">
        <w:t xml:space="preserve">: </w:t>
      </w:r>
      <w:r w:rsidR="003A134A">
        <w:t>Populism, Part I</w:t>
      </w:r>
      <w:r w:rsidR="00B26711">
        <w:t xml:space="preserve"> (Nov. 22</w:t>
      </w:r>
      <w:r w:rsidR="00B26711" w:rsidRPr="00B26711">
        <w:rPr>
          <w:vertAlign w:val="superscript"/>
        </w:rPr>
        <w:t>nd</w:t>
      </w:r>
      <w:r w:rsidR="00B26711">
        <w:t xml:space="preserve"> – Nov. 28</w:t>
      </w:r>
      <w:r w:rsidR="00B26711" w:rsidRPr="00B26711">
        <w:rPr>
          <w:vertAlign w:val="superscript"/>
        </w:rPr>
        <w:t>th</w:t>
      </w:r>
      <w:r w:rsidR="00B26711">
        <w:t>)</w:t>
      </w:r>
    </w:p>
    <w:p w14:paraId="2CA095C1" w14:textId="77777777" w:rsidR="00786E60" w:rsidRDefault="00786E60" w:rsidP="00786E60">
      <w:pPr>
        <w:autoSpaceDE w:val="0"/>
        <w:autoSpaceDN w:val="0"/>
        <w:adjustRightInd w:val="0"/>
        <w:rPr>
          <w:rFonts w:cs="Garamond"/>
          <w:color w:val="000000"/>
          <w:u w:val="single"/>
        </w:rPr>
      </w:pPr>
    </w:p>
    <w:p w14:paraId="2FF1FE23" w14:textId="77777777" w:rsidR="00EE0B91" w:rsidRDefault="00EE0B91" w:rsidP="00EE0B91">
      <w:pPr>
        <w:autoSpaceDE w:val="0"/>
        <w:autoSpaceDN w:val="0"/>
        <w:adjustRightInd w:val="0"/>
        <w:rPr>
          <w:rFonts w:cs="Garamond"/>
          <w:color w:val="000000"/>
          <w:u w:val="single"/>
        </w:rPr>
      </w:pPr>
      <w:r>
        <w:rPr>
          <w:rFonts w:cs="Garamond"/>
          <w:color w:val="000000"/>
          <w:u w:val="single"/>
        </w:rPr>
        <w:t>Readings:</w:t>
      </w:r>
    </w:p>
    <w:p w14:paraId="71AF4813" w14:textId="39E904E7" w:rsidR="00EE0B91" w:rsidRPr="000334A1" w:rsidRDefault="00EE0B91" w:rsidP="005577A7">
      <w:pPr>
        <w:pStyle w:val="ListParagraph"/>
        <w:numPr>
          <w:ilvl w:val="0"/>
          <w:numId w:val="9"/>
        </w:numPr>
        <w:autoSpaceDE w:val="0"/>
        <w:autoSpaceDN w:val="0"/>
        <w:adjustRightInd w:val="0"/>
        <w:rPr>
          <w:rFonts w:cs="Garamond"/>
          <w:color w:val="000000"/>
          <w:u w:val="single"/>
        </w:rPr>
      </w:pPr>
      <w:r w:rsidRPr="000334A1">
        <w:rPr>
          <w:rFonts w:cs="Lato"/>
          <w:color w:val="000000"/>
        </w:rPr>
        <w:t>Conversation Board</w:t>
      </w:r>
      <w:r w:rsidR="00E258DA">
        <w:rPr>
          <w:rFonts w:cs="Lato"/>
          <w:color w:val="000000"/>
        </w:rPr>
        <w:t>: What Is Populism?</w:t>
      </w:r>
    </w:p>
    <w:p w14:paraId="4A1AC75C" w14:textId="72B0446E" w:rsidR="00EE0B91" w:rsidRPr="00DE2887" w:rsidRDefault="00DE2887" w:rsidP="00A85A00">
      <w:pPr>
        <w:pStyle w:val="ListParagraph"/>
        <w:numPr>
          <w:ilvl w:val="1"/>
          <w:numId w:val="9"/>
        </w:numPr>
        <w:autoSpaceDE w:val="0"/>
        <w:autoSpaceDN w:val="0"/>
        <w:adjustRightInd w:val="0"/>
        <w:rPr>
          <w:rFonts w:cs="Garamond"/>
          <w:color w:val="000000"/>
        </w:rPr>
      </w:pPr>
      <w:r w:rsidRPr="00DE2887">
        <w:rPr>
          <w:rFonts w:cs="Garamond"/>
          <w:color w:val="000000"/>
        </w:rPr>
        <w:t xml:space="preserve">Cas </w:t>
      </w:r>
      <w:proofErr w:type="spellStart"/>
      <w:r w:rsidRPr="00DE2887">
        <w:rPr>
          <w:rFonts w:cs="Garamond"/>
          <w:color w:val="000000"/>
        </w:rPr>
        <w:t>Mudde</w:t>
      </w:r>
      <w:proofErr w:type="spellEnd"/>
      <w:r w:rsidRPr="00DE2887">
        <w:rPr>
          <w:rFonts w:cs="Garamond"/>
          <w:color w:val="000000"/>
        </w:rPr>
        <w:t xml:space="preserve"> and Cristobal </w:t>
      </w:r>
      <w:proofErr w:type="spellStart"/>
      <w:r w:rsidRPr="00DE2887">
        <w:rPr>
          <w:rFonts w:cs="Garamond"/>
          <w:color w:val="000000"/>
        </w:rPr>
        <w:t>Rovira</w:t>
      </w:r>
      <w:proofErr w:type="spellEnd"/>
      <w:r w:rsidRPr="00DE2887">
        <w:rPr>
          <w:rFonts w:cs="Garamond"/>
          <w:color w:val="000000"/>
        </w:rPr>
        <w:t xml:space="preserve"> </w:t>
      </w:r>
      <w:proofErr w:type="spellStart"/>
      <w:r w:rsidRPr="00DE2887">
        <w:rPr>
          <w:rFonts w:cs="Garamond"/>
          <w:color w:val="000000"/>
        </w:rPr>
        <w:t>Kaltwasser</w:t>
      </w:r>
      <w:proofErr w:type="spellEnd"/>
      <w:r w:rsidRPr="00DE2887">
        <w:rPr>
          <w:rFonts w:cs="Garamond"/>
          <w:color w:val="000000"/>
        </w:rPr>
        <w:t xml:space="preserve">, </w:t>
      </w:r>
      <w:r w:rsidRPr="00DE2887">
        <w:rPr>
          <w:rFonts w:cs="Garamond"/>
          <w:i/>
          <w:iCs/>
          <w:color w:val="000000"/>
        </w:rPr>
        <w:t xml:space="preserve">Populism: </w:t>
      </w:r>
      <w:r w:rsidRPr="00DE2887">
        <w:rPr>
          <w:rFonts w:cs="Garamond"/>
          <w:i/>
          <w:iCs/>
          <w:color w:val="000000"/>
        </w:rPr>
        <w:t>A</w:t>
      </w:r>
      <w:r w:rsidRPr="00DE2887">
        <w:rPr>
          <w:rFonts w:cs="Garamond"/>
          <w:i/>
          <w:iCs/>
          <w:color w:val="000000"/>
        </w:rPr>
        <w:t xml:space="preserve"> </w:t>
      </w:r>
      <w:r w:rsidRPr="00DE2887">
        <w:rPr>
          <w:rFonts w:cs="Garamond"/>
          <w:i/>
          <w:iCs/>
          <w:color w:val="000000"/>
        </w:rPr>
        <w:t>V</w:t>
      </w:r>
      <w:r w:rsidRPr="00DE2887">
        <w:rPr>
          <w:rFonts w:cs="Garamond"/>
          <w:i/>
          <w:iCs/>
          <w:color w:val="000000"/>
        </w:rPr>
        <w:t xml:space="preserve">ery </w:t>
      </w:r>
      <w:r w:rsidRPr="00DE2887">
        <w:rPr>
          <w:rFonts w:cs="Garamond"/>
          <w:i/>
          <w:iCs/>
          <w:color w:val="000000"/>
        </w:rPr>
        <w:t>S</w:t>
      </w:r>
      <w:r w:rsidRPr="00DE2887">
        <w:rPr>
          <w:rFonts w:cs="Garamond"/>
          <w:i/>
          <w:iCs/>
          <w:color w:val="000000"/>
        </w:rPr>
        <w:t xml:space="preserve">hort </w:t>
      </w:r>
      <w:r w:rsidRPr="00DE2887">
        <w:rPr>
          <w:rFonts w:cs="Garamond"/>
          <w:i/>
          <w:iCs/>
          <w:color w:val="000000"/>
        </w:rPr>
        <w:t>I</w:t>
      </w:r>
      <w:r w:rsidRPr="00DE2887">
        <w:rPr>
          <w:rFonts w:cs="Garamond"/>
          <w:i/>
          <w:iCs/>
          <w:color w:val="000000"/>
        </w:rPr>
        <w:t>ntroduction</w:t>
      </w:r>
      <w:r w:rsidRPr="00DE2887">
        <w:rPr>
          <w:rFonts w:cs="Garamond"/>
          <w:i/>
          <w:iCs/>
          <w:color w:val="000000"/>
        </w:rPr>
        <w:t xml:space="preserve"> </w:t>
      </w:r>
      <w:r w:rsidRPr="00DE2887">
        <w:rPr>
          <w:rFonts w:cs="Garamond"/>
          <w:color w:val="000000"/>
        </w:rPr>
        <w:t>(</w:t>
      </w:r>
      <w:r w:rsidRPr="00DE2887">
        <w:rPr>
          <w:rFonts w:cs="Garamond"/>
          <w:color w:val="000000"/>
        </w:rPr>
        <w:t>New York: Oxford University Press</w:t>
      </w:r>
      <w:r>
        <w:rPr>
          <w:rFonts w:cs="Garamond"/>
          <w:color w:val="000000"/>
        </w:rPr>
        <w:t>,</w:t>
      </w:r>
      <w:r w:rsidRPr="00DE2887">
        <w:rPr>
          <w:rFonts w:cs="Garamond"/>
          <w:color w:val="000000"/>
        </w:rPr>
        <w:t xml:space="preserve"> 2017</w:t>
      </w:r>
      <w:r>
        <w:rPr>
          <w:rFonts w:cs="Garamond"/>
          <w:color w:val="000000"/>
        </w:rPr>
        <w:t>)</w:t>
      </w:r>
      <w:r w:rsidRPr="00DE2887">
        <w:rPr>
          <w:rFonts w:cs="Garamond"/>
          <w:color w:val="000000"/>
        </w:rPr>
        <w:t>, Chapter 1: What Is Populism?</w:t>
      </w:r>
    </w:p>
    <w:p w14:paraId="718F87B0" w14:textId="77777777" w:rsidR="00EE0B91" w:rsidRPr="000334A1" w:rsidRDefault="00EE0B91" w:rsidP="00EE0B91">
      <w:pPr>
        <w:autoSpaceDE w:val="0"/>
        <w:autoSpaceDN w:val="0"/>
        <w:adjustRightInd w:val="0"/>
        <w:rPr>
          <w:rFonts w:cs="Garamond"/>
          <w:color w:val="000000"/>
          <w:u w:val="single"/>
        </w:rPr>
      </w:pPr>
    </w:p>
    <w:p w14:paraId="2A556AC4" w14:textId="77777777" w:rsidR="00EE0B91" w:rsidRDefault="00EE0B91" w:rsidP="00EE0B91">
      <w:pPr>
        <w:autoSpaceDE w:val="0"/>
        <w:autoSpaceDN w:val="0"/>
        <w:adjustRightInd w:val="0"/>
        <w:rPr>
          <w:rFonts w:cs="Garamond"/>
          <w:color w:val="000000"/>
          <w:u w:val="single"/>
        </w:rPr>
      </w:pPr>
      <w:r>
        <w:rPr>
          <w:rFonts w:cs="Garamond"/>
          <w:color w:val="000000"/>
          <w:u w:val="single"/>
        </w:rPr>
        <w:t>Assignments:</w:t>
      </w:r>
    </w:p>
    <w:p w14:paraId="29EDB68C" w14:textId="5BC7D0EC" w:rsidR="00EE0B91" w:rsidRPr="002000BF" w:rsidRDefault="00EE0B91" w:rsidP="005577A7">
      <w:pPr>
        <w:numPr>
          <w:ilvl w:val="0"/>
          <w:numId w:val="5"/>
        </w:numPr>
        <w:rPr>
          <w:rFonts w:cs="Lato"/>
          <w:color w:val="000000"/>
        </w:rPr>
      </w:pPr>
      <w:r w:rsidRPr="002000BF">
        <w:rPr>
          <w:rFonts w:cs="Lato"/>
          <w:color w:val="000000"/>
        </w:rPr>
        <w:t>Conversation Board</w:t>
      </w:r>
      <w:r w:rsidR="005271C8">
        <w:rPr>
          <w:rFonts w:cs="Lato"/>
          <w:color w:val="000000"/>
        </w:rPr>
        <w:t>: What Is Populism?</w:t>
      </w:r>
      <w:r w:rsidR="007D021A">
        <w:rPr>
          <w:rFonts w:cs="Lato"/>
          <w:color w:val="000000"/>
        </w:rPr>
        <w:t xml:space="preserve"> </w:t>
      </w:r>
      <w:r>
        <w:rPr>
          <w:rFonts w:cs="Lato"/>
          <w:color w:val="000000"/>
        </w:rPr>
        <w:t xml:space="preserve">Leader post due </w:t>
      </w:r>
      <w:r w:rsidR="00885CC6">
        <w:rPr>
          <w:rFonts w:cs="Lato"/>
          <w:color w:val="000000"/>
        </w:rPr>
        <w:t>MONDAY</w:t>
      </w:r>
      <w:r>
        <w:rPr>
          <w:rFonts w:cs="Lato"/>
          <w:color w:val="000000"/>
        </w:rPr>
        <w:t xml:space="preserve">, </w:t>
      </w:r>
      <w:r w:rsidR="008C6A2E">
        <w:rPr>
          <w:rFonts w:cs="Lato"/>
          <w:color w:val="000000"/>
        </w:rPr>
        <w:t>November</w:t>
      </w:r>
      <w:r>
        <w:rPr>
          <w:rFonts w:cs="Lato"/>
          <w:color w:val="000000"/>
        </w:rPr>
        <w:t xml:space="preserve"> 2</w:t>
      </w:r>
      <w:r w:rsidR="00885CC6">
        <w:rPr>
          <w:rFonts w:cs="Lato"/>
          <w:color w:val="000000"/>
        </w:rPr>
        <w:t>2</w:t>
      </w:r>
      <w:r w:rsidR="00885CC6">
        <w:rPr>
          <w:rFonts w:cs="Lato"/>
          <w:color w:val="000000"/>
          <w:vertAlign w:val="superscript"/>
        </w:rPr>
        <w:t>n</w:t>
      </w:r>
      <w:r w:rsidR="008C6A2E">
        <w:rPr>
          <w:rFonts w:cs="Lato"/>
          <w:color w:val="000000"/>
          <w:vertAlign w:val="superscript"/>
        </w:rPr>
        <w:t>d</w:t>
      </w:r>
      <w:r>
        <w:rPr>
          <w:rFonts w:cs="Lato"/>
          <w:color w:val="000000"/>
        </w:rPr>
        <w:t xml:space="preserve"> at 11:59 PM ET; Respondent posts due </w:t>
      </w:r>
      <w:r w:rsidR="00885CC6">
        <w:rPr>
          <w:rFonts w:cs="Lato"/>
          <w:color w:val="000000"/>
        </w:rPr>
        <w:t>TUESDAY</w:t>
      </w:r>
      <w:r>
        <w:rPr>
          <w:rFonts w:cs="Lato"/>
          <w:color w:val="000000"/>
        </w:rPr>
        <w:t>, September 2</w:t>
      </w:r>
      <w:r w:rsidR="00885CC6">
        <w:rPr>
          <w:rFonts w:cs="Lato"/>
          <w:color w:val="000000"/>
        </w:rPr>
        <w:t>3</w:t>
      </w:r>
      <w:r w:rsidR="00885CC6">
        <w:rPr>
          <w:rFonts w:cs="Lato"/>
          <w:color w:val="000000"/>
          <w:vertAlign w:val="superscript"/>
        </w:rPr>
        <w:t>rd</w:t>
      </w:r>
      <w:r>
        <w:rPr>
          <w:rFonts w:cs="Lato"/>
          <w:color w:val="000000"/>
        </w:rPr>
        <w:t xml:space="preserve"> at 11:59 PM ET.</w:t>
      </w:r>
    </w:p>
    <w:p w14:paraId="02A12070" w14:textId="77777777" w:rsidR="002751AE" w:rsidRDefault="002751AE" w:rsidP="008761F2">
      <w:pPr>
        <w:rPr>
          <w:b/>
          <w:color w:val="000000" w:themeColor="text1"/>
        </w:rPr>
      </w:pPr>
    </w:p>
    <w:p w14:paraId="7BCC7690" w14:textId="7C740A2A" w:rsidR="000A2B13" w:rsidRPr="00864FD8" w:rsidRDefault="006F77AD" w:rsidP="00241744">
      <w:pPr>
        <w:pStyle w:val="Heading3"/>
      </w:pPr>
      <w:r>
        <w:t>MODULE</w:t>
      </w:r>
      <w:r w:rsidR="000A2B13" w:rsidRPr="00864FD8">
        <w:t xml:space="preserve"> </w:t>
      </w:r>
      <w:r w:rsidR="000A2B13">
        <w:t>THIRTEEN</w:t>
      </w:r>
      <w:r w:rsidR="000A2B13" w:rsidRPr="00864FD8">
        <w:t xml:space="preserve">: </w:t>
      </w:r>
      <w:r w:rsidR="003A134A">
        <w:t>Populism, Part II</w:t>
      </w:r>
      <w:r w:rsidR="0055049B">
        <w:t xml:space="preserve"> (Nov. 29</w:t>
      </w:r>
      <w:r w:rsidR="0055049B" w:rsidRPr="0055049B">
        <w:rPr>
          <w:vertAlign w:val="superscript"/>
        </w:rPr>
        <w:t>th</w:t>
      </w:r>
      <w:r w:rsidR="0055049B">
        <w:t xml:space="preserve"> – Dec. 5</w:t>
      </w:r>
      <w:r w:rsidR="0055049B" w:rsidRPr="0055049B">
        <w:rPr>
          <w:vertAlign w:val="superscript"/>
        </w:rPr>
        <w:t>th</w:t>
      </w:r>
      <w:r w:rsidR="0055049B">
        <w:t>)</w:t>
      </w:r>
    </w:p>
    <w:p w14:paraId="3B9A4E89" w14:textId="77777777" w:rsidR="00786E60" w:rsidRDefault="00786E60" w:rsidP="00786E60">
      <w:pPr>
        <w:autoSpaceDE w:val="0"/>
        <w:autoSpaceDN w:val="0"/>
        <w:adjustRightInd w:val="0"/>
        <w:rPr>
          <w:rFonts w:cs="Garamond"/>
          <w:color w:val="000000"/>
          <w:u w:val="single"/>
        </w:rPr>
      </w:pPr>
    </w:p>
    <w:p w14:paraId="7061F3C6" w14:textId="77777777" w:rsidR="00EE0B91" w:rsidRDefault="00EE0B91" w:rsidP="00EE0B91">
      <w:pPr>
        <w:autoSpaceDE w:val="0"/>
        <w:autoSpaceDN w:val="0"/>
        <w:adjustRightInd w:val="0"/>
        <w:rPr>
          <w:rFonts w:cs="Garamond"/>
          <w:color w:val="000000"/>
          <w:u w:val="single"/>
        </w:rPr>
      </w:pPr>
      <w:r>
        <w:rPr>
          <w:rFonts w:cs="Garamond"/>
          <w:color w:val="000000"/>
          <w:u w:val="single"/>
        </w:rPr>
        <w:t>Readings:</w:t>
      </w:r>
    </w:p>
    <w:p w14:paraId="78D1ED36" w14:textId="6B55A6FF" w:rsidR="00EE0B91" w:rsidRPr="000334A1" w:rsidRDefault="00EE0B91" w:rsidP="005577A7">
      <w:pPr>
        <w:pStyle w:val="ListParagraph"/>
        <w:numPr>
          <w:ilvl w:val="0"/>
          <w:numId w:val="9"/>
        </w:numPr>
        <w:autoSpaceDE w:val="0"/>
        <w:autoSpaceDN w:val="0"/>
        <w:adjustRightInd w:val="0"/>
        <w:rPr>
          <w:rFonts w:cs="Garamond"/>
          <w:color w:val="000000"/>
          <w:u w:val="single"/>
        </w:rPr>
      </w:pPr>
      <w:r w:rsidRPr="000334A1">
        <w:rPr>
          <w:rFonts w:cs="Lato"/>
          <w:color w:val="000000"/>
        </w:rPr>
        <w:t>Conversation Board</w:t>
      </w:r>
      <w:r w:rsidR="007C14B9">
        <w:rPr>
          <w:rFonts w:cs="Lato"/>
          <w:color w:val="000000"/>
        </w:rPr>
        <w:t>: Populism Today</w:t>
      </w:r>
    </w:p>
    <w:p w14:paraId="4B257FF4" w14:textId="77777777" w:rsidR="00C772A7" w:rsidRPr="00C772A7" w:rsidRDefault="00C772A7" w:rsidP="00C772A7">
      <w:pPr>
        <w:pStyle w:val="ListParagraph"/>
        <w:numPr>
          <w:ilvl w:val="1"/>
          <w:numId w:val="9"/>
        </w:numPr>
        <w:autoSpaceDE w:val="0"/>
        <w:autoSpaceDN w:val="0"/>
        <w:adjustRightInd w:val="0"/>
        <w:rPr>
          <w:rFonts w:cs="Garamond"/>
          <w:color w:val="000000"/>
        </w:rPr>
      </w:pPr>
      <w:r w:rsidRPr="00C772A7">
        <w:rPr>
          <w:rFonts w:cs="Garamond"/>
          <w:color w:val="000000"/>
        </w:rPr>
        <w:t>"The Dangers of Populism, Interview with Jan-Werner Mueller (Links to an external site.)” Council of Europe (2017).</w:t>
      </w:r>
    </w:p>
    <w:p w14:paraId="78AA8742" w14:textId="77777777" w:rsidR="00C772A7" w:rsidRPr="00C772A7" w:rsidRDefault="00C772A7" w:rsidP="00C772A7">
      <w:pPr>
        <w:pStyle w:val="ListParagraph"/>
        <w:numPr>
          <w:ilvl w:val="1"/>
          <w:numId w:val="9"/>
        </w:numPr>
        <w:autoSpaceDE w:val="0"/>
        <w:autoSpaceDN w:val="0"/>
        <w:adjustRightInd w:val="0"/>
        <w:rPr>
          <w:rFonts w:cs="Garamond"/>
          <w:color w:val="000000"/>
        </w:rPr>
      </w:pPr>
      <w:r w:rsidRPr="00C772A7">
        <w:rPr>
          <w:rFonts w:cs="Garamond"/>
          <w:color w:val="000000"/>
        </w:rPr>
        <w:t>Simon Schuster, “European politics are swinging to the right” Time (2016).</w:t>
      </w:r>
    </w:p>
    <w:p w14:paraId="4113E417" w14:textId="77777777" w:rsidR="00C772A7" w:rsidRPr="00C772A7" w:rsidRDefault="00C772A7" w:rsidP="00C772A7">
      <w:pPr>
        <w:pStyle w:val="ListParagraph"/>
        <w:numPr>
          <w:ilvl w:val="1"/>
          <w:numId w:val="9"/>
        </w:numPr>
        <w:autoSpaceDE w:val="0"/>
        <w:autoSpaceDN w:val="0"/>
        <w:adjustRightInd w:val="0"/>
        <w:rPr>
          <w:rFonts w:cs="Garamond"/>
          <w:color w:val="000000"/>
        </w:rPr>
      </w:pPr>
      <w:r w:rsidRPr="00C772A7">
        <w:rPr>
          <w:rFonts w:cs="Garamond"/>
          <w:color w:val="000000"/>
        </w:rPr>
        <w:t>Oliver Balch, “How a populist president helped Bolivia’s poor, but built himself a palace” The Guardian (2019).</w:t>
      </w:r>
    </w:p>
    <w:p w14:paraId="7F7EE360" w14:textId="77777777" w:rsidR="00C772A7" w:rsidRPr="00C772A7" w:rsidRDefault="00C772A7" w:rsidP="00C772A7">
      <w:pPr>
        <w:pStyle w:val="ListParagraph"/>
        <w:numPr>
          <w:ilvl w:val="1"/>
          <w:numId w:val="9"/>
        </w:numPr>
        <w:autoSpaceDE w:val="0"/>
        <w:autoSpaceDN w:val="0"/>
        <w:adjustRightInd w:val="0"/>
        <w:rPr>
          <w:rFonts w:cs="Garamond"/>
          <w:color w:val="000000"/>
          <w:u w:val="single"/>
        </w:rPr>
      </w:pPr>
      <w:proofErr w:type="spellStart"/>
      <w:r w:rsidRPr="00C772A7">
        <w:rPr>
          <w:rFonts w:cs="Garamond"/>
          <w:color w:val="000000"/>
        </w:rPr>
        <w:t>Yascha</w:t>
      </w:r>
      <w:proofErr w:type="spellEnd"/>
      <w:r w:rsidRPr="00C772A7">
        <w:rPr>
          <w:rFonts w:cs="Garamond"/>
          <w:color w:val="000000"/>
        </w:rPr>
        <w:t xml:space="preserve"> </w:t>
      </w:r>
      <w:proofErr w:type="spellStart"/>
      <w:r w:rsidRPr="00C772A7">
        <w:rPr>
          <w:rFonts w:cs="Garamond"/>
          <w:color w:val="000000"/>
        </w:rPr>
        <w:t>Mounk</w:t>
      </w:r>
      <w:proofErr w:type="spellEnd"/>
      <w:r w:rsidRPr="00C772A7">
        <w:rPr>
          <w:rFonts w:cs="Garamond"/>
          <w:color w:val="000000"/>
        </w:rPr>
        <w:t>, "After Trump, is American Democracy Doomed by Populism?" Council on Foreign Relations (2021).</w:t>
      </w:r>
    </w:p>
    <w:p w14:paraId="2EC08341" w14:textId="77777777" w:rsidR="00EE0B91" w:rsidRPr="000334A1" w:rsidRDefault="00EE0B91" w:rsidP="00EE0B91">
      <w:pPr>
        <w:autoSpaceDE w:val="0"/>
        <w:autoSpaceDN w:val="0"/>
        <w:adjustRightInd w:val="0"/>
        <w:rPr>
          <w:rFonts w:cs="Garamond"/>
          <w:color w:val="000000"/>
          <w:u w:val="single"/>
        </w:rPr>
      </w:pPr>
    </w:p>
    <w:p w14:paraId="2A7812CF" w14:textId="77777777" w:rsidR="00EE0B91" w:rsidRDefault="00EE0B91" w:rsidP="00EE0B91">
      <w:pPr>
        <w:autoSpaceDE w:val="0"/>
        <w:autoSpaceDN w:val="0"/>
        <w:adjustRightInd w:val="0"/>
        <w:rPr>
          <w:rFonts w:cs="Garamond"/>
          <w:color w:val="000000"/>
          <w:u w:val="single"/>
        </w:rPr>
      </w:pPr>
      <w:r>
        <w:rPr>
          <w:rFonts w:cs="Garamond"/>
          <w:color w:val="000000"/>
          <w:u w:val="single"/>
        </w:rPr>
        <w:t>Assignments:</w:t>
      </w:r>
    </w:p>
    <w:p w14:paraId="5B765089" w14:textId="0B5F59D2" w:rsidR="00EE0B91" w:rsidRPr="002000BF" w:rsidRDefault="00EE0B91" w:rsidP="005577A7">
      <w:pPr>
        <w:numPr>
          <w:ilvl w:val="0"/>
          <w:numId w:val="5"/>
        </w:numPr>
        <w:rPr>
          <w:rFonts w:cs="Lato"/>
          <w:color w:val="000000"/>
        </w:rPr>
      </w:pPr>
      <w:r w:rsidRPr="002000BF">
        <w:rPr>
          <w:rFonts w:cs="Lato"/>
          <w:color w:val="000000"/>
        </w:rPr>
        <w:t xml:space="preserve">Conversation Board: </w:t>
      </w:r>
      <w:r w:rsidR="007C14B9">
        <w:rPr>
          <w:rFonts w:cs="Lato"/>
          <w:color w:val="000000"/>
        </w:rPr>
        <w:t>Populism Today</w:t>
      </w:r>
      <w:r>
        <w:rPr>
          <w:rFonts w:cs="Lato"/>
          <w:color w:val="000000"/>
        </w:rPr>
        <w:t xml:space="preserve">. Leader post due Wednesday, </w:t>
      </w:r>
      <w:r w:rsidR="007C14B9">
        <w:rPr>
          <w:rFonts w:cs="Lato"/>
          <w:color w:val="000000"/>
        </w:rPr>
        <w:t>December</w:t>
      </w:r>
      <w:r>
        <w:rPr>
          <w:rFonts w:cs="Lato"/>
          <w:color w:val="000000"/>
        </w:rPr>
        <w:t xml:space="preserve"> </w:t>
      </w:r>
      <w:r w:rsidR="007C14B9">
        <w:rPr>
          <w:rFonts w:cs="Lato"/>
          <w:color w:val="000000"/>
        </w:rPr>
        <w:t>1</w:t>
      </w:r>
      <w:r w:rsidR="007C14B9">
        <w:rPr>
          <w:rFonts w:cs="Lato"/>
          <w:color w:val="000000"/>
          <w:vertAlign w:val="superscript"/>
        </w:rPr>
        <w:t>st</w:t>
      </w:r>
      <w:r>
        <w:rPr>
          <w:rFonts w:cs="Lato"/>
          <w:color w:val="000000"/>
        </w:rPr>
        <w:t xml:space="preserve"> at 11:59 PM ET; Respondent posts due Th</w:t>
      </w:r>
      <w:r w:rsidR="007C14B9">
        <w:rPr>
          <w:rFonts w:cs="Lato"/>
          <w:color w:val="000000"/>
        </w:rPr>
        <w:t>ursday, December 2</w:t>
      </w:r>
      <w:r w:rsidR="007C14B9" w:rsidRPr="007C14B9">
        <w:rPr>
          <w:rFonts w:cs="Lato"/>
          <w:color w:val="000000"/>
          <w:vertAlign w:val="superscript"/>
        </w:rPr>
        <w:t>nd</w:t>
      </w:r>
      <w:r>
        <w:rPr>
          <w:rFonts w:cs="Lato"/>
          <w:color w:val="000000"/>
        </w:rPr>
        <w:t xml:space="preserve"> at 11:59 PM ET.</w:t>
      </w:r>
    </w:p>
    <w:p w14:paraId="45DE257A" w14:textId="6CB43B30" w:rsidR="00EE0B91" w:rsidRPr="007C14B9" w:rsidRDefault="00EE0B91" w:rsidP="007C14B9">
      <w:pPr>
        <w:numPr>
          <w:ilvl w:val="0"/>
          <w:numId w:val="6"/>
        </w:numPr>
        <w:rPr>
          <w:rFonts w:cs="Lato"/>
          <w:color w:val="000000"/>
        </w:rPr>
      </w:pPr>
      <w:r w:rsidRPr="002000BF">
        <w:rPr>
          <w:rFonts w:cs="Lato"/>
          <w:color w:val="000000"/>
        </w:rPr>
        <w:t xml:space="preserve">Doing History: </w:t>
      </w:r>
      <w:r w:rsidR="007C14B9">
        <w:rPr>
          <w:rFonts w:cs="Lato"/>
          <w:color w:val="000000"/>
        </w:rPr>
        <w:t xml:space="preserve">Populist Leaders due Sunday, December </w:t>
      </w:r>
      <w:r w:rsidR="00930CAF">
        <w:rPr>
          <w:rFonts w:cs="Lato"/>
          <w:color w:val="000000"/>
        </w:rPr>
        <w:t>5</w:t>
      </w:r>
      <w:r w:rsidR="00930CAF" w:rsidRPr="00930CAF">
        <w:rPr>
          <w:rFonts w:cs="Lato"/>
          <w:color w:val="000000"/>
          <w:vertAlign w:val="superscript"/>
        </w:rPr>
        <w:t>th</w:t>
      </w:r>
      <w:r w:rsidR="00930CAF">
        <w:rPr>
          <w:rFonts w:cs="Lato"/>
          <w:color w:val="000000"/>
        </w:rPr>
        <w:t xml:space="preserve"> at 11:59 PM ET.</w:t>
      </w:r>
    </w:p>
    <w:p w14:paraId="5DB4CA94" w14:textId="4A026780" w:rsidR="000A2B13" w:rsidRDefault="000A2B13" w:rsidP="008761F2">
      <w:pPr>
        <w:rPr>
          <w:b/>
          <w:color w:val="000000" w:themeColor="text1"/>
        </w:rPr>
      </w:pPr>
    </w:p>
    <w:p w14:paraId="7244FD7D" w14:textId="5FFA5CE9" w:rsidR="000048F3" w:rsidRPr="00864FD8" w:rsidRDefault="006F77AD" w:rsidP="00241744">
      <w:pPr>
        <w:pStyle w:val="Heading3"/>
      </w:pPr>
      <w:r>
        <w:t>MODULE</w:t>
      </w:r>
      <w:r w:rsidR="000048F3" w:rsidRPr="00864FD8">
        <w:t xml:space="preserve"> </w:t>
      </w:r>
      <w:r w:rsidR="000048F3">
        <w:t>FOURTEEN</w:t>
      </w:r>
      <w:r w:rsidR="000048F3" w:rsidRPr="00864FD8">
        <w:t xml:space="preserve">: </w:t>
      </w:r>
      <w:r w:rsidR="003A134A">
        <w:t>Final Project</w:t>
      </w:r>
      <w:r w:rsidR="0055049B">
        <w:t xml:space="preserve"> (Dec. 6</w:t>
      </w:r>
      <w:r w:rsidR="0055049B" w:rsidRPr="0055049B">
        <w:rPr>
          <w:vertAlign w:val="superscript"/>
        </w:rPr>
        <w:t>th</w:t>
      </w:r>
      <w:r w:rsidR="0055049B">
        <w:t xml:space="preserve"> – Dec. 12</w:t>
      </w:r>
      <w:r w:rsidR="0055049B" w:rsidRPr="0055049B">
        <w:rPr>
          <w:vertAlign w:val="superscript"/>
        </w:rPr>
        <w:t>th</w:t>
      </w:r>
      <w:r w:rsidR="0055049B">
        <w:t>)</w:t>
      </w:r>
    </w:p>
    <w:p w14:paraId="02E518BE" w14:textId="77777777" w:rsidR="00786E60" w:rsidRDefault="00786E60" w:rsidP="00786E60">
      <w:pPr>
        <w:autoSpaceDE w:val="0"/>
        <w:autoSpaceDN w:val="0"/>
        <w:adjustRightInd w:val="0"/>
        <w:rPr>
          <w:rFonts w:cs="Garamond"/>
          <w:color w:val="000000"/>
          <w:u w:val="single"/>
        </w:rPr>
      </w:pPr>
    </w:p>
    <w:p w14:paraId="3FC63E76" w14:textId="77777777" w:rsidR="00EE0B91" w:rsidRDefault="00EE0B91" w:rsidP="00EE0B91">
      <w:pPr>
        <w:autoSpaceDE w:val="0"/>
        <w:autoSpaceDN w:val="0"/>
        <w:adjustRightInd w:val="0"/>
        <w:rPr>
          <w:rFonts w:cs="Garamond"/>
          <w:color w:val="000000"/>
          <w:u w:val="single"/>
        </w:rPr>
      </w:pPr>
      <w:r>
        <w:rPr>
          <w:rFonts w:cs="Garamond"/>
          <w:color w:val="000000"/>
          <w:u w:val="single"/>
        </w:rPr>
        <w:t>Readings:</w:t>
      </w:r>
    </w:p>
    <w:p w14:paraId="00B069DB" w14:textId="4AD5716F" w:rsidR="00EE0B91" w:rsidRPr="000334A1" w:rsidRDefault="00443BCC" w:rsidP="00443BCC">
      <w:pPr>
        <w:pStyle w:val="ListParagraph"/>
        <w:numPr>
          <w:ilvl w:val="0"/>
          <w:numId w:val="9"/>
        </w:numPr>
        <w:autoSpaceDE w:val="0"/>
        <w:autoSpaceDN w:val="0"/>
        <w:adjustRightInd w:val="0"/>
        <w:rPr>
          <w:rFonts w:cs="Garamond"/>
          <w:color w:val="000000"/>
          <w:u w:val="single"/>
        </w:rPr>
      </w:pPr>
      <w:r>
        <w:rPr>
          <w:rFonts w:cs="Lato"/>
          <w:color w:val="000000"/>
        </w:rPr>
        <w:t>None!</w:t>
      </w:r>
    </w:p>
    <w:p w14:paraId="0AD9B2E1" w14:textId="77777777" w:rsidR="00EE0B91" w:rsidRPr="000334A1" w:rsidRDefault="00EE0B91" w:rsidP="00EE0B91">
      <w:pPr>
        <w:autoSpaceDE w:val="0"/>
        <w:autoSpaceDN w:val="0"/>
        <w:adjustRightInd w:val="0"/>
        <w:rPr>
          <w:rFonts w:cs="Garamond"/>
          <w:color w:val="000000"/>
          <w:u w:val="single"/>
        </w:rPr>
      </w:pPr>
    </w:p>
    <w:p w14:paraId="5CB01DAE" w14:textId="77777777" w:rsidR="00EE0B91" w:rsidRDefault="00EE0B91" w:rsidP="00EE0B91">
      <w:pPr>
        <w:autoSpaceDE w:val="0"/>
        <w:autoSpaceDN w:val="0"/>
        <w:adjustRightInd w:val="0"/>
        <w:rPr>
          <w:rFonts w:cs="Garamond"/>
          <w:color w:val="000000"/>
          <w:u w:val="single"/>
        </w:rPr>
      </w:pPr>
      <w:r>
        <w:rPr>
          <w:rFonts w:cs="Garamond"/>
          <w:color w:val="000000"/>
          <w:u w:val="single"/>
        </w:rPr>
        <w:t>Assignments:</w:t>
      </w:r>
    </w:p>
    <w:p w14:paraId="7331AFA0" w14:textId="77777777" w:rsidR="00B32426" w:rsidRPr="00B32426" w:rsidRDefault="00B32426" w:rsidP="00B32426">
      <w:pPr>
        <w:numPr>
          <w:ilvl w:val="0"/>
          <w:numId w:val="5"/>
        </w:numPr>
        <w:rPr>
          <w:rFonts w:cs="Lato"/>
          <w:color w:val="000000"/>
        </w:rPr>
      </w:pPr>
      <w:r w:rsidRPr="00B32426">
        <w:rPr>
          <w:rFonts w:cs="Lato"/>
          <w:color w:val="000000"/>
        </w:rPr>
        <w:t>Submit Screenshot of TRACE Submission (Optional, but Recommended)</w:t>
      </w:r>
    </w:p>
    <w:p w14:paraId="542B8BE7" w14:textId="77777777" w:rsidR="00B32426" w:rsidRPr="00B32426" w:rsidRDefault="00B32426" w:rsidP="00B32426">
      <w:pPr>
        <w:numPr>
          <w:ilvl w:val="0"/>
          <w:numId w:val="5"/>
        </w:numPr>
        <w:rPr>
          <w:rFonts w:cs="Lato"/>
          <w:color w:val="000000"/>
        </w:rPr>
      </w:pPr>
      <w:r w:rsidRPr="00B32426">
        <w:rPr>
          <w:rFonts w:cs="Lato"/>
          <w:color w:val="000000"/>
        </w:rPr>
        <w:t xml:space="preserve">Submit your Final </w:t>
      </w:r>
      <w:proofErr w:type="spellStart"/>
      <w:r w:rsidRPr="00B32426">
        <w:rPr>
          <w:rFonts w:cs="Lato"/>
          <w:color w:val="000000"/>
        </w:rPr>
        <w:t>Coursepack</w:t>
      </w:r>
      <w:proofErr w:type="spellEnd"/>
      <w:r w:rsidRPr="00B32426">
        <w:rPr>
          <w:rFonts w:cs="Lato"/>
          <w:color w:val="000000"/>
        </w:rPr>
        <w:t xml:space="preserve"> Assignment to the Assignment page and to the Peer Review Conversation Board due Thursday, December 9th at 11:59 PM ET.</w:t>
      </w:r>
    </w:p>
    <w:p w14:paraId="06A09DE0" w14:textId="25A303A6" w:rsidR="00C92310" w:rsidRPr="00EE0B91" w:rsidRDefault="00B32426" w:rsidP="00B32426">
      <w:pPr>
        <w:numPr>
          <w:ilvl w:val="0"/>
          <w:numId w:val="5"/>
        </w:numPr>
        <w:rPr>
          <w:rFonts w:cs="Lato"/>
          <w:color w:val="000000"/>
        </w:rPr>
      </w:pPr>
      <w:r w:rsidRPr="00B32426">
        <w:rPr>
          <w:rFonts w:cs="Lato"/>
          <w:color w:val="000000"/>
        </w:rPr>
        <w:lastRenderedPageBreak/>
        <w:t xml:space="preserve">Do Peer Reviews of at least two other </w:t>
      </w:r>
      <w:proofErr w:type="spellStart"/>
      <w:r w:rsidRPr="00B32426">
        <w:rPr>
          <w:rFonts w:cs="Lato"/>
          <w:color w:val="000000"/>
        </w:rPr>
        <w:t>Coursepacks</w:t>
      </w:r>
      <w:proofErr w:type="spellEnd"/>
      <w:r w:rsidRPr="00B32426">
        <w:rPr>
          <w:rFonts w:cs="Lato"/>
          <w:color w:val="000000"/>
        </w:rPr>
        <w:t xml:space="preserve"> on Peer Review Conversation Board due Sunday, December 12th at 11:59 PM ET.</w:t>
      </w:r>
    </w:p>
    <w:sectPr w:rsidR="00C92310" w:rsidRPr="00EE0B91" w:rsidSect="00A1774D">
      <w:headerReference w:type="default" r:id="rId2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C14ADA" w14:textId="77777777" w:rsidR="00D376C5" w:rsidRDefault="00D376C5" w:rsidP="003376DB">
      <w:r>
        <w:separator/>
      </w:r>
    </w:p>
  </w:endnote>
  <w:endnote w:type="continuationSeparator" w:id="0">
    <w:p w14:paraId="2449F875" w14:textId="77777777" w:rsidR="00D376C5" w:rsidRDefault="00D376C5" w:rsidP="003376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 w:name="ヒラギノ角ゴ Pro W3">
    <w:altName w:val="Yu Gothic"/>
    <w:charset w:val="80"/>
    <w:family w:val="auto"/>
    <w:pitch w:val="variable"/>
    <w:sig w:usb0="00000000" w:usb1="7AC7FFFF" w:usb2="00000012" w:usb3="00000000" w:csb0="0002000D" w:csb1="00000000"/>
  </w:font>
  <w:font w:name="Garamond-Bold">
    <w:altName w:val="Garamond"/>
    <w:panose1 w:val="00000000000000000000"/>
    <w:charset w:val="00"/>
    <w:family w:val="swiss"/>
    <w:notTrueType/>
    <w:pitch w:val="default"/>
    <w:sig w:usb0="00000003" w:usb1="00000000" w:usb2="00000000" w:usb3="00000000" w:csb0="00000001" w:csb1="00000000"/>
  </w:font>
  <w:font w:name="Open Sans">
    <w:charset w:val="00"/>
    <w:family w:val="swiss"/>
    <w:pitch w:val="variable"/>
    <w:sig w:usb0="E00002EF" w:usb1="4000205B" w:usb2="00000028" w:usb3="00000000" w:csb0="0000019F" w:csb1="00000000"/>
  </w:font>
  <w:font w:name="Lato">
    <w:charset w:val="00"/>
    <w:family w:val="swiss"/>
    <w:pitch w:val="variable"/>
    <w:sig w:usb0="E10002FF" w:usb1="5000ECFF" w:usb2="00000009"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69C424" w14:textId="77777777" w:rsidR="00D376C5" w:rsidRDefault="00D376C5" w:rsidP="003376DB">
      <w:r>
        <w:separator/>
      </w:r>
    </w:p>
  </w:footnote>
  <w:footnote w:type="continuationSeparator" w:id="0">
    <w:p w14:paraId="1A95CC22" w14:textId="77777777" w:rsidR="00D376C5" w:rsidRDefault="00D376C5" w:rsidP="003376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46549997"/>
      <w:docPartObj>
        <w:docPartGallery w:val="Page Numbers (Top of Page)"/>
        <w:docPartUnique/>
      </w:docPartObj>
    </w:sdtPr>
    <w:sdtEndPr>
      <w:rPr>
        <w:rFonts w:ascii="Garamond" w:hAnsi="Garamond"/>
        <w:noProof/>
      </w:rPr>
    </w:sdtEndPr>
    <w:sdtContent>
      <w:p w14:paraId="1B905DB3" w14:textId="745BC2C5" w:rsidR="006D0519" w:rsidRPr="006D0519" w:rsidRDefault="006D0519">
        <w:pPr>
          <w:pStyle w:val="Header"/>
          <w:jc w:val="right"/>
          <w:rPr>
            <w:rFonts w:ascii="Garamond" w:hAnsi="Garamond"/>
          </w:rPr>
        </w:pPr>
        <w:r w:rsidRPr="006D0519">
          <w:rPr>
            <w:rFonts w:ascii="Garamond" w:hAnsi="Garamond"/>
          </w:rPr>
          <w:fldChar w:fldCharType="begin"/>
        </w:r>
        <w:r w:rsidRPr="006D0519">
          <w:rPr>
            <w:rFonts w:ascii="Garamond" w:hAnsi="Garamond"/>
          </w:rPr>
          <w:instrText xml:space="preserve"> PAGE   \* MERGEFORMAT </w:instrText>
        </w:r>
        <w:r w:rsidRPr="006D0519">
          <w:rPr>
            <w:rFonts w:ascii="Garamond" w:hAnsi="Garamond"/>
          </w:rPr>
          <w:fldChar w:fldCharType="separate"/>
        </w:r>
        <w:r w:rsidRPr="006D0519">
          <w:rPr>
            <w:rFonts w:ascii="Garamond" w:hAnsi="Garamond"/>
            <w:noProof/>
          </w:rPr>
          <w:t>2</w:t>
        </w:r>
        <w:r w:rsidRPr="006D0519">
          <w:rPr>
            <w:rFonts w:ascii="Garamond" w:hAnsi="Garamond"/>
            <w:noProof/>
          </w:rPr>
          <w:fldChar w:fldCharType="end"/>
        </w:r>
      </w:p>
    </w:sdtContent>
  </w:sdt>
  <w:p w14:paraId="18403E07" w14:textId="77777777" w:rsidR="006D0519" w:rsidRDefault="006D051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2F6D15"/>
    <w:multiLevelType w:val="hybridMultilevel"/>
    <w:tmpl w:val="2B64E6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492B95"/>
    <w:multiLevelType w:val="hybridMultilevel"/>
    <w:tmpl w:val="E47055FA"/>
    <w:lvl w:ilvl="0" w:tplc="6450C9C4">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A6E2D3A"/>
    <w:multiLevelType w:val="hybridMultilevel"/>
    <w:tmpl w:val="8716F9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BC34A3F"/>
    <w:multiLevelType w:val="hybridMultilevel"/>
    <w:tmpl w:val="0E8A12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7437083"/>
    <w:multiLevelType w:val="hybridMultilevel"/>
    <w:tmpl w:val="52F4DE5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B761B2"/>
    <w:multiLevelType w:val="multilevel"/>
    <w:tmpl w:val="5E262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C177DDC"/>
    <w:multiLevelType w:val="hybridMultilevel"/>
    <w:tmpl w:val="BA108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4C44370"/>
    <w:multiLevelType w:val="hybridMultilevel"/>
    <w:tmpl w:val="2FE4A2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CEC328A"/>
    <w:multiLevelType w:val="hybridMultilevel"/>
    <w:tmpl w:val="257C6E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0656E49"/>
    <w:multiLevelType w:val="hybridMultilevel"/>
    <w:tmpl w:val="0F0A3D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F8338FA"/>
    <w:multiLevelType w:val="hybridMultilevel"/>
    <w:tmpl w:val="316C6D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1BF78F6"/>
    <w:multiLevelType w:val="multilevel"/>
    <w:tmpl w:val="8A5E9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36003DD"/>
    <w:multiLevelType w:val="hybridMultilevel"/>
    <w:tmpl w:val="C54A53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5906D90"/>
    <w:multiLevelType w:val="hybridMultilevel"/>
    <w:tmpl w:val="D4845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11"/>
  </w:num>
  <w:num w:numId="4">
    <w:abstractNumId w:val="8"/>
  </w:num>
  <w:num w:numId="5">
    <w:abstractNumId w:val="4"/>
  </w:num>
  <w:num w:numId="6">
    <w:abstractNumId w:val="13"/>
  </w:num>
  <w:num w:numId="7">
    <w:abstractNumId w:val="3"/>
  </w:num>
  <w:num w:numId="8">
    <w:abstractNumId w:val="2"/>
  </w:num>
  <w:num w:numId="9">
    <w:abstractNumId w:val="9"/>
  </w:num>
  <w:num w:numId="10">
    <w:abstractNumId w:val="6"/>
  </w:num>
  <w:num w:numId="11">
    <w:abstractNumId w:val="12"/>
  </w:num>
  <w:num w:numId="12">
    <w:abstractNumId w:val="10"/>
  </w:num>
  <w:num w:numId="13">
    <w:abstractNumId w:val="7"/>
  </w:num>
  <w:num w:numId="14">
    <w:abstractNumId w:val="0"/>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4681"/>
    <w:rsid w:val="0000453D"/>
    <w:rsid w:val="000048F3"/>
    <w:rsid w:val="0000712A"/>
    <w:rsid w:val="000103F5"/>
    <w:rsid w:val="00012133"/>
    <w:rsid w:val="000147D9"/>
    <w:rsid w:val="00017A58"/>
    <w:rsid w:val="00017BBB"/>
    <w:rsid w:val="000235C5"/>
    <w:rsid w:val="00023AC9"/>
    <w:rsid w:val="00024BC0"/>
    <w:rsid w:val="00026278"/>
    <w:rsid w:val="00026BDA"/>
    <w:rsid w:val="00032F86"/>
    <w:rsid w:val="000334A1"/>
    <w:rsid w:val="0004011C"/>
    <w:rsid w:val="00040156"/>
    <w:rsid w:val="00041113"/>
    <w:rsid w:val="00046AEA"/>
    <w:rsid w:val="00046FAA"/>
    <w:rsid w:val="0005389F"/>
    <w:rsid w:val="00056BDB"/>
    <w:rsid w:val="00064ED6"/>
    <w:rsid w:val="000651BD"/>
    <w:rsid w:val="00066F24"/>
    <w:rsid w:val="0007034D"/>
    <w:rsid w:val="000743B9"/>
    <w:rsid w:val="000754ED"/>
    <w:rsid w:val="00076166"/>
    <w:rsid w:val="00082119"/>
    <w:rsid w:val="00084AC3"/>
    <w:rsid w:val="00091A0D"/>
    <w:rsid w:val="00091CFE"/>
    <w:rsid w:val="0009356B"/>
    <w:rsid w:val="0009377E"/>
    <w:rsid w:val="000940D1"/>
    <w:rsid w:val="000940F7"/>
    <w:rsid w:val="00096CB2"/>
    <w:rsid w:val="00096CCD"/>
    <w:rsid w:val="000972C4"/>
    <w:rsid w:val="000A1285"/>
    <w:rsid w:val="000A17DC"/>
    <w:rsid w:val="000A2B13"/>
    <w:rsid w:val="000A4704"/>
    <w:rsid w:val="000B20EB"/>
    <w:rsid w:val="000B21B0"/>
    <w:rsid w:val="000B2FDA"/>
    <w:rsid w:val="000C388B"/>
    <w:rsid w:val="000C3DD5"/>
    <w:rsid w:val="000C3FED"/>
    <w:rsid w:val="000C4F76"/>
    <w:rsid w:val="000C7C88"/>
    <w:rsid w:val="000D3E45"/>
    <w:rsid w:val="000E348A"/>
    <w:rsid w:val="000F0A86"/>
    <w:rsid w:val="000F46C6"/>
    <w:rsid w:val="000F6DDD"/>
    <w:rsid w:val="000F6DE6"/>
    <w:rsid w:val="0010288B"/>
    <w:rsid w:val="00104A91"/>
    <w:rsid w:val="00104F46"/>
    <w:rsid w:val="00110FF2"/>
    <w:rsid w:val="00112EEF"/>
    <w:rsid w:val="001152AA"/>
    <w:rsid w:val="001214ED"/>
    <w:rsid w:val="00125CDA"/>
    <w:rsid w:val="001304E9"/>
    <w:rsid w:val="00132189"/>
    <w:rsid w:val="00133795"/>
    <w:rsid w:val="00140504"/>
    <w:rsid w:val="001412FB"/>
    <w:rsid w:val="00147BF2"/>
    <w:rsid w:val="00152886"/>
    <w:rsid w:val="001602D2"/>
    <w:rsid w:val="00160819"/>
    <w:rsid w:val="001622A0"/>
    <w:rsid w:val="00163050"/>
    <w:rsid w:val="001657AD"/>
    <w:rsid w:val="00166A09"/>
    <w:rsid w:val="001703CA"/>
    <w:rsid w:val="00170ACC"/>
    <w:rsid w:val="00171634"/>
    <w:rsid w:val="00180FD1"/>
    <w:rsid w:val="00183162"/>
    <w:rsid w:val="0018337A"/>
    <w:rsid w:val="001844A3"/>
    <w:rsid w:val="00184E20"/>
    <w:rsid w:val="00184EBD"/>
    <w:rsid w:val="00185DB7"/>
    <w:rsid w:val="00186FB8"/>
    <w:rsid w:val="00187777"/>
    <w:rsid w:val="00191802"/>
    <w:rsid w:val="00193FDB"/>
    <w:rsid w:val="00195FB8"/>
    <w:rsid w:val="001978E5"/>
    <w:rsid w:val="001A0BD1"/>
    <w:rsid w:val="001A1B21"/>
    <w:rsid w:val="001A4A46"/>
    <w:rsid w:val="001A4E4C"/>
    <w:rsid w:val="001B5825"/>
    <w:rsid w:val="001C1BEF"/>
    <w:rsid w:val="001C4235"/>
    <w:rsid w:val="001D164A"/>
    <w:rsid w:val="001E3503"/>
    <w:rsid w:val="001E39DF"/>
    <w:rsid w:val="001E5BFA"/>
    <w:rsid w:val="001F13E2"/>
    <w:rsid w:val="001F4A84"/>
    <w:rsid w:val="001F5084"/>
    <w:rsid w:val="001F5246"/>
    <w:rsid w:val="002000BF"/>
    <w:rsid w:val="00200699"/>
    <w:rsid w:val="00202010"/>
    <w:rsid w:val="00206A07"/>
    <w:rsid w:val="00210CCE"/>
    <w:rsid w:val="002113ED"/>
    <w:rsid w:val="00211469"/>
    <w:rsid w:val="00214E69"/>
    <w:rsid w:val="00216B93"/>
    <w:rsid w:val="0022137B"/>
    <w:rsid w:val="002218DC"/>
    <w:rsid w:val="00224C2B"/>
    <w:rsid w:val="002274C9"/>
    <w:rsid w:val="002319B2"/>
    <w:rsid w:val="00236C19"/>
    <w:rsid w:val="00237CF6"/>
    <w:rsid w:val="00241744"/>
    <w:rsid w:val="002430C3"/>
    <w:rsid w:val="0024478E"/>
    <w:rsid w:val="00247327"/>
    <w:rsid w:val="002506B2"/>
    <w:rsid w:val="00255292"/>
    <w:rsid w:val="00256421"/>
    <w:rsid w:val="0026436C"/>
    <w:rsid w:val="00266867"/>
    <w:rsid w:val="00271971"/>
    <w:rsid w:val="00273D6B"/>
    <w:rsid w:val="002751AE"/>
    <w:rsid w:val="00281211"/>
    <w:rsid w:val="002822C2"/>
    <w:rsid w:val="0028736A"/>
    <w:rsid w:val="00290FCC"/>
    <w:rsid w:val="00292229"/>
    <w:rsid w:val="00293A91"/>
    <w:rsid w:val="00294B4B"/>
    <w:rsid w:val="00295BC4"/>
    <w:rsid w:val="0029732A"/>
    <w:rsid w:val="0029745D"/>
    <w:rsid w:val="00297E11"/>
    <w:rsid w:val="002A1FC4"/>
    <w:rsid w:val="002A20AB"/>
    <w:rsid w:val="002B16ED"/>
    <w:rsid w:val="002B6033"/>
    <w:rsid w:val="002B6EE3"/>
    <w:rsid w:val="002C02E6"/>
    <w:rsid w:val="002C120D"/>
    <w:rsid w:val="002C48B7"/>
    <w:rsid w:val="002E600C"/>
    <w:rsid w:val="002F297F"/>
    <w:rsid w:val="002F6AE4"/>
    <w:rsid w:val="002F770C"/>
    <w:rsid w:val="003000CA"/>
    <w:rsid w:val="00302349"/>
    <w:rsid w:val="00306138"/>
    <w:rsid w:val="00307CD0"/>
    <w:rsid w:val="00310158"/>
    <w:rsid w:val="00314C07"/>
    <w:rsid w:val="00323A6D"/>
    <w:rsid w:val="003242D2"/>
    <w:rsid w:val="003259A7"/>
    <w:rsid w:val="0032627C"/>
    <w:rsid w:val="00332C23"/>
    <w:rsid w:val="003376DB"/>
    <w:rsid w:val="00337CEA"/>
    <w:rsid w:val="003432DF"/>
    <w:rsid w:val="003514D6"/>
    <w:rsid w:val="00351C37"/>
    <w:rsid w:val="00360F34"/>
    <w:rsid w:val="00364886"/>
    <w:rsid w:val="00370567"/>
    <w:rsid w:val="00370934"/>
    <w:rsid w:val="00371105"/>
    <w:rsid w:val="0037196F"/>
    <w:rsid w:val="003751EF"/>
    <w:rsid w:val="003755DB"/>
    <w:rsid w:val="00376C4A"/>
    <w:rsid w:val="003776B7"/>
    <w:rsid w:val="0038054C"/>
    <w:rsid w:val="00384F16"/>
    <w:rsid w:val="003857BD"/>
    <w:rsid w:val="00385C1B"/>
    <w:rsid w:val="003864FA"/>
    <w:rsid w:val="00386E36"/>
    <w:rsid w:val="003875AB"/>
    <w:rsid w:val="003901FF"/>
    <w:rsid w:val="00392C21"/>
    <w:rsid w:val="00392C23"/>
    <w:rsid w:val="00393381"/>
    <w:rsid w:val="00394565"/>
    <w:rsid w:val="003958CA"/>
    <w:rsid w:val="00396C5F"/>
    <w:rsid w:val="003A134A"/>
    <w:rsid w:val="003A301F"/>
    <w:rsid w:val="003A6CA8"/>
    <w:rsid w:val="003B144A"/>
    <w:rsid w:val="003B44F6"/>
    <w:rsid w:val="003C0FAC"/>
    <w:rsid w:val="003C6AA6"/>
    <w:rsid w:val="003D488D"/>
    <w:rsid w:val="003D64B2"/>
    <w:rsid w:val="003D669A"/>
    <w:rsid w:val="003E1B48"/>
    <w:rsid w:val="003E4D46"/>
    <w:rsid w:val="003E5766"/>
    <w:rsid w:val="003F0BFC"/>
    <w:rsid w:val="003F5C3F"/>
    <w:rsid w:val="003F655F"/>
    <w:rsid w:val="003F668B"/>
    <w:rsid w:val="003F685C"/>
    <w:rsid w:val="00403962"/>
    <w:rsid w:val="00404336"/>
    <w:rsid w:val="00405202"/>
    <w:rsid w:val="0040717A"/>
    <w:rsid w:val="00407FC9"/>
    <w:rsid w:val="00410720"/>
    <w:rsid w:val="004129F5"/>
    <w:rsid w:val="00413663"/>
    <w:rsid w:val="00415A5B"/>
    <w:rsid w:val="004179AD"/>
    <w:rsid w:val="00420E06"/>
    <w:rsid w:val="004211CE"/>
    <w:rsid w:val="00423CF8"/>
    <w:rsid w:val="004243E1"/>
    <w:rsid w:val="004268F4"/>
    <w:rsid w:val="004309B6"/>
    <w:rsid w:val="00434380"/>
    <w:rsid w:val="00435E79"/>
    <w:rsid w:val="00435EB9"/>
    <w:rsid w:val="004416FC"/>
    <w:rsid w:val="00443BCC"/>
    <w:rsid w:val="0044435D"/>
    <w:rsid w:val="00453C02"/>
    <w:rsid w:val="00453D47"/>
    <w:rsid w:val="00455311"/>
    <w:rsid w:val="004661B1"/>
    <w:rsid w:val="00470461"/>
    <w:rsid w:val="00470FD5"/>
    <w:rsid w:val="004755FF"/>
    <w:rsid w:val="00483CEB"/>
    <w:rsid w:val="004850C2"/>
    <w:rsid w:val="00487501"/>
    <w:rsid w:val="004917C7"/>
    <w:rsid w:val="00492A2C"/>
    <w:rsid w:val="00493C85"/>
    <w:rsid w:val="00496AFD"/>
    <w:rsid w:val="00496FB9"/>
    <w:rsid w:val="004A33DC"/>
    <w:rsid w:val="004A4847"/>
    <w:rsid w:val="004A59C4"/>
    <w:rsid w:val="004B7F39"/>
    <w:rsid w:val="004C30EE"/>
    <w:rsid w:val="004D4297"/>
    <w:rsid w:val="004D5B6D"/>
    <w:rsid w:val="004E4F7D"/>
    <w:rsid w:val="00501423"/>
    <w:rsid w:val="00501B58"/>
    <w:rsid w:val="00512B33"/>
    <w:rsid w:val="005230D6"/>
    <w:rsid w:val="005266DB"/>
    <w:rsid w:val="005271C8"/>
    <w:rsid w:val="00527867"/>
    <w:rsid w:val="00536AE7"/>
    <w:rsid w:val="00541DC0"/>
    <w:rsid w:val="0054232F"/>
    <w:rsid w:val="00545C0E"/>
    <w:rsid w:val="00546F14"/>
    <w:rsid w:val="0055049B"/>
    <w:rsid w:val="00551429"/>
    <w:rsid w:val="005577A7"/>
    <w:rsid w:val="0056382C"/>
    <w:rsid w:val="005649BF"/>
    <w:rsid w:val="00570630"/>
    <w:rsid w:val="00573639"/>
    <w:rsid w:val="00573F0F"/>
    <w:rsid w:val="00575986"/>
    <w:rsid w:val="00581612"/>
    <w:rsid w:val="0059217C"/>
    <w:rsid w:val="005925DE"/>
    <w:rsid w:val="0059603F"/>
    <w:rsid w:val="005A0246"/>
    <w:rsid w:val="005A0733"/>
    <w:rsid w:val="005A4D70"/>
    <w:rsid w:val="005A6BA4"/>
    <w:rsid w:val="005B0FD3"/>
    <w:rsid w:val="005B1EF1"/>
    <w:rsid w:val="005B23FF"/>
    <w:rsid w:val="005C20FC"/>
    <w:rsid w:val="005C4A35"/>
    <w:rsid w:val="005C622D"/>
    <w:rsid w:val="005D3B7E"/>
    <w:rsid w:val="005D55A4"/>
    <w:rsid w:val="005E0904"/>
    <w:rsid w:val="005E2477"/>
    <w:rsid w:val="005E628F"/>
    <w:rsid w:val="005E6FF2"/>
    <w:rsid w:val="005F0085"/>
    <w:rsid w:val="005F241B"/>
    <w:rsid w:val="005F4181"/>
    <w:rsid w:val="0060081F"/>
    <w:rsid w:val="0060672F"/>
    <w:rsid w:val="00615F2A"/>
    <w:rsid w:val="006228B9"/>
    <w:rsid w:val="00626E80"/>
    <w:rsid w:val="00626FEB"/>
    <w:rsid w:val="0062712B"/>
    <w:rsid w:val="00630C32"/>
    <w:rsid w:val="0063573D"/>
    <w:rsid w:val="00641222"/>
    <w:rsid w:val="00642316"/>
    <w:rsid w:val="00642B10"/>
    <w:rsid w:val="006434F4"/>
    <w:rsid w:val="006452D0"/>
    <w:rsid w:val="006466EB"/>
    <w:rsid w:val="00647413"/>
    <w:rsid w:val="006503EC"/>
    <w:rsid w:val="00651F1B"/>
    <w:rsid w:val="00654E3F"/>
    <w:rsid w:val="006557E8"/>
    <w:rsid w:val="00655C48"/>
    <w:rsid w:val="00656E35"/>
    <w:rsid w:val="006579A1"/>
    <w:rsid w:val="00660430"/>
    <w:rsid w:val="00661BBF"/>
    <w:rsid w:val="00670376"/>
    <w:rsid w:val="006733A6"/>
    <w:rsid w:val="00673F03"/>
    <w:rsid w:val="00674A03"/>
    <w:rsid w:val="006763D5"/>
    <w:rsid w:val="0068578D"/>
    <w:rsid w:val="0069123E"/>
    <w:rsid w:val="006A26F5"/>
    <w:rsid w:val="006A2C22"/>
    <w:rsid w:val="006A6235"/>
    <w:rsid w:val="006C0AB6"/>
    <w:rsid w:val="006D0519"/>
    <w:rsid w:val="006D1643"/>
    <w:rsid w:val="006D37F8"/>
    <w:rsid w:val="006D3BF6"/>
    <w:rsid w:val="006D7848"/>
    <w:rsid w:val="006E6B10"/>
    <w:rsid w:val="006E7541"/>
    <w:rsid w:val="006F1050"/>
    <w:rsid w:val="006F11BA"/>
    <w:rsid w:val="006F143E"/>
    <w:rsid w:val="006F3580"/>
    <w:rsid w:val="006F459E"/>
    <w:rsid w:val="006F5EDE"/>
    <w:rsid w:val="006F6488"/>
    <w:rsid w:val="006F77AD"/>
    <w:rsid w:val="006F7BA7"/>
    <w:rsid w:val="007039E1"/>
    <w:rsid w:val="007053C1"/>
    <w:rsid w:val="00712717"/>
    <w:rsid w:val="00715748"/>
    <w:rsid w:val="007157EB"/>
    <w:rsid w:val="0071634A"/>
    <w:rsid w:val="0072013A"/>
    <w:rsid w:val="0072360E"/>
    <w:rsid w:val="00725B57"/>
    <w:rsid w:val="0072762A"/>
    <w:rsid w:val="00731B0A"/>
    <w:rsid w:val="00732ED6"/>
    <w:rsid w:val="007337F1"/>
    <w:rsid w:val="00733DC8"/>
    <w:rsid w:val="00734B11"/>
    <w:rsid w:val="00745DBF"/>
    <w:rsid w:val="0074762D"/>
    <w:rsid w:val="00752E2E"/>
    <w:rsid w:val="00753464"/>
    <w:rsid w:val="00755D47"/>
    <w:rsid w:val="0076014D"/>
    <w:rsid w:val="0076503F"/>
    <w:rsid w:val="00765CFE"/>
    <w:rsid w:val="00766C1F"/>
    <w:rsid w:val="007707E6"/>
    <w:rsid w:val="00770D2B"/>
    <w:rsid w:val="00772005"/>
    <w:rsid w:val="0077701F"/>
    <w:rsid w:val="00780368"/>
    <w:rsid w:val="00786E60"/>
    <w:rsid w:val="007906B2"/>
    <w:rsid w:val="007909B2"/>
    <w:rsid w:val="00792FEC"/>
    <w:rsid w:val="007A04CC"/>
    <w:rsid w:val="007A4681"/>
    <w:rsid w:val="007A4FE3"/>
    <w:rsid w:val="007B3348"/>
    <w:rsid w:val="007B485D"/>
    <w:rsid w:val="007B5E1E"/>
    <w:rsid w:val="007B6977"/>
    <w:rsid w:val="007C14B9"/>
    <w:rsid w:val="007C2345"/>
    <w:rsid w:val="007C4D67"/>
    <w:rsid w:val="007C6248"/>
    <w:rsid w:val="007D021A"/>
    <w:rsid w:val="007D62CF"/>
    <w:rsid w:val="007E1933"/>
    <w:rsid w:val="007E3F7B"/>
    <w:rsid w:val="007E4298"/>
    <w:rsid w:val="007E6A93"/>
    <w:rsid w:val="007E7A98"/>
    <w:rsid w:val="007F051D"/>
    <w:rsid w:val="007F4E84"/>
    <w:rsid w:val="007F6D96"/>
    <w:rsid w:val="00803A19"/>
    <w:rsid w:val="00804C0C"/>
    <w:rsid w:val="008072D1"/>
    <w:rsid w:val="00810322"/>
    <w:rsid w:val="00812A49"/>
    <w:rsid w:val="00812FF0"/>
    <w:rsid w:val="00815D70"/>
    <w:rsid w:val="00822A0C"/>
    <w:rsid w:val="00825286"/>
    <w:rsid w:val="008270C9"/>
    <w:rsid w:val="008312B4"/>
    <w:rsid w:val="008357DA"/>
    <w:rsid w:val="00841479"/>
    <w:rsid w:val="00842796"/>
    <w:rsid w:val="00846830"/>
    <w:rsid w:val="00846E7F"/>
    <w:rsid w:val="0085360B"/>
    <w:rsid w:val="0086103A"/>
    <w:rsid w:val="00864FD8"/>
    <w:rsid w:val="008717FD"/>
    <w:rsid w:val="0087618F"/>
    <w:rsid w:val="008761F2"/>
    <w:rsid w:val="00877265"/>
    <w:rsid w:val="008779D8"/>
    <w:rsid w:val="00880DBC"/>
    <w:rsid w:val="00884E6C"/>
    <w:rsid w:val="008858B3"/>
    <w:rsid w:val="00885CC6"/>
    <w:rsid w:val="00893262"/>
    <w:rsid w:val="0089388E"/>
    <w:rsid w:val="008967E3"/>
    <w:rsid w:val="008A0221"/>
    <w:rsid w:val="008A1ADD"/>
    <w:rsid w:val="008A4450"/>
    <w:rsid w:val="008A50BA"/>
    <w:rsid w:val="008A5BE6"/>
    <w:rsid w:val="008A7170"/>
    <w:rsid w:val="008B1DB4"/>
    <w:rsid w:val="008B59D6"/>
    <w:rsid w:val="008B6FEF"/>
    <w:rsid w:val="008B75DF"/>
    <w:rsid w:val="008C1B3B"/>
    <w:rsid w:val="008C32AB"/>
    <w:rsid w:val="008C6A2E"/>
    <w:rsid w:val="008D1A29"/>
    <w:rsid w:val="008D3322"/>
    <w:rsid w:val="008D7D51"/>
    <w:rsid w:val="008E33D4"/>
    <w:rsid w:val="0090466C"/>
    <w:rsid w:val="009056CC"/>
    <w:rsid w:val="00905BA6"/>
    <w:rsid w:val="00905BCF"/>
    <w:rsid w:val="0090650B"/>
    <w:rsid w:val="00910016"/>
    <w:rsid w:val="00910B26"/>
    <w:rsid w:val="00911BC5"/>
    <w:rsid w:val="00916C17"/>
    <w:rsid w:val="00917695"/>
    <w:rsid w:val="00917C7E"/>
    <w:rsid w:val="00920D0C"/>
    <w:rsid w:val="009256CA"/>
    <w:rsid w:val="00925FE6"/>
    <w:rsid w:val="00930CAF"/>
    <w:rsid w:val="0093213E"/>
    <w:rsid w:val="00935199"/>
    <w:rsid w:val="00937DC9"/>
    <w:rsid w:val="00943E36"/>
    <w:rsid w:val="00943FCD"/>
    <w:rsid w:val="00944969"/>
    <w:rsid w:val="009457E5"/>
    <w:rsid w:val="009552B0"/>
    <w:rsid w:val="009560F2"/>
    <w:rsid w:val="009568A8"/>
    <w:rsid w:val="00966104"/>
    <w:rsid w:val="00966BA4"/>
    <w:rsid w:val="00967960"/>
    <w:rsid w:val="009736F6"/>
    <w:rsid w:val="00974435"/>
    <w:rsid w:val="009750E1"/>
    <w:rsid w:val="00976C78"/>
    <w:rsid w:val="00977F3B"/>
    <w:rsid w:val="009816A5"/>
    <w:rsid w:val="00983667"/>
    <w:rsid w:val="00983BCC"/>
    <w:rsid w:val="00985890"/>
    <w:rsid w:val="00986BE5"/>
    <w:rsid w:val="00987B53"/>
    <w:rsid w:val="00990383"/>
    <w:rsid w:val="0099228C"/>
    <w:rsid w:val="00993731"/>
    <w:rsid w:val="009952D2"/>
    <w:rsid w:val="00995370"/>
    <w:rsid w:val="00997F0A"/>
    <w:rsid w:val="009A0CF9"/>
    <w:rsid w:val="009A484C"/>
    <w:rsid w:val="009A66C7"/>
    <w:rsid w:val="009B35AC"/>
    <w:rsid w:val="009B410E"/>
    <w:rsid w:val="009B52A9"/>
    <w:rsid w:val="009B66B4"/>
    <w:rsid w:val="009C47EC"/>
    <w:rsid w:val="009C6161"/>
    <w:rsid w:val="009D1F8F"/>
    <w:rsid w:val="009D464A"/>
    <w:rsid w:val="009D5054"/>
    <w:rsid w:val="009D748F"/>
    <w:rsid w:val="009E0CBC"/>
    <w:rsid w:val="009E2A2D"/>
    <w:rsid w:val="009E49A8"/>
    <w:rsid w:val="009E7047"/>
    <w:rsid w:val="009F63E3"/>
    <w:rsid w:val="00A023E9"/>
    <w:rsid w:val="00A0364A"/>
    <w:rsid w:val="00A04325"/>
    <w:rsid w:val="00A129DC"/>
    <w:rsid w:val="00A133F9"/>
    <w:rsid w:val="00A161D8"/>
    <w:rsid w:val="00A1774D"/>
    <w:rsid w:val="00A17B92"/>
    <w:rsid w:val="00A2082D"/>
    <w:rsid w:val="00A261A3"/>
    <w:rsid w:val="00A273D4"/>
    <w:rsid w:val="00A30CD4"/>
    <w:rsid w:val="00A31E2C"/>
    <w:rsid w:val="00A350E9"/>
    <w:rsid w:val="00A442D7"/>
    <w:rsid w:val="00A54E84"/>
    <w:rsid w:val="00A55CF0"/>
    <w:rsid w:val="00A600AE"/>
    <w:rsid w:val="00A66585"/>
    <w:rsid w:val="00A82611"/>
    <w:rsid w:val="00A8563F"/>
    <w:rsid w:val="00A93919"/>
    <w:rsid w:val="00A9669A"/>
    <w:rsid w:val="00AA0C01"/>
    <w:rsid w:val="00AA3A9C"/>
    <w:rsid w:val="00AA50FB"/>
    <w:rsid w:val="00AB025E"/>
    <w:rsid w:val="00AC29F7"/>
    <w:rsid w:val="00AC31E4"/>
    <w:rsid w:val="00AC5CFF"/>
    <w:rsid w:val="00AD1957"/>
    <w:rsid w:val="00AD4251"/>
    <w:rsid w:val="00AD4942"/>
    <w:rsid w:val="00AE13BA"/>
    <w:rsid w:val="00AE603B"/>
    <w:rsid w:val="00AE710E"/>
    <w:rsid w:val="00AE74EC"/>
    <w:rsid w:val="00AF0FA9"/>
    <w:rsid w:val="00AF24C6"/>
    <w:rsid w:val="00AF3CBB"/>
    <w:rsid w:val="00AF74BC"/>
    <w:rsid w:val="00B107ED"/>
    <w:rsid w:val="00B119D3"/>
    <w:rsid w:val="00B14EC3"/>
    <w:rsid w:val="00B17B9A"/>
    <w:rsid w:val="00B2064F"/>
    <w:rsid w:val="00B21AA0"/>
    <w:rsid w:val="00B26711"/>
    <w:rsid w:val="00B32426"/>
    <w:rsid w:val="00B32F7B"/>
    <w:rsid w:val="00B40E23"/>
    <w:rsid w:val="00B440A8"/>
    <w:rsid w:val="00B445A7"/>
    <w:rsid w:val="00B447E2"/>
    <w:rsid w:val="00B50353"/>
    <w:rsid w:val="00B54060"/>
    <w:rsid w:val="00B56D0C"/>
    <w:rsid w:val="00B6027B"/>
    <w:rsid w:val="00B60A04"/>
    <w:rsid w:val="00B62B21"/>
    <w:rsid w:val="00B645CA"/>
    <w:rsid w:val="00B72D97"/>
    <w:rsid w:val="00B77E8F"/>
    <w:rsid w:val="00B81BBA"/>
    <w:rsid w:val="00B947A9"/>
    <w:rsid w:val="00B94F1B"/>
    <w:rsid w:val="00B956AD"/>
    <w:rsid w:val="00B97BAB"/>
    <w:rsid w:val="00BA1B5C"/>
    <w:rsid w:val="00BA2CD3"/>
    <w:rsid w:val="00BA63AE"/>
    <w:rsid w:val="00BB1571"/>
    <w:rsid w:val="00BB3620"/>
    <w:rsid w:val="00BB5088"/>
    <w:rsid w:val="00BB5D0A"/>
    <w:rsid w:val="00BC0A4C"/>
    <w:rsid w:val="00BC5E2A"/>
    <w:rsid w:val="00BC6381"/>
    <w:rsid w:val="00BC64A5"/>
    <w:rsid w:val="00BD190B"/>
    <w:rsid w:val="00BD2365"/>
    <w:rsid w:val="00BE3A1B"/>
    <w:rsid w:val="00BE5037"/>
    <w:rsid w:val="00C0006E"/>
    <w:rsid w:val="00C05C0F"/>
    <w:rsid w:val="00C06AF3"/>
    <w:rsid w:val="00C07743"/>
    <w:rsid w:val="00C07937"/>
    <w:rsid w:val="00C079E0"/>
    <w:rsid w:val="00C1137D"/>
    <w:rsid w:val="00C12177"/>
    <w:rsid w:val="00C12605"/>
    <w:rsid w:val="00C1359D"/>
    <w:rsid w:val="00C172A4"/>
    <w:rsid w:val="00C20192"/>
    <w:rsid w:val="00C21C47"/>
    <w:rsid w:val="00C228CF"/>
    <w:rsid w:val="00C23A36"/>
    <w:rsid w:val="00C24220"/>
    <w:rsid w:val="00C373AD"/>
    <w:rsid w:val="00C43FE3"/>
    <w:rsid w:val="00C44308"/>
    <w:rsid w:val="00C4483F"/>
    <w:rsid w:val="00C50E73"/>
    <w:rsid w:val="00C62B4E"/>
    <w:rsid w:val="00C635D2"/>
    <w:rsid w:val="00C63A5A"/>
    <w:rsid w:val="00C6699B"/>
    <w:rsid w:val="00C73856"/>
    <w:rsid w:val="00C772A7"/>
    <w:rsid w:val="00C82CE7"/>
    <w:rsid w:val="00C8468C"/>
    <w:rsid w:val="00C91627"/>
    <w:rsid w:val="00C91EE7"/>
    <w:rsid w:val="00C92310"/>
    <w:rsid w:val="00C9635F"/>
    <w:rsid w:val="00CA0642"/>
    <w:rsid w:val="00CA1AB4"/>
    <w:rsid w:val="00CA3725"/>
    <w:rsid w:val="00CA37E3"/>
    <w:rsid w:val="00CA6ADC"/>
    <w:rsid w:val="00CB0A27"/>
    <w:rsid w:val="00CB2545"/>
    <w:rsid w:val="00CB302A"/>
    <w:rsid w:val="00CB6E23"/>
    <w:rsid w:val="00CB76BF"/>
    <w:rsid w:val="00CC5C80"/>
    <w:rsid w:val="00CD0943"/>
    <w:rsid w:val="00CD17EE"/>
    <w:rsid w:val="00CD22D2"/>
    <w:rsid w:val="00CD2B5F"/>
    <w:rsid w:val="00CD628F"/>
    <w:rsid w:val="00CD667A"/>
    <w:rsid w:val="00CE0599"/>
    <w:rsid w:val="00CE29BD"/>
    <w:rsid w:val="00CF2FA3"/>
    <w:rsid w:val="00CF36EF"/>
    <w:rsid w:val="00CF54CC"/>
    <w:rsid w:val="00CF76B0"/>
    <w:rsid w:val="00CF7FE5"/>
    <w:rsid w:val="00D058C8"/>
    <w:rsid w:val="00D11DA7"/>
    <w:rsid w:val="00D12A8F"/>
    <w:rsid w:val="00D12D2B"/>
    <w:rsid w:val="00D12F37"/>
    <w:rsid w:val="00D132C3"/>
    <w:rsid w:val="00D16C6D"/>
    <w:rsid w:val="00D2487D"/>
    <w:rsid w:val="00D34415"/>
    <w:rsid w:val="00D351DD"/>
    <w:rsid w:val="00D376C5"/>
    <w:rsid w:val="00D4012F"/>
    <w:rsid w:val="00D432BD"/>
    <w:rsid w:val="00D433BA"/>
    <w:rsid w:val="00D50D9F"/>
    <w:rsid w:val="00D54B68"/>
    <w:rsid w:val="00D57E40"/>
    <w:rsid w:val="00D600E1"/>
    <w:rsid w:val="00D60D10"/>
    <w:rsid w:val="00D7031F"/>
    <w:rsid w:val="00D76849"/>
    <w:rsid w:val="00D823C8"/>
    <w:rsid w:val="00D84130"/>
    <w:rsid w:val="00D867C3"/>
    <w:rsid w:val="00D87193"/>
    <w:rsid w:val="00D936E0"/>
    <w:rsid w:val="00D955F2"/>
    <w:rsid w:val="00D97F67"/>
    <w:rsid w:val="00DA7A3E"/>
    <w:rsid w:val="00DB01C1"/>
    <w:rsid w:val="00DC04C6"/>
    <w:rsid w:val="00DC2FD7"/>
    <w:rsid w:val="00DC492E"/>
    <w:rsid w:val="00DC5FC7"/>
    <w:rsid w:val="00DD05A4"/>
    <w:rsid w:val="00DD1934"/>
    <w:rsid w:val="00DD4AC4"/>
    <w:rsid w:val="00DE08D1"/>
    <w:rsid w:val="00DE0DD6"/>
    <w:rsid w:val="00DE2887"/>
    <w:rsid w:val="00DE4710"/>
    <w:rsid w:val="00DE4F01"/>
    <w:rsid w:val="00DE59BB"/>
    <w:rsid w:val="00DE66BF"/>
    <w:rsid w:val="00DF1860"/>
    <w:rsid w:val="00DF7D15"/>
    <w:rsid w:val="00E02BDA"/>
    <w:rsid w:val="00E07139"/>
    <w:rsid w:val="00E07586"/>
    <w:rsid w:val="00E1227D"/>
    <w:rsid w:val="00E13A97"/>
    <w:rsid w:val="00E13CD6"/>
    <w:rsid w:val="00E140B6"/>
    <w:rsid w:val="00E16DFB"/>
    <w:rsid w:val="00E17E72"/>
    <w:rsid w:val="00E2190E"/>
    <w:rsid w:val="00E22F5D"/>
    <w:rsid w:val="00E245F0"/>
    <w:rsid w:val="00E2573D"/>
    <w:rsid w:val="00E258DA"/>
    <w:rsid w:val="00E2606F"/>
    <w:rsid w:val="00E30E01"/>
    <w:rsid w:val="00E33678"/>
    <w:rsid w:val="00E36CFB"/>
    <w:rsid w:val="00E37428"/>
    <w:rsid w:val="00E37976"/>
    <w:rsid w:val="00E42229"/>
    <w:rsid w:val="00E43D6C"/>
    <w:rsid w:val="00E447CE"/>
    <w:rsid w:val="00E477FE"/>
    <w:rsid w:val="00E5092D"/>
    <w:rsid w:val="00E542C1"/>
    <w:rsid w:val="00E54C74"/>
    <w:rsid w:val="00E567FD"/>
    <w:rsid w:val="00E577C4"/>
    <w:rsid w:val="00E57951"/>
    <w:rsid w:val="00E61457"/>
    <w:rsid w:val="00E616AD"/>
    <w:rsid w:val="00E61966"/>
    <w:rsid w:val="00E64624"/>
    <w:rsid w:val="00E664EB"/>
    <w:rsid w:val="00E679DD"/>
    <w:rsid w:val="00E7495A"/>
    <w:rsid w:val="00E74ACE"/>
    <w:rsid w:val="00E76934"/>
    <w:rsid w:val="00E76CF7"/>
    <w:rsid w:val="00E81778"/>
    <w:rsid w:val="00E81A85"/>
    <w:rsid w:val="00E834C6"/>
    <w:rsid w:val="00E857C2"/>
    <w:rsid w:val="00E85E00"/>
    <w:rsid w:val="00E87802"/>
    <w:rsid w:val="00E95865"/>
    <w:rsid w:val="00E95A76"/>
    <w:rsid w:val="00EA193E"/>
    <w:rsid w:val="00EA1F7E"/>
    <w:rsid w:val="00EB0F41"/>
    <w:rsid w:val="00EB268C"/>
    <w:rsid w:val="00EB2DDD"/>
    <w:rsid w:val="00EB7618"/>
    <w:rsid w:val="00EB7B3C"/>
    <w:rsid w:val="00EC44A2"/>
    <w:rsid w:val="00EC5F21"/>
    <w:rsid w:val="00EC609B"/>
    <w:rsid w:val="00EC6D04"/>
    <w:rsid w:val="00ED1D21"/>
    <w:rsid w:val="00ED20D5"/>
    <w:rsid w:val="00ED218F"/>
    <w:rsid w:val="00ED2805"/>
    <w:rsid w:val="00ED5B4F"/>
    <w:rsid w:val="00ED5C40"/>
    <w:rsid w:val="00ED6468"/>
    <w:rsid w:val="00ED7FB5"/>
    <w:rsid w:val="00EE08A3"/>
    <w:rsid w:val="00EE0B91"/>
    <w:rsid w:val="00EE29E5"/>
    <w:rsid w:val="00EE2FE1"/>
    <w:rsid w:val="00EE600E"/>
    <w:rsid w:val="00EF0A07"/>
    <w:rsid w:val="00F0403D"/>
    <w:rsid w:val="00F0726A"/>
    <w:rsid w:val="00F12A23"/>
    <w:rsid w:val="00F13863"/>
    <w:rsid w:val="00F169AE"/>
    <w:rsid w:val="00F178A9"/>
    <w:rsid w:val="00F21B29"/>
    <w:rsid w:val="00F27499"/>
    <w:rsid w:val="00F3696A"/>
    <w:rsid w:val="00F371DE"/>
    <w:rsid w:val="00F37617"/>
    <w:rsid w:val="00F3787B"/>
    <w:rsid w:val="00F4381D"/>
    <w:rsid w:val="00F4506B"/>
    <w:rsid w:val="00F47AA1"/>
    <w:rsid w:val="00F519B6"/>
    <w:rsid w:val="00F57241"/>
    <w:rsid w:val="00F57D6F"/>
    <w:rsid w:val="00F624AB"/>
    <w:rsid w:val="00F671EC"/>
    <w:rsid w:val="00F67616"/>
    <w:rsid w:val="00F716BD"/>
    <w:rsid w:val="00F7586E"/>
    <w:rsid w:val="00F76765"/>
    <w:rsid w:val="00F77361"/>
    <w:rsid w:val="00F919BF"/>
    <w:rsid w:val="00F91A35"/>
    <w:rsid w:val="00F92C18"/>
    <w:rsid w:val="00F94D99"/>
    <w:rsid w:val="00FA064E"/>
    <w:rsid w:val="00FA09E0"/>
    <w:rsid w:val="00FA105B"/>
    <w:rsid w:val="00FA1312"/>
    <w:rsid w:val="00FA3D02"/>
    <w:rsid w:val="00FA4155"/>
    <w:rsid w:val="00FB0B6E"/>
    <w:rsid w:val="00FB0DBB"/>
    <w:rsid w:val="00FB1475"/>
    <w:rsid w:val="00FB239A"/>
    <w:rsid w:val="00FB2D98"/>
    <w:rsid w:val="00FB718E"/>
    <w:rsid w:val="00FC54D2"/>
    <w:rsid w:val="00FD27E6"/>
    <w:rsid w:val="00FD299D"/>
    <w:rsid w:val="00FD3033"/>
    <w:rsid w:val="00FD4473"/>
    <w:rsid w:val="00FD6AF4"/>
    <w:rsid w:val="00FD7591"/>
    <w:rsid w:val="00FE24CD"/>
    <w:rsid w:val="00FE260A"/>
    <w:rsid w:val="00FE7323"/>
    <w:rsid w:val="00FF1B9A"/>
    <w:rsid w:val="00FF4A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8D43A2A"/>
  <w14:defaultImageDpi w14:val="300"/>
  <w15:docId w15:val="{80263E87-5460-484B-85DF-6ED03F152A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2B13"/>
    <w:pPr>
      <w:contextualSpacing/>
    </w:pPr>
    <w:rPr>
      <w:rFonts w:ascii="Garamond" w:eastAsia="Times New Roman" w:hAnsi="Garamond" w:cs="Times New Roman"/>
    </w:rPr>
  </w:style>
  <w:style w:type="paragraph" w:styleId="Heading1">
    <w:name w:val="heading 1"/>
    <w:basedOn w:val="Normal"/>
    <w:link w:val="Heading1Char"/>
    <w:uiPriority w:val="9"/>
    <w:qFormat/>
    <w:rsid w:val="008761F2"/>
    <w:pPr>
      <w:jc w:val="center"/>
      <w:outlineLvl w:val="0"/>
    </w:pPr>
    <w:rPr>
      <w:b/>
      <w:bCs/>
      <w:kern w:val="36"/>
      <w:sz w:val="32"/>
      <w:szCs w:val="32"/>
    </w:rPr>
  </w:style>
  <w:style w:type="paragraph" w:styleId="Heading2">
    <w:name w:val="heading 2"/>
    <w:basedOn w:val="Normal"/>
    <w:next w:val="Normal"/>
    <w:link w:val="Heading2Char"/>
    <w:uiPriority w:val="9"/>
    <w:unhideWhenUsed/>
    <w:qFormat/>
    <w:rsid w:val="00241744"/>
    <w:pPr>
      <w:keepNext/>
      <w:keepLines/>
      <w:outlineLvl w:val="1"/>
    </w:pPr>
    <w:rPr>
      <w:rFonts w:eastAsiaTheme="majorEastAsia" w:cstheme="majorBidi"/>
      <w:b/>
      <w:bCs/>
      <w:sz w:val="28"/>
      <w:szCs w:val="28"/>
    </w:rPr>
  </w:style>
  <w:style w:type="paragraph" w:styleId="Heading3">
    <w:name w:val="heading 3"/>
    <w:basedOn w:val="Normal"/>
    <w:next w:val="Normal"/>
    <w:link w:val="Heading3Char"/>
    <w:uiPriority w:val="9"/>
    <w:unhideWhenUsed/>
    <w:qFormat/>
    <w:rsid w:val="00241744"/>
    <w:pPr>
      <w:outlineLvl w:val="2"/>
    </w:pPr>
    <w:rPr>
      <w:b/>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C6D04"/>
    <w:pPr>
      <w:ind w:left="720"/>
    </w:pPr>
    <w:rPr>
      <w:rFonts w:eastAsiaTheme="minorEastAsia" w:cstheme="minorBidi"/>
    </w:rPr>
  </w:style>
  <w:style w:type="character" w:styleId="Hyperlink">
    <w:name w:val="Hyperlink"/>
    <w:basedOn w:val="DefaultParagraphFont"/>
    <w:uiPriority w:val="99"/>
    <w:unhideWhenUsed/>
    <w:rsid w:val="00183162"/>
    <w:rPr>
      <w:color w:val="0000FF" w:themeColor="hyperlink"/>
      <w:u w:val="single"/>
    </w:rPr>
  </w:style>
  <w:style w:type="character" w:styleId="FollowedHyperlink">
    <w:name w:val="FollowedHyperlink"/>
    <w:basedOn w:val="DefaultParagraphFont"/>
    <w:uiPriority w:val="99"/>
    <w:semiHidden/>
    <w:unhideWhenUsed/>
    <w:rsid w:val="007F051D"/>
    <w:rPr>
      <w:color w:val="800080" w:themeColor="followedHyperlink"/>
      <w:u w:val="single"/>
    </w:rPr>
  </w:style>
  <w:style w:type="character" w:styleId="Emphasis">
    <w:name w:val="Emphasis"/>
    <w:basedOn w:val="DefaultParagraphFont"/>
    <w:uiPriority w:val="20"/>
    <w:qFormat/>
    <w:rsid w:val="00AF0FA9"/>
    <w:rPr>
      <w:i/>
      <w:iCs/>
    </w:rPr>
  </w:style>
  <w:style w:type="paragraph" w:styleId="Header">
    <w:name w:val="header"/>
    <w:basedOn w:val="Normal"/>
    <w:link w:val="HeaderChar"/>
    <w:uiPriority w:val="99"/>
    <w:unhideWhenUsed/>
    <w:rsid w:val="003376DB"/>
    <w:pPr>
      <w:tabs>
        <w:tab w:val="center" w:pos="4320"/>
        <w:tab w:val="right" w:pos="8640"/>
      </w:tabs>
    </w:pPr>
    <w:rPr>
      <w:rFonts w:asciiTheme="minorHAnsi" w:eastAsiaTheme="minorEastAsia" w:hAnsiTheme="minorHAnsi" w:cstheme="minorBidi"/>
    </w:rPr>
  </w:style>
  <w:style w:type="character" w:customStyle="1" w:styleId="HeaderChar">
    <w:name w:val="Header Char"/>
    <w:basedOn w:val="DefaultParagraphFont"/>
    <w:link w:val="Header"/>
    <w:uiPriority w:val="99"/>
    <w:rsid w:val="003376DB"/>
  </w:style>
  <w:style w:type="paragraph" w:styleId="Footer">
    <w:name w:val="footer"/>
    <w:basedOn w:val="Normal"/>
    <w:link w:val="FooterChar"/>
    <w:uiPriority w:val="99"/>
    <w:unhideWhenUsed/>
    <w:rsid w:val="003376DB"/>
    <w:pPr>
      <w:tabs>
        <w:tab w:val="center" w:pos="4320"/>
        <w:tab w:val="right" w:pos="8640"/>
      </w:tabs>
    </w:pPr>
    <w:rPr>
      <w:rFonts w:asciiTheme="minorHAnsi" w:eastAsiaTheme="minorEastAsia" w:hAnsiTheme="minorHAnsi" w:cstheme="minorBidi"/>
    </w:rPr>
  </w:style>
  <w:style w:type="character" w:customStyle="1" w:styleId="FooterChar">
    <w:name w:val="Footer Char"/>
    <w:basedOn w:val="DefaultParagraphFont"/>
    <w:link w:val="Footer"/>
    <w:uiPriority w:val="99"/>
    <w:rsid w:val="003376DB"/>
  </w:style>
  <w:style w:type="paragraph" w:styleId="ListBullet">
    <w:name w:val="List Bullet"/>
    <w:basedOn w:val="Normal"/>
    <w:autoRedefine/>
    <w:unhideWhenUsed/>
    <w:rsid w:val="00255292"/>
  </w:style>
  <w:style w:type="paragraph" w:styleId="BodyText">
    <w:name w:val="Body Text"/>
    <w:basedOn w:val="Normal"/>
    <w:link w:val="BodyTextChar"/>
    <w:unhideWhenUsed/>
    <w:rsid w:val="00255292"/>
    <w:pPr>
      <w:spacing w:after="120"/>
    </w:pPr>
  </w:style>
  <w:style w:type="character" w:customStyle="1" w:styleId="BodyTextChar">
    <w:name w:val="Body Text Char"/>
    <w:basedOn w:val="DefaultParagraphFont"/>
    <w:link w:val="BodyText"/>
    <w:rsid w:val="00255292"/>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206A07"/>
    <w:rPr>
      <w:rFonts w:ascii="Lucida Grande" w:eastAsiaTheme="minorEastAsia" w:hAnsi="Lucida Grande" w:cs="Lucida Grande"/>
      <w:sz w:val="18"/>
      <w:szCs w:val="18"/>
    </w:rPr>
  </w:style>
  <w:style w:type="character" w:customStyle="1" w:styleId="BalloonTextChar">
    <w:name w:val="Balloon Text Char"/>
    <w:basedOn w:val="DefaultParagraphFont"/>
    <w:link w:val="BalloonText"/>
    <w:uiPriority w:val="99"/>
    <w:semiHidden/>
    <w:rsid w:val="00206A07"/>
    <w:rPr>
      <w:rFonts w:ascii="Lucida Grande" w:hAnsi="Lucida Grande" w:cs="Lucida Grande"/>
      <w:sz w:val="18"/>
      <w:szCs w:val="18"/>
    </w:rPr>
  </w:style>
  <w:style w:type="paragraph" w:customStyle="1" w:styleId="BodyA">
    <w:name w:val="Body A"/>
    <w:autoRedefine/>
    <w:rsid w:val="001152AA"/>
    <w:pPr>
      <w:ind w:left="360"/>
    </w:pPr>
    <w:rPr>
      <w:rFonts w:ascii="Times" w:eastAsia="ヒラギノ角ゴ Pro W3" w:hAnsi="Times" w:cs="Times New Roman"/>
      <w:color w:val="000000"/>
    </w:rPr>
  </w:style>
  <w:style w:type="character" w:customStyle="1" w:styleId="apple-converted-space">
    <w:name w:val="apple-converted-space"/>
    <w:basedOn w:val="DefaultParagraphFont"/>
    <w:rsid w:val="007F6D96"/>
  </w:style>
  <w:style w:type="paragraph" w:styleId="Subtitle">
    <w:name w:val="Subtitle"/>
    <w:basedOn w:val="Normal"/>
    <w:link w:val="SubtitleChar"/>
    <w:qFormat/>
    <w:rsid w:val="005925DE"/>
    <w:rPr>
      <w:szCs w:val="20"/>
    </w:rPr>
  </w:style>
  <w:style w:type="character" w:customStyle="1" w:styleId="SubtitleChar">
    <w:name w:val="Subtitle Char"/>
    <w:basedOn w:val="DefaultParagraphFont"/>
    <w:link w:val="Subtitle"/>
    <w:rsid w:val="005925DE"/>
    <w:rPr>
      <w:rFonts w:ascii="Times New Roman" w:eastAsia="Times New Roman" w:hAnsi="Times New Roman" w:cs="Times New Roman"/>
      <w:szCs w:val="20"/>
    </w:rPr>
  </w:style>
  <w:style w:type="paragraph" w:customStyle="1" w:styleId="Default">
    <w:name w:val="Default"/>
    <w:rsid w:val="00E2190E"/>
    <w:pPr>
      <w:autoSpaceDE w:val="0"/>
      <w:autoSpaceDN w:val="0"/>
      <w:adjustRightInd w:val="0"/>
    </w:pPr>
    <w:rPr>
      <w:rFonts w:ascii="Times New Roman" w:eastAsiaTheme="minorHAnsi" w:hAnsi="Times New Roman" w:cs="Times New Roman"/>
      <w:color w:val="000000"/>
    </w:rPr>
  </w:style>
  <w:style w:type="character" w:styleId="UnresolvedMention">
    <w:name w:val="Unresolved Mention"/>
    <w:basedOn w:val="DefaultParagraphFont"/>
    <w:uiPriority w:val="99"/>
    <w:semiHidden/>
    <w:unhideWhenUsed/>
    <w:rsid w:val="009F63E3"/>
    <w:rPr>
      <w:color w:val="605E5C"/>
      <w:shd w:val="clear" w:color="auto" w:fill="E1DFDD"/>
    </w:rPr>
  </w:style>
  <w:style w:type="character" w:customStyle="1" w:styleId="Heading1Char">
    <w:name w:val="Heading 1 Char"/>
    <w:basedOn w:val="DefaultParagraphFont"/>
    <w:link w:val="Heading1"/>
    <w:uiPriority w:val="9"/>
    <w:rsid w:val="008761F2"/>
    <w:rPr>
      <w:rFonts w:ascii="Garamond" w:eastAsia="Times New Roman" w:hAnsi="Garamond" w:cs="Times New Roman"/>
      <w:b/>
      <w:bCs/>
      <w:kern w:val="36"/>
      <w:sz w:val="32"/>
      <w:szCs w:val="32"/>
    </w:rPr>
  </w:style>
  <w:style w:type="character" w:customStyle="1" w:styleId="titledefault">
    <w:name w:val="title_default"/>
    <w:basedOn w:val="DefaultParagraphFont"/>
    <w:rsid w:val="00512B33"/>
  </w:style>
  <w:style w:type="paragraph" w:styleId="NormalWeb">
    <w:name w:val="Normal (Web)"/>
    <w:basedOn w:val="Normal"/>
    <w:uiPriority w:val="99"/>
    <w:unhideWhenUsed/>
    <w:rsid w:val="009E2A2D"/>
    <w:pPr>
      <w:spacing w:before="100" w:beforeAutospacing="1" w:after="100" w:afterAutospacing="1"/>
    </w:pPr>
  </w:style>
  <w:style w:type="paragraph" w:styleId="CommentText">
    <w:name w:val="annotation text"/>
    <w:basedOn w:val="Normal"/>
    <w:link w:val="CommentTextChar"/>
    <w:uiPriority w:val="99"/>
    <w:semiHidden/>
    <w:unhideWhenUsed/>
    <w:rsid w:val="00B62B21"/>
    <w:rPr>
      <w:sz w:val="20"/>
      <w:szCs w:val="20"/>
    </w:rPr>
  </w:style>
  <w:style w:type="character" w:customStyle="1" w:styleId="CommentTextChar">
    <w:name w:val="Comment Text Char"/>
    <w:basedOn w:val="DefaultParagraphFont"/>
    <w:link w:val="CommentText"/>
    <w:uiPriority w:val="99"/>
    <w:semiHidden/>
    <w:rsid w:val="00B62B21"/>
    <w:rPr>
      <w:rFonts w:ascii="Times New Roman" w:eastAsia="Times New Roman" w:hAnsi="Times New Roman" w:cs="Times New Roman"/>
      <w:sz w:val="20"/>
      <w:szCs w:val="20"/>
    </w:rPr>
  </w:style>
  <w:style w:type="character" w:customStyle="1" w:styleId="Heading2Char">
    <w:name w:val="Heading 2 Char"/>
    <w:basedOn w:val="DefaultParagraphFont"/>
    <w:link w:val="Heading2"/>
    <w:uiPriority w:val="9"/>
    <w:rsid w:val="00241744"/>
    <w:rPr>
      <w:rFonts w:ascii="Garamond" w:eastAsiaTheme="majorEastAsia" w:hAnsi="Garamond" w:cstheme="majorBidi"/>
      <w:b/>
      <w:bCs/>
      <w:sz w:val="28"/>
      <w:szCs w:val="28"/>
    </w:rPr>
  </w:style>
  <w:style w:type="character" w:customStyle="1" w:styleId="Heading3Char">
    <w:name w:val="Heading 3 Char"/>
    <w:basedOn w:val="DefaultParagraphFont"/>
    <w:link w:val="Heading3"/>
    <w:uiPriority w:val="9"/>
    <w:rsid w:val="00241744"/>
    <w:rPr>
      <w:rFonts w:ascii="Garamond" w:eastAsia="Times New Roman" w:hAnsi="Garamond" w:cs="Times New Roman"/>
      <w:b/>
      <w:color w:val="000000" w:themeColor="text1"/>
    </w:rPr>
  </w:style>
  <w:style w:type="table" w:styleId="TableGrid">
    <w:name w:val="Table Grid"/>
    <w:basedOn w:val="TableNormal"/>
    <w:uiPriority w:val="59"/>
    <w:rsid w:val="00536AE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846830"/>
    <w:rPr>
      <w:sz w:val="16"/>
      <w:szCs w:val="16"/>
    </w:rPr>
  </w:style>
  <w:style w:type="paragraph" w:styleId="CommentSubject">
    <w:name w:val="annotation subject"/>
    <w:basedOn w:val="CommentText"/>
    <w:next w:val="CommentText"/>
    <w:link w:val="CommentSubjectChar"/>
    <w:uiPriority w:val="99"/>
    <w:semiHidden/>
    <w:unhideWhenUsed/>
    <w:rsid w:val="00846830"/>
    <w:rPr>
      <w:b/>
      <w:bCs/>
    </w:rPr>
  </w:style>
  <w:style w:type="character" w:customStyle="1" w:styleId="CommentSubjectChar">
    <w:name w:val="Comment Subject Char"/>
    <w:basedOn w:val="CommentTextChar"/>
    <w:link w:val="CommentSubject"/>
    <w:uiPriority w:val="99"/>
    <w:semiHidden/>
    <w:rsid w:val="00846830"/>
    <w:rPr>
      <w:rFonts w:ascii="Garamond" w:eastAsia="Times New Roman" w:hAnsi="Garamond"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379244">
      <w:bodyDiv w:val="1"/>
      <w:marLeft w:val="0"/>
      <w:marRight w:val="0"/>
      <w:marTop w:val="0"/>
      <w:marBottom w:val="0"/>
      <w:divBdr>
        <w:top w:val="none" w:sz="0" w:space="0" w:color="auto"/>
        <w:left w:val="none" w:sz="0" w:space="0" w:color="auto"/>
        <w:bottom w:val="none" w:sz="0" w:space="0" w:color="auto"/>
        <w:right w:val="none" w:sz="0" w:space="0" w:color="auto"/>
      </w:divBdr>
    </w:div>
    <w:div w:id="44989903">
      <w:bodyDiv w:val="1"/>
      <w:marLeft w:val="0"/>
      <w:marRight w:val="0"/>
      <w:marTop w:val="0"/>
      <w:marBottom w:val="0"/>
      <w:divBdr>
        <w:top w:val="none" w:sz="0" w:space="0" w:color="auto"/>
        <w:left w:val="none" w:sz="0" w:space="0" w:color="auto"/>
        <w:bottom w:val="none" w:sz="0" w:space="0" w:color="auto"/>
        <w:right w:val="none" w:sz="0" w:space="0" w:color="auto"/>
      </w:divBdr>
    </w:div>
    <w:div w:id="45372422">
      <w:bodyDiv w:val="1"/>
      <w:marLeft w:val="0"/>
      <w:marRight w:val="0"/>
      <w:marTop w:val="0"/>
      <w:marBottom w:val="0"/>
      <w:divBdr>
        <w:top w:val="none" w:sz="0" w:space="0" w:color="auto"/>
        <w:left w:val="none" w:sz="0" w:space="0" w:color="auto"/>
        <w:bottom w:val="none" w:sz="0" w:space="0" w:color="auto"/>
        <w:right w:val="none" w:sz="0" w:space="0" w:color="auto"/>
      </w:divBdr>
    </w:div>
    <w:div w:id="159784375">
      <w:bodyDiv w:val="1"/>
      <w:marLeft w:val="0"/>
      <w:marRight w:val="0"/>
      <w:marTop w:val="0"/>
      <w:marBottom w:val="0"/>
      <w:divBdr>
        <w:top w:val="none" w:sz="0" w:space="0" w:color="auto"/>
        <w:left w:val="none" w:sz="0" w:space="0" w:color="auto"/>
        <w:bottom w:val="none" w:sz="0" w:space="0" w:color="auto"/>
        <w:right w:val="none" w:sz="0" w:space="0" w:color="auto"/>
      </w:divBdr>
      <w:divsChild>
        <w:div w:id="1920822716">
          <w:marLeft w:val="0"/>
          <w:marRight w:val="0"/>
          <w:marTop w:val="0"/>
          <w:marBottom w:val="0"/>
          <w:divBdr>
            <w:top w:val="none" w:sz="0" w:space="0" w:color="auto"/>
            <w:left w:val="none" w:sz="0" w:space="0" w:color="auto"/>
            <w:bottom w:val="none" w:sz="0" w:space="0" w:color="auto"/>
            <w:right w:val="none" w:sz="0" w:space="0" w:color="auto"/>
          </w:divBdr>
        </w:div>
        <w:div w:id="1554121325">
          <w:marLeft w:val="0"/>
          <w:marRight w:val="0"/>
          <w:marTop w:val="0"/>
          <w:marBottom w:val="0"/>
          <w:divBdr>
            <w:top w:val="none" w:sz="0" w:space="0" w:color="auto"/>
            <w:left w:val="none" w:sz="0" w:space="0" w:color="auto"/>
            <w:bottom w:val="none" w:sz="0" w:space="0" w:color="auto"/>
            <w:right w:val="none" w:sz="0" w:space="0" w:color="auto"/>
          </w:divBdr>
        </w:div>
        <w:div w:id="504174614">
          <w:marLeft w:val="0"/>
          <w:marRight w:val="0"/>
          <w:marTop w:val="0"/>
          <w:marBottom w:val="0"/>
          <w:divBdr>
            <w:top w:val="none" w:sz="0" w:space="0" w:color="auto"/>
            <w:left w:val="none" w:sz="0" w:space="0" w:color="auto"/>
            <w:bottom w:val="none" w:sz="0" w:space="0" w:color="auto"/>
            <w:right w:val="none" w:sz="0" w:space="0" w:color="auto"/>
          </w:divBdr>
        </w:div>
      </w:divsChild>
    </w:div>
    <w:div w:id="262807076">
      <w:bodyDiv w:val="1"/>
      <w:marLeft w:val="0"/>
      <w:marRight w:val="0"/>
      <w:marTop w:val="0"/>
      <w:marBottom w:val="0"/>
      <w:divBdr>
        <w:top w:val="none" w:sz="0" w:space="0" w:color="auto"/>
        <w:left w:val="none" w:sz="0" w:space="0" w:color="auto"/>
        <w:bottom w:val="none" w:sz="0" w:space="0" w:color="auto"/>
        <w:right w:val="none" w:sz="0" w:space="0" w:color="auto"/>
      </w:divBdr>
    </w:div>
    <w:div w:id="345445458">
      <w:bodyDiv w:val="1"/>
      <w:marLeft w:val="0"/>
      <w:marRight w:val="0"/>
      <w:marTop w:val="0"/>
      <w:marBottom w:val="0"/>
      <w:divBdr>
        <w:top w:val="none" w:sz="0" w:space="0" w:color="auto"/>
        <w:left w:val="none" w:sz="0" w:space="0" w:color="auto"/>
        <w:bottom w:val="none" w:sz="0" w:space="0" w:color="auto"/>
        <w:right w:val="none" w:sz="0" w:space="0" w:color="auto"/>
      </w:divBdr>
      <w:divsChild>
        <w:div w:id="319889514">
          <w:marLeft w:val="0"/>
          <w:marRight w:val="0"/>
          <w:marTop w:val="0"/>
          <w:marBottom w:val="0"/>
          <w:divBdr>
            <w:top w:val="none" w:sz="0" w:space="0" w:color="auto"/>
            <w:left w:val="none" w:sz="0" w:space="0" w:color="auto"/>
            <w:bottom w:val="none" w:sz="0" w:space="0" w:color="auto"/>
            <w:right w:val="none" w:sz="0" w:space="0" w:color="auto"/>
          </w:divBdr>
          <w:divsChild>
            <w:div w:id="479077349">
              <w:marLeft w:val="0"/>
              <w:marRight w:val="0"/>
              <w:marTop w:val="0"/>
              <w:marBottom w:val="0"/>
              <w:divBdr>
                <w:top w:val="none" w:sz="0" w:space="0" w:color="auto"/>
                <w:left w:val="none" w:sz="0" w:space="0" w:color="auto"/>
                <w:bottom w:val="none" w:sz="0" w:space="0" w:color="auto"/>
                <w:right w:val="none" w:sz="0" w:space="0" w:color="auto"/>
              </w:divBdr>
              <w:divsChild>
                <w:div w:id="1085613640">
                  <w:marLeft w:val="0"/>
                  <w:marRight w:val="0"/>
                  <w:marTop w:val="0"/>
                  <w:marBottom w:val="0"/>
                  <w:divBdr>
                    <w:top w:val="none" w:sz="0" w:space="0" w:color="auto"/>
                    <w:left w:val="none" w:sz="0" w:space="0" w:color="auto"/>
                    <w:bottom w:val="none" w:sz="0" w:space="0" w:color="auto"/>
                    <w:right w:val="none" w:sz="0" w:space="0" w:color="auto"/>
                  </w:divBdr>
                  <w:divsChild>
                    <w:div w:id="69365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2621147">
      <w:bodyDiv w:val="1"/>
      <w:marLeft w:val="0"/>
      <w:marRight w:val="0"/>
      <w:marTop w:val="0"/>
      <w:marBottom w:val="0"/>
      <w:divBdr>
        <w:top w:val="none" w:sz="0" w:space="0" w:color="auto"/>
        <w:left w:val="none" w:sz="0" w:space="0" w:color="auto"/>
        <w:bottom w:val="none" w:sz="0" w:space="0" w:color="auto"/>
        <w:right w:val="none" w:sz="0" w:space="0" w:color="auto"/>
      </w:divBdr>
    </w:div>
    <w:div w:id="579218563">
      <w:bodyDiv w:val="1"/>
      <w:marLeft w:val="0"/>
      <w:marRight w:val="0"/>
      <w:marTop w:val="0"/>
      <w:marBottom w:val="0"/>
      <w:divBdr>
        <w:top w:val="none" w:sz="0" w:space="0" w:color="auto"/>
        <w:left w:val="none" w:sz="0" w:space="0" w:color="auto"/>
        <w:bottom w:val="none" w:sz="0" w:space="0" w:color="auto"/>
        <w:right w:val="none" w:sz="0" w:space="0" w:color="auto"/>
      </w:divBdr>
      <w:divsChild>
        <w:div w:id="2043629424">
          <w:marLeft w:val="0"/>
          <w:marRight w:val="0"/>
          <w:marTop w:val="0"/>
          <w:marBottom w:val="0"/>
          <w:divBdr>
            <w:top w:val="none" w:sz="0" w:space="0" w:color="auto"/>
            <w:left w:val="none" w:sz="0" w:space="0" w:color="auto"/>
            <w:bottom w:val="none" w:sz="0" w:space="0" w:color="auto"/>
            <w:right w:val="none" w:sz="0" w:space="0" w:color="auto"/>
          </w:divBdr>
        </w:div>
      </w:divsChild>
    </w:div>
    <w:div w:id="653489102">
      <w:bodyDiv w:val="1"/>
      <w:marLeft w:val="0"/>
      <w:marRight w:val="0"/>
      <w:marTop w:val="0"/>
      <w:marBottom w:val="0"/>
      <w:divBdr>
        <w:top w:val="none" w:sz="0" w:space="0" w:color="auto"/>
        <w:left w:val="none" w:sz="0" w:space="0" w:color="auto"/>
        <w:bottom w:val="none" w:sz="0" w:space="0" w:color="auto"/>
        <w:right w:val="none" w:sz="0" w:space="0" w:color="auto"/>
      </w:divBdr>
    </w:div>
    <w:div w:id="961107931">
      <w:bodyDiv w:val="1"/>
      <w:marLeft w:val="0"/>
      <w:marRight w:val="0"/>
      <w:marTop w:val="0"/>
      <w:marBottom w:val="0"/>
      <w:divBdr>
        <w:top w:val="none" w:sz="0" w:space="0" w:color="auto"/>
        <w:left w:val="none" w:sz="0" w:space="0" w:color="auto"/>
        <w:bottom w:val="none" w:sz="0" w:space="0" w:color="auto"/>
        <w:right w:val="none" w:sz="0" w:space="0" w:color="auto"/>
      </w:divBdr>
    </w:div>
    <w:div w:id="1230581053">
      <w:bodyDiv w:val="1"/>
      <w:marLeft w:val="0"/>
      <w:marRight w:val="0"/>
      <w:marTop w:val="0"/>
      <w:marBottom w:val="0"/>
      <w:divBdr>
        <w:top w:val="none" w:sz="0" w:space="0" w:color="auto"/>
        <w:left w:val="none" w:sz="0" w:space="0" w:color="auto"/>
        <w:bottom w:val="none" w:sz="0" w:space="0" w:color="auto"/>
        <w:right w:val="none" w:sz="0" w:space="0" w:color="auto"/>
      </w:divBdr>
    </w:div>
    <w:div w:id="1268199773">
      <w:bodyDiv w:val="1"/>
      <w:marLeft w:val="0"/>
      <w:marRight w:val="0"/>
      <w:marTop w:val="0"/>
      <w:marBottom w:val="0"/>
      <w:divBdr>
        <w:top w:val="none" w:sz="0" w:space="0" w:color="auto"/>
        <w:left w:val="none" w:sz="0" w:space="0" w:color="auto"/>
        <w:bottom w:val="none" w:sz="0" w:space="0" w:color="auto"/>
        <w:right w:val="none" w:sz="0" w:space="0" w:color="auto"/>
      </w:divBdr>
    </w:div>
    <w:div w:id="1270162183">
      <w:bodyDiv w:val="1"/>
      <w:marLeft w:val="0"/>
      <w:marRight w:val="0"/>
      <w:marTop w:val="0"/>
      <w:marBottom w:val="0"/>
      <w:divBdr>
        <w:top w:val="none" w:sz="0" w:space="0" w:color="auto"/>
        <w:left w:val="none" w:sz="0" w:space="0" w:color="auto"/>
        <w:bottom w:val="none" w:sz="0" w:space="0" w:color="auto"/>
        <w:right w:val="none" w:sz="0" w:space="0" w:color="auto"/>
      </w:divBdr>
    </w:div>
    <w:div w:id="1426027592">
      <w:bodyDiv w:val="1"/>
      <w:marLeft w:val="0"/>
      <w:marRight w:val="0"/>
      <w:marTop w:val="0"/>
      <w:marBottom w:val="0"/>
      <w:divBdr>
        <w:top w:val="none" w:sz="0" w:space="0" w:color="auto"/>
        <w:left w:val="none" w:sz="0" w:space="0" w:color="auto"/>
        <w:bottom w:val="none" w:sz="0" w:space="0" w:color="auto"/>
        <w:right w:val="none" w:sz="0" w:space="0" w:color="auto"/>
      </w:divBdr>
    </w:div>
    <w:div w:id="1491210986">
      <w:bodyDiv w:val="1"/>
      <w:marLeft w:val="0"/>
      <w:marRight w:val="0"/>
      <w:marTop w:val="0"/>
      <w:marBottom w:val="0"/>
      <w:divBdr>
        <w:top w:val="none" w:sz="0" w:space="0" w:color="auto"/>
        <w:left w:val="none" w:sz="0" w:space="0" w:color="auto"/>
        <w:bottom w:val="none" w:sz="0" w:space="0" w:color="auto"/>
        <w:right w:val="none" w:sz="0" w:space="0" w:color="auto"/>
      </w:divBdr>
    </w:div>
    <w:div w:id="1630013476">
      <w:bodyDiv w:val="1"/>
      <w:marLeft w:val="0"/>
      <w:marRight w:val="0"/>
      <w:marTop w:val="0"/>
      <w:marBottom w:val="0"/>
      <w:divBdr>
        <w:top w:val="none" w:sz="0" w:space="0" w:color="auto"/>
        <w:left w:val="none" w:sz="0" w:space="0" w:color="auto"/>
        <w:bottom w:val="none" w:sz="0" w:space="0" w:color="auto"/>
        <w:right w:val="none" w:sz="0" w:space="0" w:color="auto"/>
      </w:divBdr>
      <w:divsChild>
        <w:div w:id="1173061608">
          <w:marLeft w:val="0"/>
          <w:marRight w:val="0"/>
          <w:marTop w:val="0"/>
          <w:marBottom w:val="0"/>
          <w:divBdr>
            <w:top w:val="none" w:sz="0" w:space="0" w:color="auto"/>
            <w:left w:val="none" w:sz="0" w:space="0" w:color="auto"/>
            <w:bottom w:val="none" w:sz="0" w:space="0" w:color="auto"/>
            <w:right w:val="none" w:sz="0" w:space="0" w:color="auto"/>
          </w:divBdr>
        </w:div>
        <w:div w:id="413206464">
          <w:marLeft w:val="0"/>
          <w:marRight w:val="0"/>
          <w:marTop w:val="0"/>
          <w:marBottom w:val="0"/>
          <w:divBdr>
            <w:top w:val="none" w:sz="0" w:space="0" w:color="auto"/>
            <w:left w:val="none" w:sz="0" w:space="0" w:color="auto"/>
            <w:bottom w:val="none" w:sz="0" w:space="0" w:color="auto"/>
            <w:right w:val="none" w:sz="0" w:space="0" w:color="auto"/>
          </w:divBdr>
        </w:div>
      </w:divsChild>
    </w:div>
    <w:div w:id="1702898768">
      <w:bodyDiv w:val="1"/>
      <w:marLeft w:val="0"/>
      <w:marRight w:val="0"/>
      <w:marTop w:val="0"/>
      <w:marBottom w:val="0"/>
      <w:divBdr>
        <w:top w:val="none" w:sz="0" w:space="0" w:color="auto"/>
        <w:left w:val="none" w:sz="0" w:space="0" w:color="auto"/>
        <w:bottom w:val="none" w:sz="0" w:space="0" w:color="auto"/>
        <w:right w:val="none" w:sz="0" w:space="0" w:color="auto"/>
      </w:divBdr>
    </w:div>
    <w:div w:id="1737893927">
      <w:bodyDiv w:val="1"/>
      <w:marLeft w:val="0"/>
      <w:marRight w:val="0"/>
      <w:marTop w:val="0"/>
      <w:marBottom w:val="0"/>
      <w:divBdr>
        <w:top w:val="none" w:sz="0" w:space="0" w:color="auto"/>
        <w:left w:val="none" w:sz="0" w:space="0" w:color="auto"/>
        <w:bottom w:val="none" w:sz="0" w:space="0" w:color="auto"/>
        <w:right w:val="none" w:sz="0" w:space="0" w:color="auto"/>
      </w:divBdr>
    </w:div>
    <w:div w:id="1767537514">
      <w:bodyDiv w:val="1"/>
      <w:marLeft w:val="0"/>
      <w:marRight w:val="0"/>
      <w:marTop w:val="0"/>
      <w:marBottom w:val="0"/>
      <w:divBdr>
        <w:top w:val="none" w:sz="0" w:space="0" w:color="auto"/>
        <w:left w:val="none" w:sz="0" w:space="0" w:color="auto"/>
        <w:bottom w:val="none" w:sz="0" w:space="0" w:color="auto"/>
        <w:right w:val="none" w:sz="0" w:space="0" w:color="auto"/>
      </w:divBdr>
      <w:divsChild>
        <w:div w:id="263616837">
          <w:marLeft w:val="0"/>
          <w:marRight w:val="0"/>
          <w:marTop w:val="0"/>
          <w:marBottom w:val="0"/>
          <w:divBdr>
            <w:top w:val="none" w:sz="0" w:space="0" w:color="auto"/>
            <w:left w:val="none" w:sz="0" w:space="0" w:color="auto"/>
            <w:bottom w:val="none" w:sz="0" w:space="0" w:color="auto"/>
            <w:right w:val="none" w:sz="0" w:space="0" w:color="auto"/>
          </w:divBdr>
        </w:div>
        <w:div w:id="732234443">
          <w:marLeft w:val="0"/>
          <w:marRight w:val="0"/>
          <w:marTop w:val="0"/>
          <w:marBottom w:val="0"/>
          <w:divBdr>
            <w:top w:val="none" w:sz="0" w:space="0" w:color="auto"/>
            <w:left w:val="none" w:sz="0" w:space="0" w:color="auto"/>
            <w:bottom w:val="none" w:sz="0" w:space="0" w:color="auto"/>
            <w:right w:val="none" w:sz="0" w:space="0" w:color="auto"/>
          </w:divBdr>
        </w:div>
        <w:div w:id="888079276">
          <w:marLeft w:val="0"/>
          <w:marRight w:val="0"/>
          <w:marTop w:val="0"/>
          <w:marBottom w:val="0"/>
          <w:divBdr>
            <w:top w:val="none" w:sz="0" w:space="0" w:color="auto"/>
            <w:left w:val="none" w:sz="0" w:space="0" w:color="auto"/>
            <w:bottom w:val="none" w:sz="0" w:space="0" w:color="auto"/>
            <w:right w:val="none" w:sz="0" w:space="0" w:color="auto"/>
          </w:divBdr>
        </w:div>
        <w:div w:id="1124541331">
          <w:marLeft w:val="0"/>
          <w:marRight w:val="0"/>
          <w:marTop w:val="0"/>
          <w:marBottom w:val="0"/>
          <w:divBdr>
            <w:top w:val="none" w:sz="0" w:space="0" w:color="auto"/>
            <w:left w:val="none" w:sz="0" w:space="0" w:color="auto"/>
            <w:bottom w:val="none" w:sz="0" w:space="0" w:color="auto"/>
            <w:right w:val="none" w:sz="0" w:space="0" w:color="auto"/>
          </w:divBdr>
        </w:div>
        <w:div w:id="1560090019">
          <w:marLeft w:val="0"/>
          <w:marRight w:val="0"/>
          <w:marTop w:val="0"/>
          <w:marBottom w:val="0"/>
          <w:divBdr>
            <w:top w:val="none" w:sz="0" w:space="0" w:color="auto"/>
            <w:left w:val="none" w:sz="0" w:space="0" w:color="auto"/>
            <w:bottom w:val="none" w:sz="0" w:space="0" w:color="auto"/>
            <w:right w:val="none" w:sz="0" w:space="0" w:color="auto"/>
          </w:divBdr>
        </w:div>
        <w:div w:id="1793088869">
          <w:marLeft w:val="0"/>
          <w:marRight w:val="0"/>
          <w:marTop w:val="0"/>
          <w:marBottom w:val="0"/>
          <w:divBdr>
            <w:top w:val="none" w:sz="0" w:space="0" w:color="auto"/>
            <w:left w:val="none" w:sz="0" w:space="0" w:color="auto"/>
            <w:bottom w:val="none" w:sz="0" w:space="0" w:color="auto"/>
            <w:right w:val="none" w:sz="0" w:space="0" w:color="auto"/>
          </w:divBdr>
        </w:div>
        <w:div w:id="1864705703">
          <w:marLeft w:val="0"/>
          <w:marRight w:val="0"/>
          <w:marTop w:val="0"/>
          <w:marBottom w:val="0"/>
          <w:divBdr>
            <w:top w:val="none" w:sz="0" w:space="0" w:color="auto"/>
            <w:left w:val="none" w:sz="0" w:space="0" w:color="auto"/>
            <w:bottom w:val="none" w:sz="0" w:space="0" w:color="auto"/>
            <w:right w:val="none" w:sz="0" w:space="0" w:color="auto"/>
          </w:divBdr>
        </w:div>
      </w:divsChild>
    </w:div>
    <w:div w:id="1818690541">
      <w:bodyDiv w:val="1"/>
      <w:marLeft w:val="0"/>
      <w:marRight w:val="0"/>
      <w:marTop w:val="0"/>
      <w:marBottom w:val="0"/>
      <w:divBdr>
        <w:top w:val="none" w:sz="0" w:space="0" w:color="auto"/>
        <w:left w:val="none" w:sz="0" w:space="0" w:color="auto"/>
        <w:bottom w:val="none" w:sz="0" w:space="0" w:color="auto"/>
        <w:right w:val="none" w:sz="0" w:space="0" w:color="auto"/>
      </w:divBdr>
    </w:div>
    <w:div w:id="1836533437">
      <w:bodyDiv w:val="1"/>
      <w:marLeft w:val="0"/>
      <w:marRight w:val="0"/>
      <w:marTop w:val="0"/>
      <w:marBottom w:val="0"/>
      <w:divBdr>
        <w:top w:val="none" w:sz="0" w:space="0" w:color="auto"/>
        <w:left w:val="none" w:sz="0" w:space="0" w:color="auto"/>
        <w:bottom w:val="none" w:sz="0" w:space="0" w:color="auto"/>
        <w:right w:val="none" w:sz="0" w:space="0" w:color="auto"/>
      </w:divBdr>
      <w:divsChild>
        <w:div w:id="2096318161">
          <w:marLeft w:val="0"/>
          <w:marRight w:val="0"/>
          <w:marTop w:val="0"/>
          <w:marBottom w:val="0"/>
          <w:divBdr>
            <w:top w:val="none" w:sz="0" w:space="0" w:color="auto"/>
            <w:left w:val="none" w:sz="0" w:space="0" w:color="auto"/>
            <w:bottom w:val="none" w:sz="0" w:space="0" w:color="auto"/>
            <w:right w:val="none" w:sz="0" w:space="0" w:color="auto"/>
          </w:divBdr>
          <w:divsChild>
            <w:div w:id="1468090983">
              <w:marLeft w:val="0"/>
              <w:marRight w:val="0"/>
              <w:marTop w:val="0"/>
              <w:marBottom w:val="0"/>
              <w:divBdr>
                <w:top w:val="none" w:sz="0" w:space="0" w:color="auto"/>
                <w:left w:val="none" w:sz="0" w:space="0" w:color="auto"/>
                <w:bottom w:val="none" w:sz="0" w:space="0" w:color="auto"/>
                <w:right w:val="none" w:sz="0" w:space="0" w:color="auto"/>
              </w:divBdr>
              <w:divsChild>
                <w:div w:id="2030639195">
                  <w:marLeft w:val="0"/>
                  <w:marRight w:val="0"/>
                  <w:marTop w:val="0"/>
                  <w:marBottom w:val="0"/>
                  <w:divBdr>
                    <w:top w:val="none" w:sz="0" w:space="0" w:color="auto"/>
                    <w:left w:val="none" w:sz="0" w:space="0" w:color="auto"/>
                    <w:bottom w:val="none" w:sz="0" w:space="0" w:color="auto"/>
                    <w:right w:val="none" w:sz="0" w:space="0" w:color="auto"/>
                  </w:divBdr>
                  <w:divsChild>
                    <w:div w:id="1664621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076190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bowser@northeastern.edu" TargetMode="External"/><Relationship Id="rId13" Type="http://schemas.openxmlformats.org/officeDocument/2006/relationships/hyperlink" Target="https://www.northeastern.edu/ouec/" TargetMode="External"/><Relationship Id="rId18" Type="http://schemas.openxmlformats.org/officeDocument/2006/relationships/hyperlink" Target="mailto:wecare@northeastern.edu" TargetMode="External"/><Relationship Id="rId26" Type="http://schemas.openxmlformats.org/officeDocument/2006/relationships/hyperlink" Target="https://news.northeastern.edu/coronavirus/" TargetMode="External"/><Relationship Id="rId3" Type="http://schemas.openxmlformats.org/officeDocument/2006/relationships/settings" Target="settings.xml"/><Relationship Id="rId21" Type="http://schemas.openxmlformats.org/officeDocument/2006/relationships/hyperlink" Target="https://undergraduate.northeastern.edu/peer-tutoring/" TargetMode="External"/><Relationship Id="rId7" Type="http://schemas.openxmlformats.org/officeDocument/2006/relationships/hyperlink" Target="https://northeastern.zoom.us/j/2577754231" TargetMode="External"/><Relationship Id="rId12" Type="http://schemas.openxmlformats.org/officeDocument/2006/relationships/hyperlink" Target="http://www.northeastern.edu/drc/" TargetMode="External"/><Relationship Id="rId17" Type="http://schemas.openxmlformats.org/officeDocument/2006/relationships/hyperlink" Target="https://studentlife.northeastern.edu/we-care/" TargetMode="External"/><Relationship Id="rId25" Type="http://schemas.openxmlformats.org/officeDocument/2006/relationships/hyperlink" Target="https://library.northeastern.edu/services/digital-media-commons" TargetMode="External"/><Relationship Id="rId2" Type="http://schemas.openxmlformats.org/officeDocument/2006/relationships/styles" Target="styles.xml"/><Relationship Id="rId16" Type="http://schemas.openxmlformats.org/officeDocument/2006/relationships/hyperlink" Target="mailto:titleix@northeastern.edu" TargetMode="External"/><Relationship Id="rId20" Type="http://schemas.openxmlformats.org/officeDocument/2006/relationships/hyperlink" Target="https://www.northeastern.edu/uhcs/find-at-northeastern/" TargetMode="External"/><Relationship Id="rId29"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northeastern.edu/policies/pdfs/Policy_on_Reasonable_Accommodation.pdf" TargetMode="External"/><Relationship Id="rId24" Type="http://schemas.openxmlformats.org/officeDocument/2006/relationships/hyperlink" Target="https://subjectguides.lib.neu.edu/?b=g&amp;d=a" TargetMode="External"/><Relationship Id="rId5" Type="http://schemas.openxmlformats.org/officeDocument/2006/relationships/footnotes" Target="footnotes.xml"/><Relationship Id="rId15" Type="http://schemas.openxmlformats.org/officeDocument/2006/relationships/hyperlink" Target="http://www.northeastern.edu/spirituallife/" TargetMode="External"/><Relationship Id="rId23" Type="http://schemas.openxmlformats.org/officeDocument/2006/relationships/hyperlink" Target="https://library.northeastern.edu/" TargetMode="External"/><Relationship Id="rId28" Type="http://schemas.openxmlformats.org/officeDocument/2006/relationships/hyperlink" Target="https://www.northeastern.edu/uhcs/covid-19-resources-for-all-northeastern-students/" TargetMode="External"/><Relationship Id="rId10" Type="http://schemas.openxmlformats.org/officeDocument/2006/relationships/hyperlink" Target="http://www.northeastern.edu/osccr/academicintegrity/index.html" TargetMode="External"/><Relationship Id="rId19" Type="http://schemas.openxmlformats.org/officeDocument/2006/relationships/hyperlink" Target="https://www.northeastern.edu/uhcs/counseling-services/"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northeastern.edu/core/requirements/" TargetMode="External"/><Relationship Id="rId14" Type="http://schemas.openxmlformats.org/officeDocument/2006/relationships/hyperlink" Target="http://www.northeastern.edu/uhcs/" TargetMode="External"/><Relationship Id="rId22" Type="http://schemas.openxmlformats.org/officeDocument/2006/relationships/hyperlink" Target="https://cps.northeastern.edu/academic-resources/global-student-success/internationaltutoring" TargetMode="External"/><Relationship Id="rId27" Type="http://schemas.openxmlformats.org/officeDocument/2006/relationships/hyperlink" Target="https://news.northeastern.edu/coronavirus/university-messages/"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2524</TotalTime>
  <Pages>12</Pages>
  <Words>4191</Words>
  <Characters>23891</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Northeastern University</Company>
  <LinksUpToDate>false</LinksUpToDate>
  <CharactersWithSpaces>28026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Salter</dc:creator>
  <cp:keywords/>
  <dc:description/>
  <cp:lastModifiedBy>Matthew Bowser</cp:lastModifiedBy>
  <cp:revision>482</cp:revision>
  <cp:lastPrinted>2021-08-18T17:44:00Z</cp:lastPrinted>
  <dcterms:created xsi:type="dcterms:W3CDTF">2020-05-16T18:37:00Z</dcterms:created>
  <dcterms:modified xsi:type="dcterms:W3CDTF">2021-11-09T17:54:00Z</dcterms:modified>
</cp:coreProperties>
</file>