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C25A1D1" w14:textId="77777777" w:rsidR="009D5F73" w:rsidRPr="00A1247B" w:rsidRDefault="009D5F73" w:rsidP="006575A9">
      <w:pPr>
        <w:contextualSpacing/>
        <w:jc w:val="center"/>
        <w:rPr>
          <w:rFonts w:ascii="Times New Roman" w:hAnsi="Times New Roman" w:cs="Times New Roman"/>
          <w:b/>
          <w:bCs/>
        </w:rPr>
      </w:pPr>
      <w:r w:rsidRPr="00A1247B">
        <w:rPr>
          <w:rFonts w:ascii="Times New Roman" w:hAnsi="Times New Roman" w:cs="Times New Roman"/>
          <w:b/>
          <w:bCs/>
        </w:rPr>
        <w:t>DEPARTMENT OF SOCIAL SCIENCES</w:t>
      </w:r>
    </w:p>
    <w:p w14:paraId="1ABD8686" w14:textId="77777777" w:rsidR="009D5F73" w:rsidRPr="00A1247B" w:rsidRDefault="009D5F73" w:rsidP="006575A9">
      <w:pPr>
        <w:contextualSpacing/>
        <w:jc w:val="center"/>
        <w:rPr>
          <w:rFonts w:ascii="Times New Roman" w:hAnsi="Times New Roman" w:cs="Times New Roman"/>
          <w:b/>
          <w:bCs/>
        </w:rPr>
      </w:pPr>
      <w:r w:rsidRPr="00A1247B">
        <w:rPr>
          <w:rFonts w:ascii="Times New Roman" w:hAnsi="Times New Roman" w:cs="Times New Roman"/>
          <w:b/>
          <w:bCs/>
        </w:rPr>
        <w:t>SCHOOL OF BUSINESS &amp; PUBLIC AFFAIRS</w:t>
      </w:r>
    </w:p>
    <w:p w14:paraId="73DE93F9" w14:textId="77777777" w:rsidR="009D5F73" w:rsidRPr="00A1247B" w:rsidRDefault="009D5F73" w:rsidP="006575A9">
      <w:pPr>
        <w:contextualSpacing/>
        <w:jc w:val="center"/>
        <w:rPr>
          <w:rFonts w:ascii="Times New Roman" w:hAnsi="Times New Roman" w:cs="Times New Roman"/>
          <w:b/>
          <w:bCs/>
        </w:rPr>
      </w:pPr>
      <w:r w:rsidRPr="00A1247B">
        <w:rPr>
          <w:rFonts w:ascii="Times New Roman" w:hAnsi="Times New Roman" w:cs="Times New Roman"/>
          <w:b/>
          <w:bCs/>
        </w:rPr>
        <w:t>ALABAMA A&amp;M UNIVERSITY</w:t>
      </w:r>
    </w:p>
    <w:p w14:paraId="3CDFBABB" w14:textId="77777777" w:rsidR="009D5F73" w:rsidRPr="00A1247B" w:rsidRDefault="009D5F73" w:rsidP="006575A9">
      <w:pPr>
        <w:contextualSpacing/>
        <w:jc w:val="center"/>
        <w:rPr>
          <w:rFonts w:ascii="Times New Roman" w:hAnsi="Times New Roman" w:cs="Times New Roman"/>
          <w:b/>
          <w:bCs/>
        </w:rPr>
      </w:pPr>
      <w:r w:rsidRPr="00A1247B">
        <w:rPr>
          <w:rFonts w:ascii="Times New Roman" w:hAnsi="Times New Roman" w:cs="Times New Roman"/>
          <w:b/>
          <w:bCs/>
        </w:rPr>
        <w:t>NORMAL, AL 35762</w:t>
      </w:r>
    </w:p>
    <w:p w14:paraId="6E0B7AC3" w14:textId="77777777" w:rsidR="009D5F73" w:rsidRPr="00512377" w:rsidRDefault="009D5F73" w:rsidP="006575A9">
      <w:pPr>
        <w:contextualSpacing/>
        <w:jc w:val="center"/>
        <w:rPr>
          <w:rFonts w:ascii="Times New Roman" w:eastAsia="Times New Roman" w:hAnsi="Times New Roman" w:cs="Times New Roman"/>
        </w:rPr>
      </w:pPr>
    </w:p>
    <w:p w14:paraId="49717B15" w14:textId="77777777" w:rsidR="009D5F73" w:rsidRPr="007D0B4A" w:rsidRDefault="009D5F73" w:rsidP="006575A9">
      <w:pPr>
        <w:pStyle w:val="Heading1"/>
        <w:contextualSpacing/>
      </w:pPr>
      <w:r w:rsidRPr="007D0B4A">
        <w:t xml:space="preserve">COURSE </w:t>
      </w:r>
      <w:r w:rsidRPr="009D5F73">
        <w:t>SYLLABUS</w:t>
      </w:r>
      <w:r w:rsidRPr="007D0B4A">
        <w:t xml:space="preserve"> </w:t>
      </w:r>
    </w:p>
    <w:p w14:paraId="218BB25E" w14:textId="77777777" w:rsidR="009D5F73" w:rsidRPr="00512377" w:rsidRDefault="009D5F73" w:rsidP="006575A9">
      <w:pPr>
        <w:contextualSpacing/>
        <w:jc w:val="center"/>
        <w:rPr>
          <w:rFonts w:ascii="Times New Roman" w:eastAsia="Times New Roman" w:hAnsi="Times New Roman" w:cs="Times New Roman"/>
        </w:rPr>
      </w:pPr>
      <w:r w:rsidRPr="00512377">
        <w:rPr>
          <w:rFonts w:ascii="Times New Roman" w:eastAsia="Times New Roman" w:hAnsi="Times New Roman" w:cs="Times New Roman"/>
        </w:rPr>
        <w:t xml:space="preserve">Fall </w:t>
      </w:r>
      <w:r>
        <w:rPr>
          <w:rFonts w:ascii="Times New Roman" w:eastAsia="Times New Roman" w:hAnsi="Times New Roman" w:cs="Times New Roman"/>
        </w:rPr>
        <w:t>2022</w:t>
      </w:r>
    </w:p>
    <w:p w14:paraId="74D43393" w14:textId="77777777" w:rsidR="00344AA8" w:rsidRPr="00F4584B" w:rsidRDefault="00344AA8" w:rsidP="006575A9">
      <w:pPr>
        <w:contextualSpacing/>
        <w:jc w:val="center"/>
        <w:rPr>
          <w:rFonts w:ascii="Times New Roman" w:eastAsia="Times New Roman" w:hAnsi="Times New Roman" w:cs="Times New Roman"/>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898"/>
        <w:gridCol w:w="5958"/>
      </w:tblGrid>
      <w:tr w:rsidR="004E18E5" w:rsidRPr="00F4584B" w14:paraId="51ABDABF" w14:textId="77777777" w:rsidTr="00CC7F00">
        <w:tc>
          <w:tcPr>
            <w:tcW w:w="2898" w:type="dxa"/>
          </w:tcPr>
          <w:p w14:paraId="7771F70E" w14:textId="77777777" w:rsidR="004E18E5" w:rsidRDefault="004E18E5" w:rsidP="004E18E5">
            <w:pPr>
              <w:rPr>
                <w:rFonts w:ascii="Times New Roman" w:eastAsia="Times New Roman" w:hAnsi="Times New Roman" w:cs="Times New Roman"/>
              </w:rPr>
            </w:pPr>
            <w:r w:rsidRPr="00F4584B">
              <w:rPr>
                <w:rFonts w:ascii="Times New Roman" w:eastAsia="Times New Roman" w:hAnsi="Times New Roman" w:cs="Times New Roman"/>
              </w:rPr>
              <w:t>Course Number</w:t>
            </w:r>
            <w:r w:rsidRPr="00F4584B">
              <w:rPr>
                <w:rFonts w:ascii="Times New Roman" w:eastAsia="Times New Roman" w:hAnsi="Times New Roman" w:cs="Times New Roman"/>
              </w:rPr>
              <w:tab/>
            </w:r>
          </w:p>
          <w:p w14:paraId="67F94289" w14:textId="7F4ACFDC" w:rsidR="004E18E5" w:rsidRPr="00F4584B" w:rsidRDefault="004E18E5" w:rsidP="004E18E5">
            <w:pPr>
              <w:contextualSpacing/>
              <w:rPr>
                <w:rFonts w:ascii="Times New Roman" w:eastAsia="Times New Roman" w:hAnsi="Times New Roman" w:cs="Times New Roman"/>
              </w:rPr>
            </w:pPr>
          </w:p>
        </w:tc>
        <w:tc>
          <w:tcPr>
            <w:tcW w:w="5958" w:type="dxa"/>
          </w:tcPr>
          <w:p w14:paraId="607A5F6E" w14:textId="60512186" w:rsidR="004E18E5" w:rsidRPr="00F4584B"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501-01</w:t>
            </w:r>
          </w:p>
        </w:tc>
      </w:tr>
      <w:tr w:rsidR="004E18E5" w:rsidRPr="00F4584B" w14:paraId="5650A8A7" w14:textId="77777777" w:rsidTr="00CC7F00">
        <w:trPr>
          <w:trHeight w:val="647"/>
        </w:trPr>
        <w:tc>
          <w:tcPr>
            <w:tcW w:w="2898" w:type="dxa"/>
          </w:tcPr>
          <w:p w14:paraId="49EADFFD" w14:textId="0132942F" w:rsidR="004E18E5" w:rsidRPr="00F4584B" w:rsidRDefault="004E18E5" w:rsidP="004E18E5">
            <w:pPr>
              <w:contextualSpacing/>
              <w:rPr>
                <w:rFonts w:ascii="Times New Roman" w:eastAsia="Times New Roman" w:hAnsi="Times New Roman" w:cs="Times New Roman"/>
              </w:rPr>
            </w:pPr>
            <w:r w:rsidRPr="00F4584B">
              <w:rPr>
                <w:rFonts w:ascii="Times New Roman" w:eastAsia="Times New Roman" w:hAnsi="Times New Roman" w:cs="Times New Roman"/>
              </w:rPr>
              <w:t>Course Titl</w:t>
            </w:r>
            <w:r>
              <w:rPr>
                <w:rFonts w:ascii="Times New Roman" w:eastAsia="Times New Roman" w:hAnsi="Times New Roman" w:cs="Times New Roman"/>
              </w:rPr>
              <w:t>e</w:t>
            </w:r>
          </w:p>
        </w:tc>
        <w:tc>
          <w:tcPr>
            <w:tcW w:w="5958" w:type="dxa"/>
          </w:tcPr>
          <w:p w14:paraId="529FC4E0" w14:textId="15F77051" w:rsidR="004E18E5" w:rsidRPr="00F4584B"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 xml:space="preserve">Historiography </w:t>
            </w:r>
          </w:p>
        </w:tc>
      </w:tr>
      <w:tr w:rsidR="004E18E5" w:rsidRPr="00F4584B" w14:paraId="75C24BF6" w14:textId="77777777" w:rsidTr="00CC7F00">
        <w:tc>
          <w:tcPr>
            <w:tcW w:w="2898" w:type="dxa"/>
          </w:tcPr>
          <w:p w14:paraId="509C9BEB" w14:textId="77777777" w:rsidR="004E18E5" w:rsidRPr="00F4584B" w:rsidRDefault="004E18E5" w:rsidP="004E18E5">
            <w:pPr>
              <w:rPr>
                <w:rFonts w:ascii="Times New Roman" w:eastAsia="Times New Roman" w:hAnsi="Times New Roman" w:cs="Times New Roman"/>
              </w:rPr>
            </w:pPr>
            <w:r w:rsidRPr="00F4584B">
              <w:rPr>
                <w:rFonts w:ascii="Times New Roman" w:eastAsia="Times New Roman" w:hAnsi="Times New Roman" w:cs="Times New Roman"/>
              </w:rPr>
              <w:t>Call Number/Section</w:t>
            </w:r>
          </w:p>
          <w:p w14:paraId="445E4848" w14:textId="77777777" w:rsidR="004E18E5" w:rsidRPr="00F4584B" w:rsidRDefault="004E18E5" w:rsidP="004E18E5">
            <w:pPr>
              <w:contextualSpacing/>
              <w:rPr>
                <w:rFonts w:ascii="Times New Roman" w:eastAsia="Times New Roman" w:hAnsi="Times New Roman" w:cs="Times New Roman"/>
              </w:rPr>
            </w:pPr>
          </w:p>
        </w:tc>
        <w:tc>
          <w:tcPr>
            <w:tcW w:w="5958" w:type="dxa"/>
          </w:tcPr>
          <w:p w14:paraId="7007C94C" w14:textId="2DD3099D" w:rsidR="004E18E5" w:rsidRPr="00F4584B"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72111</w:t>
            </w:r>
          </w:p>
        </w:tc>
      </w:tr>
      <w:tr w:rsidR="004E18E5" w:rsidRPr="00F4584B" w14:paraId="0F16DD41" w14:textId="77777777" w:rsidTr="00CC7F00">
        <w:tc>
          <w:tcPr>
            <w:tcW w:w="2898" w:type="dxa"/>
          </w:tcPr>
          <w:p w14:paraId="1424A6ED" w14:textId="77777777" w:rsidR="004E18E5" w:rsidRDefault="004E18E5" w:rsidP="004E18E5">
            <w:pPr>
              <w:rPr>
                <w:rFonts w:ascii="Times New Roman" w:eastAsia="Times New Roman" w:hAnsi="Times New Roman" w:cs="Times New Roman"/>
              </w:rPr>
            </w:pPr>
            <w:r w:rsidRPr="00F4584B">
              <w:rPr>
                <w:rFonts w:ascii="Times New Roman" w:eastAsia="Times New Roman" w:hAnsi="Times New Roman" w:cs="Times New Roman"/>
              </w:rPr>
              <w:t>Class Times</w:t>
            </w:r>
          </w:p>
          <w:p w14:paraId="39E9172D" w14:textId="6357D3D9" w:rsidR="004E18E5" w:rsidRPr="00F4584B" w:rsidRDefault="004E18E5" w:rsidP="004E18E5">
            <w:pPr>
              <w:contextualSpacing/>
              <w:rPr>
                <w:rFonts w:ascii="Times New Roman" w:eastAsia="Times New Roman" w:hAnsi="Times New Roman" w:cs="Times New Roman"/>
              </w:rPr>
            </w:pPr>
          </w:p>
        </w:tc>
        <w:tc>
          <w:tcPr>
            <w:tcW w:w="5958" w:type="dxa"/>
          </w:tcPr>
          <w:p w14:paraId="3E2AE819" w14:textId="5F0AF437" w:rsidR="004E18E5" w:rsidRPr="00F4584B"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5:00-7:20 PM W</w:t>
            </w:r>
          </w:p>
        </w:tc>
      </w:tr>
      <w:tr w:rsidR="004E18E5" w:rsidRPr="00F4584B" w14:paraId="1537AA4B" w14:textId="77777777" w:rsidTr="00CC7F00">
        <w:tc>
          <w:tcPr>
            <w:tcW w:w="2898" w:type="dxa"/>
          </w:tcPr>
          <w:p w14:paraId="4247DBD0" w14:textId="77777777" w:rsidR="004E18E5" w:rsidRPr="00F4584B" w:rsidRDefault="004E18E5" w:rsidP="004E18E5">
            <w:pPr>
              <w:rPr>
                <w:rFonts w:ascii="Times New Roman" w:eastAsia="Times New Roman" w:hAnsi="Times New Roman" w:cs="Times New Roman"/>
              </w:rPr>
            </w:pPr>
            <w:bookmarkStart w:id="0" w:name="_Hlk41136041"/>
            <w:r w:rsidRPr="00F4584B">
              <w:rPr>
                <w:rFonts w:ascii="Times New Roman" w:eastAsia="Times New Roman" w:hAnsi="Times New Roman" w:cs="Times New Roman"/>
              </w:rPr>
              <w:t>Class Location</w:t>
            </w:r>
          </w:p>
          <w:p w14:paraId="63731D87" w14:textId="77777777" w:rsidR="004E18E5" w:rsidRPr="00F4584B" w:rsidRDefault="004E18E5" w:rsidP="004E18E5">
            <w:pPr>
              <w:contextualSpacing/>
              <w:rPr>
                <w:rFonts w:ascii="Times New Roman" w:eastAsia="Times New Roman" w:hAnsi="Times New Roman" w:cs="Times New Roman"/>
              </w:rPr>
            </w:pPr>
          </w:p>
        </w:tc>
        <w:tc>
          <w:tcPr>
            <w:tcW w:w="5958" w:type="dxa"/>
          </w:tcPr>
          <w:p w14:paraId="5240A646" w14:textId="1B8D5F77" w:rsidR="004E18E5" w:rsidRPr="00F4584B" w:rsidRDefault="002F12B8" w:rsidP="004E18E5">
            <w:pPr>
              <w:contextualSpacing/>
              <w:rPr>
                <w:rFonts w:ascii="Times New Roman" w:eastAsia="Times New Roman" w:hAnsi="Times New Roman" w:cs="Times New Roman"/>
              </w:rPr>
            </w:pPr>
            <w:r>
              <w:rPr>
                <w:rFonts w:ascii="Times New Roman" w:eastAsia="Times New Roman" w:hAnsi="Times New Roman" w:cs="Times New Roman"/>
              </w:rPr>
              <w:t>Drake Hall Conference Room</w:t>
            </w:r>
          </w:p>
        </w:tc>
      </w:tr>
      <w:bookmarkEnd w:id="0"/>
      <w:tr w:rsidR="004E18E5" w:rsidRPr="00F4584B" w14:paraId="55795CC0" w14:textId="77777777" w:rsidTr="00CC7F00">
        <w:tc>
          <w:tcPr>
            <w:tcW w:w="2898" w:type="dxa"/>
          </w:tcPr>
          <w:p w14:paraId="52AFBD48" w14:textId="77777777" w:rsidR="004E18E5" w:rsidRPr="00F4584B" w:rsidRDefault="004E18E5" w:rsidP="004E18E5">
            <w:pPr>
              <w:rPr>
                <w:rFonts w:ascii="Times New Roman" w:eastAsia="Times New Roman" w:hAnsi="Times New Roman" w:cs="Times New Roman"/>
              </w:rPr>
            </w:pPr>
            <w:r w:rsidRPr="00F4584B">
              <w:rPr>
                <w:rFonts w:ascii="Times New Roman" w:eastAsia="Times New Roman" w:hAnsi="Times New Roman" w:cs="Times New Roman"/>
              </w:rPr>
              <w:t>Prerequisites</w:t>
            </w:r>
          </w:p>
          <w:p w14:paraId="1771F7BA" w14:textId="77777777" w:rsidR="004E18E5" w:rsidRPr="00F4584B" w:rsidRDefault="004E18E5" w:rsidP="004E18E5">
            <w:pPr>
              <w:contextualSpacing/>
              <w:rPr>
                <w:rFonts w:ascii="Times New Roman" w:eastAsia="Times New Roman" w:hAnsi="Times New Roman" w:cs="Times New Roman"/>
              </w:rPr>
            </w:pPr>
          </w:p>
        </w:tc>
        <w:tc>
          <w:tcPr>
            <w:tcW w:w="5958" w:type="dxa"/>
          </w:tcPr>
          <w:p w14:paraId="0A395B89" w14:textId="2500B2EF" w:rsidR="004E18E5" w:rsidRPr="00F4584B"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Graduate</w:t>
            </w:r>
          </w:p>
        </w:tc>
      </w:tr>
      <w:tr w:rsidR="004E18E5" w:rsidRPr="00F4584B" w14:paraId="61A88338" w14:textId="77777777" w:rsidTr="00CC7F00">
        <w:tc>
          <w:tcPr>
            <w:tcW w:w="2898" w:type="dxa"/>
          </w:tcPr>
          <w:p w14:paraId="26DD4DEC" w14:textId="77777777" w:rsidR="004E18E5" w:rsidRPr="00075DE3" w:rsidRDefault="004E18E5" w:rsidP="004E18E5">
            <w:pPr>
              <w:rPr>
                <w:rFonts w:ascii="Times New Roman" w:eastAsia="Times New Roman" w:hAnsi="Times New Roman" w:cs="Times New Roman"/>
              </w:rPr>
            </w:pPr>
            <w:r>
              <w:rPr>
                <w:rFonts w:ascii="Times New Roman" w:eastAsia="Times New Roman" w:hAnsi="Times New Roman" w:cs="Times New Roman"/>
              </w:rPr>
              <w:t>Required Texts</w:t>
            </w:r>
          </w:p>
          <w:p w14:paraId="13031B12" w14:textId="77777777" w:rsidR="004E18E5" w:rsidRPr="00075DE3" w:rsidRDefault="004E18E5" w:rsidP="004E18E5">
            <w:pPr>
              <w:rPr>
                <w:rFonts w:ascii="Times New Roman" w:eastAsia="Times New Roman" w:hAnsi="Times New Roman" w:cs="Times New Roman"/>
              </w:rPr>
            </w:pPr>
          </w:p>
          <w:p w14:paraId="181B48EB" w14:textId="77777777" w:rsidR="004E18E5" w:rsidRPr="00075DE3" w:rsidRDefault="004E18E5" w:rsidP="004E18E5">
            <w:pPr>
              <w:contextualSpacing/>
              <w:rPr>
                <w:rFonts w:ascii="Times New Roman" w:eastAsia="Times New Roman" w:hAnsi="Times New Roman" w:cs="Times New Roman"/>
              </w:rPr>
            </w:pPr>
          </w:p>
        </w:tc>
        <w:tc>
          <w:tcPr>
            <w:tcW w:w="5958" w:type="dxa"/>
          </w:tcPr>
          <w:p w14:paraId="79324E30" w14:textId="77777777" w:rsidR="004E18E5" w:rsidRDefault="004E18E5" w:rsidP="004E18E5">
            <w:pPr>
              <w:rPr>
                <w:rFonts w:ascii="Times New Roman" w:eastAsia="Times New Roman" w:hAnsi="Times New Roman" w:cs="Times New Roman"/>
              </w:rPr>
            </w:pPr>
            <w:proofErr w:type="spellStart"/>
            <w:r>
              <w:rPr>
                <w:rFonts w:ascii="Times New Roman" w:eastAsia="Times New Roman" w:hAnsi="Times New Roman" w:cs="Times New Roman"/>
              </w:rPr>
              <w:t>Rius</w:t>
            </w:r>
            <w:proofErr w:type="spellEnd"/>
            <w:r>
              <w:rPr>
                <w:rFonts w:ascii="Times New Roman" w:eastAsia="Times New Roman" w:hAnsi="Times New Roman" w:cs="Times New Roman"/>
              </w:rPr>
              <w:t xml:space="preserve">, </w:t>
            </w:r>
            <w:r w:rsidRPr="00E11816">
              <w:rPr>
                <w:rFonts w:ascii="Times New Roman" w:eastAsia="Times New Roman" w:hAnsi="Times New Roman" w:cs="Times New Roman"/>
                <w:i/>
                <w:iCs/>
              </w:rPr>
              <w:t>Marx for Beginners</w:t>
            </w:r>
            <w:r>
              <w:rPr>
                <w:rFonts w:ascii="Times New Roman" w:eastAsia="Times New Roman" w:hAnsi="Times New Roman" w:cs="Times New Roman"/>
              </w:rPr>
              <w:t xml:space="preserve"> (New York: Pantheon, 2003), ISBN: </w:t>
            </w:r>
            <w:r w:rsidRPr="00E11816">
              <w:rPr>
                <w:rFonts w:ascii="Times New Roman" w:eastAsia="Times New Roman" w:hAnsi="Times New Roman" w:cs="Times New Roman"/>
              </w:rPr>
              <w:t>9780375714610</w:t>
            </w:r>
          </w:p>
          <w:p w14:paraId="19EE80AD" w14:textId="77777777" w:rsidR="004E18E5" w:rsidRDefault="004E18E5" w:rsidP="004E18E5">
            <w:pPr>
              <w:rPr>
                <w:rFonts w:ascii="Times New Roman" w:eastAsia="Times New Roman" w:hAnsi="Times New Roman" w:cs="Times New Roman"/>
              </w:rPr>
            </w:pPr>
          </w:p>
          <w:p w14:paraId="6DCB1C6D" w14:textId="77777777" w:rsidR="004E18E5" w:rsidRPr="00A03059" w:rsidRDefault="004E18E5" w:rsidP="004E18E5">
            <w:pPr>
              <w:rPr>
                <w:rFonts w:ascii="Times New Roman" w:eastAsia="Times New Roman" w:hAnsi="Times New Roman" w:cs="Times New Roman"/>
              </w:rPr>
            </w:pPr>
            <w:r>
              <w:rPr>
                <w:rFonts w:ascii="Times New Roman" w:eastAsia="Times New Roman" w:hAnsi="Times New Roman" w:cs="Times New Roman"/>
              </w:rPr>
              <w:t xml:space="preserve">Michel Foucault, </w:t>
            </w:r>
            <w:r w:rsidRPr="00A03059">
              <w:rPr>
                <w:rFonts w:ascii="Times New Roman" w:eastAsia="Times New Roman" w:hAnsi="Times New Roman" w:cs="Times New Roman"/>
                <w:i/>
                <w:iCs/>
              </w:rPr>
              <w:t>Discipline &amp; Punish</w:t>
            </w:r>
            <w:r>
              <w:rPr>
                <w:rFonts w:ascii="Times New Roman" w:eastAsia="Times New Roman" w:hAnsi="Times New Roman" w:cs="Times New Roman"/>
              </w:rPr>
              <w:t xml:space="preserve"> (New York: Penguin Random House, 1995), ISBN: </w:t>
            </w:r>
            <w:r w:rsidRPr="00A03059">
              <w:rPr>
                <w:rFonts w:ascii="Times New Roman" w:eastAsia="Times New Roman" w:hAnsi="Times New Roman" w:cs="Times New Roman"/>
              </w:rPr>
              <w:t>9780679752554</w:t>
            </w:r>
          </w:p>
          <w:p w14:paraId="240E688D" w14:textId="77777777" w:rsidR="004E18E5" w:rsidRDefault="004E18E5" w:rsidP="004E18E5">
            <w:pPr>
              <w:rPr>
                <w:rFonts w:ascii="Times New Roman" w:eastAsia="Times New Roman" w:hAnsi="Times New Roman" w:cs="Times New Roman"/>
              </w:rPr>
            </w:pPr>
          </w:p>
          <w:p w14:paraId="57CDB2E0" w14:textId="77777777" w:rsidR="004E18E5" w:rsidRPr="00BA54DB" w:rsidRDefault="004E18E5" w:rsidP="004E18E5">
            <w:pPr>
              <w:rPr>
                <w:rFonts w:ascii="Times New Roman" w:eastAsia="Times New Roman" w:hAnsi="Times New Roman" w:cs="Times New Roman"/>
              </w:rPr>
            </w:pPr>
            <w:r>
              <w:rPr>
                <w:rFonts w:ascii="Times New Roman" w:eastAsia="Times New Roman" w:hAnsi="Times New Roman" w:cs="Times New Roman"/>
              </w:rPr>
              <w:t xml:space="preserve">Edward Said, </w:t>
            </w:r>
            <w:r w:rsidRPr="00BA54DB">
              <w:rPr>
                <w:rFonts w:ascii="Times New Roman" w:eastAsia="Times New Roman" w:hAnsi="Times New Roman" w:cs="Times New Roman"/>
                <w:i/>
                <w:iCs/>
              </w:rPr>
              <w:t>Orientalism</w:t>
            </w:r>
            <w:r w:rsidRPr="00BA54DB">
              <w:rPr>
                <w:rFonts w:ascii="Times New Roman" w:eastAsia="Times New Roman" w:hAnsi="Times New Roman" w:cs="Times New Roman"/>
              </w:rPr>
              <w:t xml:space="preserve"> (</w:t>
            </w:r>
            <w:r>
              <w:rPr>
                <w:rFonts w:ascii="Times New Roman" w:eastAsia="Times New Roman" w:hAnsi="Times New Roman" w:cs="Times New Roman"/>
              </w:rPr>
              <w:t>New York: Penguin Random House, 1978</w:t>
            </w:r>
            <w:r w:rsidRPr="00BA54DB">
              <w:rPr>
                <w:rFonts w:ascii="Times New Roman" w:eastAsia="Times New Roman" w:hAnsi="Times New Roman" w:cs="Times New Roman"/>
              </w:rPr>
              <w:t>)</w:t>
            </w:r>
            <w:r>
              <w:rPr>
                <w:rFonts w:ascii="Times New Roman" w:eastAsia="Times New Roman" w:hAnsi="Times New Roman" w:cs="Times New Roman"/>
              </w:rPr>
              <w:t xml:space="preserve">, ISBN: </w:t>
            </w:r>
            <w:r w:rsidRPr="00BA54DB">
              <w:rPr>
                <w:rFonts w:ascii="Times New Roman" w:eastAsia="Times New Roman" w:hAnsi="Times New Roman" w:cs="Times New Roman"/>
              </w:rPr>
              <w:t>9780394740676</w:t>
            </w:r>
          </w:p>
          <w:p w14:paraId="09542A6C" w14:textId="77777777" w:rsidR="004E18E5" w:rsidRDefault="004E18E5" w:rsidP="004E18E5">
            <w:pPr>
              <w:rPr>
                <w:rFonts w:ascii="Times New Roman" w:eastAsia="Times New Roman" w:hAnsi="Times New Roman" w:cs="Times New Roman"/>
              </w:rPr>
            </w:pPr>
          </w:p>
          <w:p w14:paraId="7CEC2C0D" w14:textId="77777777" w:rsidR="004E18E5" w:rsidRDefault="004E18E5" w:rsidP="004E18E5">
            <w:pPr>
              <w:rPr>
                <w:rFonts w:ascii="Times New Roman" w:eastAsia="Times New Roman" w:hAnsi="Times New Roman" w:cs="Times New Roman"/>
              </w:rPr>
            </w:pPr>
            <w:r>
              <w:rPr>
                <w:rFonts w:ascii="Times New Roman" w:eastAsia="Times New Roman" w:hAnsi="Times New Roman" w:cs="Times New Roman"/>
              </w:rPr>
              <w:t xml:space="preserve">Sebastian Conrad, </w:t>
            </w:r>
            <w:r w:rsidRPr="00065688">
              <w:rPr>
                <w:rFonts w:ascii="Times New Roman" w:eastAsia="Times New Roman" w:hAnsi="Times New Roman" w:cs="Times New Roman"/>
                <w:i/>
                <w:iCs/>
              </w:rPr>
              <w:t>What Is Global History?</w:t>
            </w:r>
            <w:r>
              <w:rPr>
                <w:rFonts w:ascii="Times New Roman" w:eastAsia="Times New Roman" w:hAnsi="Times New Roman" w:cs="Times New Roman"/>
                <w:i/>
                <w:iCs/>
              </w:rPr>
              <w:t xml:space="preserve"> </w:t>
            </w:r>
            <w:r>
              <w:rPr>
                <w:rFonts w:ascii="Times New Roman" w:eastAsia="Times New Roman" w:hAnsi="Times New Roman" w:cs="Times New Roman"/>
              </w:rPr>
              <w:t xml:space="preserve">(Princeton: Princeton University Press, 2016), </w:t>
            </w:r>
            <w:r w:rsidRPr="00065688">
              <w:rPr>
                <w:rFonts w:ascii="Times New Roman" w:eastAsia="Times New Roman" w:hAnsi="Times New Roman" w:cs="Times New Roman"/>
              </w:rPr>
              <w:t>ISBN: 9780691178196</w:t>
            </w:r>
          </w:p>
          <w:p w14:paraId="69C91145" w14:textId="6A3B48CB" w:rsidR="004E18E5" w:rsidRPr="00404CCE" w:rsidRDefault="004E18E5" w:rsidP="004E18E5">
            <w:pPr>
              <w:pStyle w:val="NormalWeb"/>
              <w:spacing w:before="0" w:beforeAutospacing="0" w:after="0" w:afterAutospacing="0"/>
              <w:contextualSpacing/>
              <w:rPr>
                <w:color w:val="000000"/>
                <w:sz w:val="22"/>
                <w:szCs w:val="22"/>
              </w:rPr>
            </w:pPr>
          </w:p>
        </w:tc>
      </w:tr>
      <w:tr w:rsidR="004E18E5" w:rsidRPr="00F4584B" w14:paraId="7880561B" w14:textId="77777777" w:rsidTr="00CC7F00">
        <w:tc>
          <w:tcPr>
            <w:tcW w:w="2898" w:type="dxa"/>
          </w:tcPr>
          <w:p w14:paraId="0B62DF1E" w14:textId="77777777" w:rsidR="004E18E5" w:rsidRDefault="004E18E5" w:rsidP="004E18E5">
            <w:pPr>
              <w:rPr>
                <w:rFonts w:ascii="Times New Roman" w:eastAsia="Times New Roman" w:hAnsi="Times New Roman" w:cs="Times New Roman"/>
                <w:lang w:val="es-ES_tradnl"/>
              </w:rPr>
            </w:pPr>
            <w:r w:rsidRPr="00F4584B">
              <w:rPr>
                <w:rFonts w:ascii="Times New Roman" w:eastAsia="Times New Roman" w:hAnsi="Times New Roman" w:cs="Times New Roman"/>
                <w:lang w:val="es-ES_tradnl"/>
              </w:rPr>
              <w:t>Instructor</w:t>
            </w:r>
          </w:p>
          <w:p w14:paraId="18BEDE8D" w14:textId="565B395A" w:rsidR="004E18E5" w:rsidRPr="00F4584B" w:rsidRDefault="004E18E5" w:rsidP="004E18E5">
            <w:pPr>
              <w:contextualSpacing/>
              <w:rPr>
                <w:rFonts w:ascii="Times New Roman" w:eastAsia="Times New Roman" w:hAnsi="Times New Roman" w:cs="Times New Roman"/>
              </w:rPr>
            </w:pPr>
          </w:p>
        </w:tc>
        <w:tc>
          <w:tcPr>
            <w:tcW w:w="5958" w:type="dxa"/>
          </w:tcPr>
          <w:p w14:paraId="6D6C8D94" w14:textId="50B0D706" w:rsidR="004E18E5" w:rsidRPr="00404CCE" w:rsidRDefault="004E18E5" w:rsidP="004E18E5">
            <w:pPr>
              <w:contextualSpacing/>
              <w:rPr>
                <w:rFonts w:ascii="Times New Roman" w:eastAsia="Times New Roman" w:hAnsi="Times New Roman" w:cs="Times New Roman"/>
              </w:rPr>
            </w:pPr>
            <w:r w:rsidRPr="00404CCE">
              <w:rPr>
                <w:rFonts w:ascii="Times New Roman" w:eastAsia="Times New Roman" w:hAnsi="Times New Roman" w:cs="Times New Roman"/>
              </w:rPr>
              <w:t xml:space="preserve">Dr. </w:t>
            </w:r>
            <w:r>
              <w:rPr>
                <w:rFonts w:ascii="Times New Roman" w:eastAsia="Times New Roman" w:hAnsi="Times New Roman" w:cs="Times New Roman"/>
              </w:rPr>
              <w:t>Matthew Bowser</w:t>
            </w:r>
          </w:p>
        </w:tc>
      </w:tr>
      <w:tr w:rsidR="004E18E5" w:rsidRPr="00F4584B" w14:paraId="7606348C" w14:textId="77777777" w:rsidTr="00CC7F00">
        <w:tc>
          <w:tcPr>
            <w:tcW w:w="2898" w:type="dxa"/>
          </w:tcPr>
          <w:p w14:paraId="2B35F399" w14:textId="77777777" w:rsidR="004E18E5" w:rsidRDefault="004E18E5" w:rsidP="004E18E5">
            <w:pPr>
              <w:rPr>
                <w:rFonts w:ascii="Times New Roman" w:eastAsia="Times New Roman" w:hAnsi="Times New Roman" w:cs="Times New Roman"/>
              </w:rPr>
            </w:pPr>
            <w:r w:rsidRPr="00F4584B">
              <w:rPr>
                <w:rFonts w:ascii="Times New Roman" w:eastAsia="Times New Roman" w:hAnsi="Times New Roman" w:cs="Times New Roman"/>
              </w:rPr>
              <w:t>Office</w:t>
            </w:r>
          </w:p>
          <w:p w14:paraId="6E744703" w14:textId="6971A67E" w:rsidR="004E18E5" w:rsidRPr="00F4584B" w:rsidRDefault="004E18E5" w:rsidP="004E18E5">
            <w:pPr>
              <w:contextualSpacing/>
              <w:rPr>
                <w:rFonts w:ascii="Times New Roman" w:eastAsia="Times New Roman" w:hAnsi="Times New Roman" w:cs="Times New Roman"/>
              </w:rPr>
            </w:pPr>
          </w:p>
        </w:tc>
        <w:tc>
          <w:tcPr>
            <w:tcW w:w="5958" w:type="dxa"/>
          </w:tcPr>
          <w:p w14:paraId="7DD52C02" w14:textId="51C2E0F0" w:rsidR="004E18E5" w:rsidRPr="00404CCE" w:rsidRDefault="004E18E5" w:rsidP="004E18E5">
            <w:pPr>
              <w:contextualSpacing/>
              <w:rPr>
                <w:rFonts w:ascii="Times New Roman" w:eastAsia="Times New Roman" w:hAnsi="Times New Roman" w:cs="Times New Roman"/>
              </w:rPr>
            </w:pPr>
            <w:r>
              <w:rPr>
                <w:rFonts w:ascii="Times New Roman" w:eastAsia="Times New Roman" w:hAnsi="Times New Roman" w:cs="Times New Roman"/>
              </w:rPr>
              <w:t>Drake Hall 006</w:t>
            </w:r>
          </w:p>
        </w:tc>
      </w:tr>
      <w:tr w:rsidR="004E18E5" w:rsidRPr="00F4584B" w14:paraId="3EA4AADC" w14:textId="77777777" w:rsidTr="00CC7F00">
        <w:tc>
          <w:tcPr>
            <w:tcW w:w="2898" w:type="dxa"/>
          </w:tcPr>
          <w:p w14:paraId="3C3C2D35" w14:textId="77777777" w:rsidR="004E18E5" w:rsidRDefault="004E18E5" w:rsidP="004E18E5">
            <w:pPr>
              <w:rPr>
                <w:rFonts w:ascii="Times New Roman" w:eastAsia="Times New Roman" w:hAnsi="Times New Roman" w:cs="Times New Roman"/>
              </w:rPr>
            </w:pPr>
            <w:r w:rsidRPr="007C2AC1">
              <w:rPr>
                <w:rFonts w:ascii="Times New Roman" w:eastAsia="Times New Roman" w:hAnsi="Times New Roman" w:cs="Times New Roman"/>
              </w:rPr>
              <w:t>Office Hours</w:t>
            </w:r>
          </w:p>
          <w:p w14:paraId="671AC762" w14:textId="0E64D4E4" w:rsidR="004E18E5" w:rsidRPr="007C2AC1" w:rsidRDefault="004E18E5" w:rsidP="004E18E5">
            <w:pPr>
              <w:contextualSpacing/>
              <w:rPr>
                <w:rFonts w:ascii="Times New Roman" w:eastAsia="Times New Roman" w:hAnsi="Times New Roman" w:cs="Times New Roman"/>
              </w:rPr>
            </w:pPr>
          </w:p>
        </w:tc>
        <w:tc>
          <w:tcPr>
            <w:tcW w:w="5958" w:type="dxa"/>
          </w:tcPr>
          <w:p w14:paraId="095FE36E" w14:textId="507B1DF2" w:rsidR="004E18E5" w:rsidRPr="007C2AC1" w:rsidRDefault="004E18E5" w:rsidP="004E18E5">
            <w:pPr>
              <w:autoSpaceDE w:val="0"/>
              <w:autoSpaceDN w:val="0"/>
              <w:adjustRightInd w:val="0"/>
              <w:contextualSpacing/>
              <w:rPr>
                <w:rFonts w:ascii="Times New Roman" w:eastAsia="Times New Roman" w:hAnsi="Times New Roman" w:cs="Times New Roman"/>
              </w:rPr>
            </w:pPr>
            <w:r>
              <w:rPr>
                <w:rFonts w:ascii="Times New Roman" w:eastAsia="Times New Roman" w:hAnsi="Times New Roman"/>
              </w:rPr>
              <w:t>MWF 9:00-10:00 AM &amp; 2:00-3:00</w:t>
            </w:r>
            <w:r w:rsidRPr="00091D87">
              <w:rPr>
                <w:rFonts w:ascii="Times New Roman" w:eastAsia="Times New Roman" w:hAnsi="Times New Roman"/>
              </w:rPr>
              <w:t xml:space="preserve"> </w:t>
            </w:r>
            <w:r>
              <w:rPr>
                <w:rFonts w:ascii="Times New Roman" w:eastAsia="Times New Roman" w:hAnsi="Times New Roman"/>
              </w:rPr>
              <w:t>PM or by appointment</w:t>
            </w:r>
          </w:p>
        </w:tc>
      </w:tr>
      <w:tr w:rsidR="004E18E5" w:rsidRPr="00F4584B" w14:paraId="625277C0" w14:textId="77777777" w:rsidTr="00CC7F00">
        <w:tc>
          <w:tcPr>
            <w:tcW w:w="2898" w:type="dxa"/>
          </w:tcPr>
          <w:p w14:paraId="4E3B80BB" w14:textId="7F8CFE55" w:rsidR="004E18E5" w:rsidRPr="008D4455" w:rsidRDefault="004E18E5" w:rsidP="004E18E5">
            <w:pPr>
              <w:contextualSpacing/>
              <w:rPr>
                <w:rFonts w:ascii="Times New Roman" w:eastAsia="Times New Roman" w:hAnsi="Times New Roman" w:cs="Times New Roman"/>
              </w:rPr>
            </w:pPr>
            <w:r w:rsidRPr="008D4455">
              <w:rPr>
                <w:rFonts w:ascii="Times New Roman" w:eastAsia="Times New Roman" w:hAnsi="Times New Roman" w:cs="Times New Roman"/>
              </w:rPr>
              <w:t>E-mail address</w:t>
            </w:r>
          </w:p>
        </w:tc>
        <w:tc>
          <w:tcPr>
            <w:tcW w:w="5958" w:type="dxa"/>
          </w:tcPr>
          <w:p w14:paraId="5BC6525C" w14:textId="03A2DA89" w:rsidR="004E18E5" w:rsidRPr="00A76E0D" w:rsidRDefault="004E18E5" w:rsidP="004E18E5">
            <w:pPr>
              <w:contextualSpacing/>
              <w:rPr>
                <w:rFonts w:ascii="Times New Roman" w:eastAsia="Times New Roman" w:hAnsi="Times New Roman" w:cs="Times New Roman"/>
              </w:rPr>
            </w:pPr>
            <w:r w:rsidRPr="000C02B4">
              <w:rPr>
                <w:rFonts w:ascii="Times New Roman" w:hAnsi="Times New Roman" w:cs="Times New Roman"/>
              </w:rPr>
              <w:t>matthew.bowser@aamu.edu</w:t>
            </w:r>
          </w:p>
        </w:tc>
      </w:tr>
      <w:tr w:rsidR="004E18E5" w:rsidRPr="00F4584B" w14:paraId="271A924C" w14:textId="77777777" w:rsidTr="00CC7F00">
        <w:tc>
          <w:tcPr>
            <w:tcW w:w="2898" w:type="dxa"/>
          </w:tcPr>
          <w:p w14:paraId="10C8E2E9" w14:textId="2243A9D8" w:rsidR="004E18E5" w:rsidRPr="008D4455" w:rsidRDefault="004E18E5" w:rsidP="004E18E5">
            <w:pPr>
              <w:contextualSpacing/>
              <w:rPr>
                <w:rFonts w:ascii="Times New Roman" w:eastAsia="Times New Roman" w:hAnsi="Times New Roman" w:cs="Times New Roman"/>
              </w:rPr>
            </w:pPr>
            <w:r w:rsidRPr="008D4455">
              <w:rPr>
                <w:rFonts w:ascii="Times New Roman" w:eastAsia="Times New Roman" w:hAnsi="Times New Roman" w:cs="Times New Roman"/>
              </w:rPr>
              <w:t>Telephone number</w:t>
            </w:r>
          </w:p>
        </w:tc>
        <w:tc>
          <w:tcPr>
            <w:tcW w:w="5958" w:type="dxa"/>
          </w:tcPr>
          <w:p w14:paraId="05B5B62D" w14:textId="1E8A819D" w:rsidR="004E18E5" w:rsidRPr="008D4455" w:rsidRDefault="004E18E5" w:rsidP="004E18E5">
            <w:pPr>
              <w:contextualSpacing/>
              <w:rPr>
                <w:rFonts w:ascii="Times New Roman" w:eastAsia="Times New Roman" w:hAnsi="Times New Roman" w:cs="Times New Roman"/>
              </w:rPr>
            </w:pPr>
            <w:r w:rsidRPr="008D4455">
              <w:rPr>
                <w:rFonts w:ascii="Times New Roman" w:eastAsia="Times New Roman" w:hAnsi="Times New Roman" w:cs="Times New Roman"/>
              </w:rPr>
              <w:t>256-372-4285</w:t>
            </w:r>
          </w:p>
        </w:tc>
      </w:tr>
    </w:tbl>
    <w:p w14:paraId="416B3F0F" w14:textId="77777777" w:rsidR="000E62AE" w:rsidRPr="00F4584B" w:rsidRDefault="000E62AE" w:rsidP="006575A9">
      <w:pPr>
        <w:contextualSpacing/>
        <w:jc w:val="both"/>
        <w:rPr>
          <w:rFonts w:ascii="Times New Roman" w:eastAsia="Times New Roman" w:hAnsi="Times New Roman" w:cs="Times New Roman"/>
          <w:b/>
        </w:rPr>
      </w:pPr>
      <w:r w:rsidRPr="00F4584B">
        <w:rPr>
          <w:rFonts w:ascii="Times New Roman" w:eastAsia="Times New Roman" w:hAnsi="Times New Roman" w:cs="Times New Roman"/>
        </w:rPr>
        <w:tab/>
        <w:t xml:space="preserve"> </w:t>
      </w:r>
    </w:p>
    <w:p w14:paraId="4A5EE6EF" w14:textId="77777777" w:rsidR="000E62AE" w:rsidRPr="00F4584B" w:rsidRDefault="000E62AE" w:rsidP="006575A9">
      <w:pPr>
        <w:contextualSpacing/>
        <w:jc w:val="center"/>
        <w:rPr>
          <w:rFonts w:ascii="Times New Roman" w:eastAsia="Times New Roman" w:hAnsi="Times New Roman" w:cs="Times New Roman"/>
        </w:rPr>
      </w:pPr>
      <w:bookmarkStart w:id="1" w:name="_Hlk79963093"/>
      <w:r w:rsidRPr="00F4584B">
        <w:rPr>
          <w:rFonts w:ascii="Times New Roman" w:eastAsia="Times New Roman" w:hAnsi="Times New Roman" w:cs="Times New Roman"/>
        </w:rPr>
        <w:t>AAMU Quality Enhancement Plan (QEP): </w:t>
      </w:r>
    </w:p>
    <w:p w14:paraId="35CE396A" w14:textId="77777777" w:rsidR="000E62AE" w:rsidRPr="00F4584B" w:rsidRDefault="000E62AE" w:rsidP="006575A9">
      <w:pPr>
        <w:contextualSpacing/>
        <w:jc w:val="center"/>
        <w:rPr>
          <w:rFonts w:ascii="Times New Roman" w:eastAsia="Times New Roman" w:hAnsi="Times New Roman" w:cs="Times New Roman"/>
        </w:rPr>
      </w:pPr>
      <w:r w:rsidRPr="00F4584B">
        <w:rPr>
          <w:rFonts w:ascii="Times New Roman" w:eastAsia="Times New Roman" w:hAnsi="Times New Roman" w:cs="Times New Roman"/>
        </w:rPr>
        <w:t xml:space="preserve"> “Enhancing Students’ Critical Thinking Skills”</w:t>
      </w:r>
    </w:p>
    <w:p w14:paraId="437D6223" w14:textId="77777777" w:rsidR="000E62AE" w:rsidRPr="00F4584B" w:rsidRDefault="000E62AE" w:rsidP="006575A9">
      <w:pPr>
        <w:contextualSpacing/>
        <w:jc w:val="center"/>
        <w:rPr>
          <w:rFonts w:ascii="Times New Roman" w:eastAsia="Times New Roman" w:hAnsi="Times New Roman" w:cs="Times New Roman"/>
        </w:rPr>
      </w:pPr>
      <w:r w:rsidRPr="00F4584B">
        <w:rPr>
          <w:rFonts w:ascii="Times New Roman" w:eastAsia="Times New Roman" w:hAnsi="Times New Roman" w:cs="Times New Roman"/>
        </w:rPr>
        <w:t xml:space="preserve">Critical Thinking Definition:  </w:t>
      </w:r>
    </w:p>
    <w:p w14:paraId="3C2AAF42" w14:textId="77777777" w:rsidR="00557740" w:rsidRPr="00404CCE" w:rsidRDefault="000E62AE" w:rsidP="006575A9">
      <w:pPr>
        <w:contextualSpacing/>
        <w:jc w:val="center"/>
        <w:rPr>
          <w:rFonts w:ascii="Times New Roman" w:eastAsia="Times New Roman" w:hAnsi="Times New Roman" w:cs="Times New Roman"/>
        </w:rPr>
      </w:pPr>
      <w:r w:rsidRPr="00404CCE">
        <w:rPr>
          <w:rFonts w:ascii="Times New Roman" w:eastAsia="Times New Roman" w:hAnsi="Times New Roman" w:cs="Times New Roman"/>
        </w:rPr>
        <w:t>Critical thinking is analyzing, evaluating, and synthesizing information into logical conclusions. </w:t>
      </w:r>
    </w:p>
    <w:p w14:paraId="4698E1C2" w14:textId="77777777" w:rsidR="002762B5" w:rsidRPr="00D44D9D" w:rsidRDefault="002762B5" w:rsidP="006575A9">
      <w:pPr>
        <w:contextualSpacing/>
        <w:rPr>
          <w:rFonts w:ascii="Times New Roman" w:eastAsia="Times New Roman" w:hAnsi="Times New Roman" w:cs="Times New Roman"/>
        </w:rPr>
      </w:pPr>
    </w:p>
    <w:p w14:paraId="5C8FE4F6" w14:textId="6217E0B3" w:rsidR="002762B5" w:rsidRPr="009D5F73" w:rsidRDefault="002762B5" w:rsidP="006575A9">
      <w:pPr>
        <w:pStyle w:val="Heading2"/>
        <w:contextualSpacing/>
      </w:pPr>
      <w:r w:rsidRPr="00D44D9D">
        <w:t xml:space="preserve">COURSE DESCRIPTION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56"/>
      </w:tblGrid>
      <w:tr w:rsidR="002762B5" w:rsidRPr="00D44D9D" w14:paraId="61B340E4" w14:textId="77777777" w:rsidTr="00A14C1C">
        <w:tc>
          <w:tcPr>
            <w:tcW w:w="8856" w:type="dxa"/>
          </w:tcPr>
          <w:p w14:paraId="174F8BCF" w14:textId="64DA815E" w:rsidR="002762B5" w:rsidRPr="00D44D9D" w:rsidRDefault="00BB6CF2" w:rsidP="00BB6CF2">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Times New Roman" w:eastAsia="Times New Roman" w:hAnsi="Times New Roman" w:cs="Times New Roman"/>
              </w:rPr>
            </w:pPr>
            <w:r>
              <w:rPr>
                <w:rFonts w:ascii="Times New Roman" w:hAnsi="Times New Roman" w:cs="Times New Roman"/>
                <w:color w:val="000000"/>
              </w:rPr>
              <w:t>This course examines the d</w:t>
            </w:r>
            <w:r w:rsidRPr="00BB6CF2">
              <w:rPr>
                <w:rFonts w:ascii="Times New Roman" w:hAnsi="Times New Roman" w:cs="Times New Roman"/>
                <w:color w:val="000000"/>
              </w:rPr>
              <w:t>evelopment of historical thought and</w:t>
            </w:r>
            <w:r>
              <w:rPr>
                <w:rFonts w:ascii="Times New Roman" w:hAnsi="Times New Roman" w:cs="Times New Roman"/>
                <w:color w:val="000000"/>
              </w:rPr>
              <w:t xml:space="preserve"> </w:t>
            </w:r>
            <w:r w:rsidRPr="00BB6CF2">
              <w:rPr>
                <w:rFonts w:ascii="Times New Roman" w:hAnsi="Times New Roman" w:cs="Times New Roman"/>
                <w:color w:val="000000"/>
              </w:rPr>
              <w:t>history as a discipline. It seeks to provide students</w:t>
            </w:r>
            <w:r>
              <w:rPr>
                <w:rFonts w:ascii="Times New Roman" w:hAnsi="Times New Roman" w:cs="Times New Roman"/>
                <w:color w:val="000000"/>
              </w:rPr>
              <w:t xml:space="preserve"> </w:t>
            </w:r>
            <w:r w:rsidRPr="00BB6CF2">
              <w:rPr>
                <w:rFonts w:ascii="Times New Roman" w:hAnsi="Times New Roman" w:cs="Times New Roman"/>
                <w:color w:val="000000"/>
              </w:rPr>
              <w:t>with an understanding of the nature of</w:t>
            </w:r>
            <w:r>
              <w:rPr>
                <w:rFonts w:ascii="Times New Roman" w:hAnsi="Times New Roman" w:cs="Times New Roman"/>
                <w:color w:val="000000"/>
              </w:rPr>
              <w:t xml:space="preserve"> </w:t>
            </w:r>
            <w:r w:rsidRPr="00BB6CF2">
              <w:rPr>
                <w:rFonts w:ascii="Times New Roman" w:hAnsi="Times New Roman" w:cs="Times New Roman"/>
                <w:color w:val="000000"/>
              </w:rPr>
              <w:t>history by examining the evolution of historical</w:t>
            </w:r>
            <w:r>
              <w:rPr>
                <w:rFonts w:ascii="Times New Roman" w:hAnsi="Times New Roman" w:cs="Times New Roman"/>
                <w:color w:val="000000"/>
              </w:rPr>
              <w:t xml:space="preserve"> </w:t>
            </w:r>
            <w:r w:rsidRPr="00BB6CF2">
              <w:rPr>
                <w:rFonts w:ascii="Times New Roman" w:hAnsi="Times New Roman" w:cs="Times New Roman"/>
                <w:color w:val="000000"/>
              </w:rPr>
              <w:t>studies and the trends in historical thought.</w:t>
            </w:r>
          </w:p>
        </w:tc>
      </w:tr>
    </w:tbl>
    <w:p w14:paraId="31797AA0" w14:textId="00561466" w:rsidR="002762B5" w:rsidRPr="00956718" w:rsidRDefault="002762B5" w:rsidP="006575A9">
      <w:pPr>
        <w:pStyle w:val="Heading2"/>
        <w:contextualSpacing/>
      </w:pPr>
      <w:r w:rsidRPr="00D44D9D">
        <w:lastRenderedPageBreak/>
        <w:t xml:space="preserve">STUDENT </w:t>
      </w:r>
      <w:r w:rsidRPr="009D5F73">
        <w:t>LEARNING</w:t>
      </w:r>
      <w:r w:rsidRPr="00D44D9D">
        <w:t xml:space="preserve"> OUTCOMES</w:t>
      </w:r>
      <w:r>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56"/>
      </w:tblGrid>
      <w:tr w:rsidR="002762B5" w:rsidRPr="00D44D9D" w14:paraId="6BD69243" w14:textId="77777777" w:rsidTr="00494060">
        <w:trPr>
          <w:trHeight w:val="3068"/>
        </w:trPr>
        <w:tc>
          <w:tcPr>
            <w:tcW w:w="8856" w:type="dxa"/>
          </w:tcPr>
          <w:p w14:paraId="04637CD0" w14:textId="10E18D58" w:rsidR="00FC240E" w:rsidRDefault="002762B5" w:rsidP="00FC240E">
            <w:pPr>
              <w:contextualSpacing/>
              <w:rPr>
                <w:rFonts w:ascii="Times New Roman" w:eastAsia="Times New Roman" w:hAnsi="Times New Roman" w:cs="Times New Roman"/>
              </w:rPr>
            </w:pPr>
            <w:r w:rsidRPr="00D44D9D">
              <w:rPr>
                <w:rFonts w:ascii="Times New Roman" w:eastAsia="Times New Roman" w:hAnsi="Times New Roman" w:cs="Times New Roman"/>
              </w:rPr>
              <w:t>Students who successfully complete this course are expected to demonstrate the ability to read and comprehend material at a college-</w:t>
            </w:r>
            <w:r w:rsidR="00F77E90" w:rsidRPr="00D44D9D">
              <w:rPr>
                <w:rFonts w:ascii="Times New Roman" w:eastAsia="Times New Roman" w:hAnsi="Times New Roman" w:cs="Times New Roman"/>
              </w:rPr>
              <w:t>level, recognize</w:t>
            </w:r>
            <w:r w:rsidRPr="00D44D9D">
              <w:rPr>
                <w:rFonts w:ascii="Times New Roman" w:eastAsia="Times New Roman" w:hAnsi="Times New Roman" w:cs="Times New Roman"/>
              </w:rPr>
              <w:t xml:space="preserve"> the </w:t>
            </w:r>
            <w:r w:rsidR="009754A5">
              <w:rPr>
                <w:rFonts w:ascii="Times New Roman" w:eastAsia="Times New Roman" w:hAnsi="Times New Roman" w:cs="Times New Roman"/>
              </w:rPr>
              <w:t>development of the field of history over time</w:t>
            </w:r>
            <w:r w:rsidRPr="00D44D9D">
              <w:rPr>
                <w:rFonts w:ascii="Times New Roman" w:eastAsia="Times New Roman" w:hAnsi="Times New Roman" w:cs="Times New Roman"/>
              </w:rPr>
              <w:t xml:space="preserve">, </w:t>
            </w:r>
            <w:r w:rsidR="00F77E90" w:rsidRPr="00D44D9D">
              <w:rPr>
                <w:rFonts w:ascii="Times New Roman" w:eastAsia="Times New Roman" w:hAnsi="Times New Roman" w:cs="Times New Roman"/>
              </w:rPr>
              <w:t>and perform</w:t>
            </w:r>
            <w:r w:rsidRPr="00D44D9D">
              <w:rPr>
                <w:rFonts w:ascii="Times New Roman" w:eastAsia="Times New Roman" w:hAnsi="Times New Roman" w:cs="Times New Roman"/>
              </w:rPr>
              <w:t xml:space="preserve"> higher level thinking skills, including but not limited to drawing comparisons and contrasts between different </w:t>
            </w:r>
            <w:r w:rsidR="008D510A">
              <w:rPr>
                <w:rFonts w:ascii="Times New Roman" w:eastAsia="Times New Roman" w:hAnsi="Times New Roman" w:cs="Times New Roman"/>
              </w:rPr>
              <w:t xml:space="preserve">thinkers and schools of thought and </w:t>
            </w:r>
            <w:r w:rsidRPr="00D44D9D">
              <w:rPr>
                <w:rFonts w:ascii="Times New Roman" w:eastAsia="Times New Roman" w:hAnsi="Times New Roman" w:cs="Times New Roman"/>
              </w:rPr>
              <w:t>identifying change</w:t>
            </w:r>
            <w:r w:rsidR="008D510A">
              <w:rPr>
                <w:rFonts w:ascii="Times New Roman" w:eastAsia="Times New Roman" w:hAnsi="Times New Roman" w:cs="Times New Roman"/>
              </w:rPr>
              <w:t xml:space="preserve"> in the field</w:t>
            </w:r>
            <w:r w:rsidRPr="00D44D9D">
              <w:rPr>
                <w:rFonts w:ascii="Times New Roman" w:eastAsia="Times New Roman" w:hAnsi="Times New Roman" w:cs="Times New Roman"/>
              </w:rPr>
              <w:t xml:space="preserve"> over time. These competencies are assessed through the </w:t>
            </w:r>
            <w:r w:rsidR="005F6FB8">
              <w:rPr>
                <w:rFonts w:ascii="Times New Roman" w:eastAsia="Times New Roman" w:hAnsi="Times New Roman" w:cs="Times New Roman"/>
              </w:rPr>
              <w:t>weekly response papers and discussions</w:t>
            </w:r>
            <w:r w:rsidRPr="00D44D9D">
              <w:rPr>
                <w:rFonts w:ascii="Times New Roman" w:eastAsia="Times New Roman" w:hAnsi="Times New Roman" w:cs="Times New Roman"/>
              </w:rPr>
              <w:t xml:space="preserve"> which require students to:</w:t>
            </w:r>
          </w:p>
          <w:p w14:paraId="64BF2391" w14:textId="77777777" w:rsidR="002762B5" w:rsidRDefault="002762B5" w:rsidP="00C6374E">
            <w:pPr>
              <w:pStyle w:val="ListParagraph"/>
              <w:numPr>
                <w:ilvl w:val="0"/>
                <w:numId w:val="32"/>
              </w:numPr>
              <w:ind w:left="1440"/>
              <w:rPr>
                <w:rFonts w:ascii="Times New Roman" w:eastAsia="Times New Roman" w:hAnsi="Times New Roman" w:cs="Times New Roman"/>
              </w:rPr>
            </w:pPr>
            <w:r w:rsidRPr="00C6374E">
              <w:rPr>
                <w:rFonts w:ascii="Times New Roman" w:eastAsia="Times New Roman" w:hAnsi="Times New Roman" w:cs="Times New Roman"/>
              </w:rPr>
              <w:t>Recognize competing or divergent interpretations of historical phenomena and the methods and/or material suitable for evaluating</w:t>
            </w:r>
            <w:r>
              <w:rPr>
                <w:rFonts w:ascii="Times New Roman" w:eastAsia="Times New Roman" w:hAnsi="Times New Roman" w:cs="Times New Roman"/>
              </w:rPr>
              <w:t xml:space="preserve"> such interpretations.</w:t>
            </w:r>
          </w:p>
          <w:p w14:paraId="3AC735A6" w14:textId="77777777" w:rsidR="005F6FB8" w:rsidRDefault="005F6FB8" w:rsidP="00C6374E">
            <w:pPr>
              <w:pStyle w:val="ListParagraph"/>
              <w:numPr>
                <w:ilvl w:val="0"/>
                <w:numId w:val="32"/>
              </w:numPr>
              <w:ind w:left="1440"/>
              <w:rPr>
                <w:rFonts w:ascii="Times New Roman" w:eastAsia="Times New Roman" w:hAnsi="Times New Roman" w:cs="Times New Roman"/>
              </w:rPr>
            </w:pPr>
            <w:r>
              <w:rPr>
                <w:rFonts w:ascii="Times New Roman" w:eastAsia="Times New Roman" w:hAnsi="Times New Roman" w:cs="Times New Roman"/>
              </w:rPr>
              <w:t xml:space="preserve">Understand the changes in the field of history over time and </w:t>
            </w:r>
            <w:r w:rsidR="002B2B1B">
              <w:rPr>
                <w:rFonts w:ascii="Times New Roman" w:eastAsia="Times New Roman" w:hAnsi="Times New Roman" w:cs="Times New Roman"/>
              </w:rPr>
              <w:t>how these changes followed from one another.</w:t>
            </w:r>
          </w:p>
          <w:p w14:paraId="0FD14F29" w14:textId="5982FD08" w:rsidR="002B2B1B" w:rsidRPr="00D44D9D" w:rsidRDefault="002B2B1B" w:rsidP="00C6374E">
            <w:pPr>
              <w:pStyle w:val="ListParagraph"/>
              <w:numPr>
                <w:ilvl w:val="0"/>
                <w:numId w:val="32"/>
              </w:numPr>
              <w:ind w:left="1440"/>
              <w:rPr>
                <w:rFonts w:ascii="Times New Roman" w:eastAsia="Times New Roman" w:hAnsi="Times New Roman" w:cs="Times New Roman"/>
              </w:rPr>
            </w:pPr>
            <w:r>
              <w:rPr>
                <w:rFonts w:ascii="Times New Roman" w:eastAsia="Times New Roman" w:hAnsi="Times New Roman" w:cs="Times New Roman"/>
              </w:rPr>
              <w:t>Gain a greater understanding of how historical scholarship is done in order to gain mastery over the field.</w:t>
            </w:r>
          </w:p>
        </w:tc>
      </w:tr>
      <w:bookmarkEnd w:id="1"/>
    </w:tbl>
    <w:p w14:paraId="008295E5" w14:textId="77777777" w:rsidR="000E62AE" w:rsidRPr="00404CCE" w:rsidRDefault="000E62AE"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Times New Roman" w:eastAsia="Times New Roman" w:hAnsi="Times New Roman" w:cs="Times New Roman"/>
          <w:b/>
        </w:rPr>
      </w:pPr>
    </w:p>
    <w:p w14:paraId="2DBABC51" w14:textId="77777777" w:rsidR="00EB10A7" w:rsidRPr="00512377" w:rsidRDefault="00EB10A7" w:rsidP="006575A9">
      <w:pPr>
        <w:pStyle w:val="Heading2"/>
        <w:contextualSpacing/>
      </w:pPr>
      <w:r w:rsidRPr="00512377">
        <w:t xml:space="preserve">CLASS FORMAT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8856"/>
      </w:tblGrid>
      <w:tr w:rsidR="00EB10A7" w:rsidRPr="00512377" w14:paraId="2D541EB8" w14:textId="77777777" w:rsidTr="005B3DB4">
        <w:tc>
          <w:tcPr>
            <w:tcW w:w="8856" w:type="dxa"/>
          </w:tcPr>
          <w:p w14:paraId="6FD72FDD" w14:textId="58BBCFD3" w:rsidR="00EB10A7" w:rsidRPr="00512377" w:rsidRDefault="00EB10A7" w:rsidP="006575A9">
            <w:pPr>
              <w:contextualSpacing/>
              <w:rPr>
                <w:rFonts w:ascii="Times New Roman" w:eastAsia="Times New Roman" w:hAnsi="Times New Roman" w:cs="Times New Roman"/>
              </w:rPr>
            </w:pPr>
            <w:r w:rsidRPr="00512377">
              <w:rPr>
                <w:rFonts w:ascii="Times New Roman" w:hAnsi="Times New Roman" w:cs="Times New Roman"/>
              </w:rPr>
              <w:t xml:space="preserve">This class </w:t>
            </w:r>
            <w:r w:rsidR="00341DF6">
              <w:rPr>
                <w:rFonts w:ascii="Times New Roman" w:hAnsi="Times New Roman" w:cs="Times New Roman"/>
              </w:rPr>
              <w:t>is a seminar, meaning that it is entirely discussion-based.</w:t>
            </w:r>
            <w:r>
              <w:rPr>
                <w:rFonts w:ascii="Times New Roman" w:hAnsi="Times New Roman" w:cs="Times New Roman"/>
              </w:rPr>
              <w:t xml:space="preserve"> </w:t>
            </w:r>
            <w:r w:rsidR="00341DF6">
              <w:rPr>
                <w:rFonts w:ascii="Times New Roman" w:hAnsi="Times New Roman" w:cs="Times New Roman"/>
              </w:rPr>
              <w:t xml:space="preserve">Discussions will </w:t>
            </w:r>
            <w:r>
              <w:rPr>
                <w:rFonts w:ascii="Times New Roman" w:hAnsi="Times New Roman" w:cs="Times New Roman"/>
              </w:rPr>
              <w:t>encourage critical-</w:t>
            </w:r>
            <w:r w:rsidRPr="00512377">
              <w:rPr>
                <w:rFonts w:ascii="Times New Roman" w:hAnsi="Times New Roman" w:cs="Times New Roman"/>
              </w:rPr>
              <w:t xml:space="preserve">thinking and foster active learning through student-instructor and student-student interaction. </w:t>
            </w:r>
            <w:r w:rsidR="00836794">
              <w:rPr>
                <w:rFonts w:ascii="Times New Roman" w:hAnsi="Times New Roman" w:cs="Times New Roman"/>
              </w:rPr>
              <w:t>D</w:t>
            </w:r>
            <w:r w:rsidRPr="00512377">
              <w:rPr>
                <w:rFonts w:ascii="Times New Roman" w:hAnsi="Times New Roman" w:cs="Times New Roman"/>
              </w:rPr>
              <w:t>iscussion will be based on readings in the assigned text</w:t>
            </w:r>
            <w:r w:rsidR="00836794">
              <w:rPr>
                <w:rFonts w:ascii="Times New Roman" w:hAnsi="Times New Roman" w:cs="Times New Roman"/>
              </w:rPr>
              <w:t>s</w:t>
            </w:r>
            <w:r w:rsidRPr="00512377">
              <w:rPr>
                <w:rFonts w:ascii="Times New Roman" w:hAnsi="Times New Roman" w:cs="Times New Roman"/>
              </w:rPr>
              <w:t xml:space="preserve"> supplemented by </w:t>
            </w:r>
            <w:r>
              <w:rPr>
                <w:rFonts w:ascii="Times New Roman" w:hAnsi="Times New Roman" w:cs="Times New Roman"/>
              </w:rPr>
              <w:t xml:space="preserve">course </w:t>
            </w:r>
            <w:r w:rsidRPr="00512377">
              <w:rPr>
                <w:rFonts w:ascii="Times New Roman" w:hAnsi="Times New Roman" w:cs="Times New Roman"/>
              </w:rPr>
              <w:t>materials</w:t>
            </w:r>
            <w:r>
              <w:rPr>
                <w:rFonts w:ascii="Times New Roman" w:hAnsi="Times New Roman" w:cs="Times New Roman"/>
              </w:rPr>
              <w:t xml:space="preserve"> on Blackboard</w:t>
            </w:r>
            <w:r w:rsidRPr="00512377">
              <w:rPr>
                <w:rFonts w:ascii="Times New Roman" w:hAnsi="Times New Roman" w:cs="Times New Roman"/>
              </w:rPr>
              <w:t xml:space="preserve">. Student learning is evaluated through </w:t>
            </w:r>
            <w:r w:rsidR="00346428">
              <w:rPr>
                <w:rFonts w:ascii="Times New Roman" w:hAnsi="Times New Roman" w:cs="Times New Roman"/>
              </w:rPr>
              <w:t>weekly response papers and participation.</w:t>
            </w:r>
          </w:p>
        </w:tc>
      </w:tr>
    </w:tbl>
    <w:p w14:paraId="159709EA" w14:textId="77777777" w:rsidR="00A14C1C" w:rsidRDefault="00A14C1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Times New Roman" w:eastAsia="Times New Roman" w:hAnsi="Times New Roman" w:cs="Times New Roman"/>
          <w:b/>
        </w:rPr>
      </w:pPr>
    </w:p>
    <w:p w14:paraId="0602B9C3" w14:textId="5E64158C" w:rsidR="00837D6D" w:rsidRPr="00F4584B" w:rsidRDefault="00837D6D" w:rsidP="006575A9">
      <w:pPr>
        <w:pStyle w:val="Heading2"/>
        <w:contextualSpacing/>
      </w:pPr>
      <w:r w:rsidRPr="00F4584B">
        <w:t>UNIVERSITY POLICIES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837D6D" w:rsidRPr="00F4584B" w14:paraId="45426DD7" w14:textId="77777777" w:rsidTr="00CC7F00">
        <w:tc>
          <w:tcPr>
            <w:tcW w:w="8856" w:type="dxa"/>
          </w:tcPr>
          <w:p w14:paraId="75AC1FBB" w14:textId="77777777" w:rsidR="00837D6D" w:rsidRPr="00F4584B" w:rsidRDefault="00837D6D" w:rsidP="006575A9">
            <w:pPr>
              <w:contextualSpacing/>
              <w:rPr>
                <w:rFonts w:ascii="Times New Roman" w:eastAsia="Times New Roman" w:hAnsi="Times New Roman" w:cs="Times New Roman"/>
                <w:b/>
                <w:spacing w:val="6"/>
              </w:rPr>
            </w:pPr>
            <w:r w:rsidRPr="00F4584B">
              <w:rPr>
                <w:rFonts w:ascii="Times New Roman" w:eastAsia="Times New Roman" w:hAnsi="Times New Roman" w:cs="Times New Roman"/>
                <w:b/>
                <w:spacing w:val="6"/>
              </w:rPr>
              <w:t xml:space="preserve">Disability Statement   </w:t>
            </w:r>
          </w:p>
          <w:p w14:paraId="674A3EF2" w14:textId="55F64F7C" w:rsidR="00837D6D" w:rsidRPr="00F4584B" w:rsidRDefault="00837D6D" w:rsidP="006575A9">
            <w:pPr>
              <w:contextualSpacing/>
              <w:rPr>
                <w:rFonts w:ascii="Times New Roman" w:eastAsia="Times New Roman" w:hAnsi="Times New Roman" w:cs="Times New Roman"/>
                <w:bCs/>
                <w:iCs/>
              </w:rPr>
            </w:pPr>
            <w:r w:rsidRPr="00F4584B">
              <w:rPr>
                <w:rFonts w:ascii="Times New Roman" w:eastAsia="Times New Roman" w:hAnsi="Times New Roman" w:cs="Times New Roman"/>
                <w:bCs/>
                <w:iCs/>
                <w:spacing w:val="-3"/>
              </w:rPr>
              <w:t xml:space="preserve">The University provides environmental and programmatic access for persons documented with disabilities as </w:t>
            </w:r>
            <w:r w:rsidRPr="00F4584B">
              <w:rPr>
                <w:rFonts w:ascii="Times New Roman" w:eastAsia="Times New Roman" w:hAnsi="Times New Roman" w:cs="Times New Roman"/>
                <w:bCs/>
                <w:iCs/>
              </w:rPr>
              <w:t>defined in Section 504 of the Rehabilitation Act of 19</w:t>
            </w:r>
            <w:r w:rsidRPr="00F4584B">
              <w:rPr>
                <w:rFonts w:ascii="Times New Roman" w:eastAsia="Times New Roman" w:hAnsi="Times New Roman" w:cs="Times New Roman"/>
                <w:bCs/>
                <w:iCs/>
                <w:vertAlign w:val="superscript"/>
              </w:rPr>
              <w:t>-</w:t>
            </w:r>
            <w:r w:rsidRPr="00F4584B">
              <w:rPr>
                <w:rFonts w:ascii="Times New Roman" w:eastAsia="Times New Roman" w:hAnsi="Times New Roman" w:cs="Times New Roman"/>
                <w:bCs/>
                <w:iCs/>
              </w:rPr>
              <w:t xml:space="preserve">3 and the Americans with Disabilities Act of 1990. Any </w:t>
            </w:r>
            <w:r w:rsidRPr="00F4584B">
              <w:rPr>
                <w:rFonts w:ascii="Times New Roman" w:eastAsia="Times New Roman" w:hAnsi="Times New Roman" w:cs="Times New Roman"/>
                <w:bCs/>
                <w:iCs/>
                <w:spacing w:val="-2"/>
              </w:rPr>
              <w:t xml:space="preserve">student who desires information or assistance in arranging needed services for a disabling condition should </w:t>
            </w:r>
            <w:r w:rsidRPr="00F4584B">
              <w:rPr>
                <w:rFonts w:ascii="Times New Roman" w:eastAsia="Times New Roman" w:hAnsi="Times New Roman" w:cs="Times New Roman"/>
                <w:bCs/>
                <w:iCs/>
                <w:spacing w:val="1"/>
              </w:rPr>
              <w:t xml:space="preserve">contact Ms. </w:t>
            </w:r>
            <w:proofErr w:type="spellStart"/>
            <w:r w:rsidRPr="00F4584B">
              <w:rPr>
                <w:rFonts w:ascii="Times New Roman" w:eastAsia="Times New Roman" w:hAnsi="Times New Roman" w:cs="Times New Roman"/>
                <w:bCs/>
                <w:iCs/>
                <w:spacing w:val="1"/>
              </w:rPr>
              <w:t>Sanoyia</w:t>
            </w:r>
            <w:proofErr w:type="spellEnd"/>
            <w:r w:rsidRPr="00F4584B">
              <w:rPr>
                <w:rFonts w:ascii="Times New Roman" w:eastAsia="Times New Roman" w:hAnsi="Times New Roman" w:cs="Times New Roman"/>
                <w:bCs/>
                <w:iCs/>
                <w:spacing w:val="1"/>
              </w:rPr>
              <w:t xml:space="preserve"> Williams, Director of Special Students Services in Carver Complex South, First Floor. Her </w:t>
            </w:r>
            <w:r w:rsidR="00FB632F">
              <w:rPr>
                <w:rFonts w:ascii="Times New Roman" w:eastAsia="Times New Roman" w:hAnsi="Times New Roman" w:cs="Times New Roman"/>
                <w:bCs/>
                <w:iCs/>
                <w:spacing w:val="1"/>
              </w:rPr>
              <w:t xml:space="preserve">email is </w:t>
            </w:r>
            <w:hyperlink r:id="rId7" w:history="1">
              <w:r w:rsidR="00FB632F" w:rsidRPr="00892BD2">
                <w:rPr>
                  <w:rStyle w:val="Hyperlink"/>
                  <w:rFonts w:ascii="Times New Roman" w:eastAsia="Times New Roman" w:hAnsi="Times New Roman" w:cs="Times New Roman"/>
                  <w:bCs/>
                  <w:iCs/>
                  <w:color w:val="auto"/>
                  <w:spacing w:val="1"/>
                  <w:u w:val="none"/>
                </w:rPr>
                <w:t>sanoyia.williams@aamu.edu</w:t>
              </w:r>
            </w:hyperlink>
            <w:r w:rsidR="00FB632F" w:rsidRPr="00892BD2">
              <w:rPr>
                <w:rFonts w:ascii="Times New Roman" w:eastAsia="Times New Roman" w:hAnsi="Times New Roman" w:cs="Times New Roman"/>
                <w:bCs/>
                <w:iCs/>
                <w:spacing w:val="1"/>
              </w:rPr>
              <w:t xml:space="preserve"> </w:t>
            </w:r>
          </w:p>
          <w:p w14:paraId="265DA70D" w14:textId="77777777" w:rsidR="00837D6D" w:rsidRPr="00F4584B" w:rsidRDefault="00837D6D" w:rsidP="006575A9">
            <w:pPr>
              <w:contextualSpacing/>
              <w:rPr>
                <w:rFonts w:ascii="Times New Roman" w:eastAsia="Times New Roman" w:hAnsi="Times New Roman" w:cs="Times New Roman"/>
                <w:bCs/>
                <w:iCs/>
              </w:rPr>
            </w:pPr>
          </w:p>
          <w:p w14:paraId="71DE6F18" w14:textId="77777777" w:rsidR="00837D6D" w:rsidRPr="00F4584B" w:rsidRDefault="00837D6D" w:rsidP="006575A9">
            <w:pPr>
              <w:contextualSpacing/>
              <w:rPr>
                <w:rFonts w:ascii="Times New Roman" w:eastAsia="Times New Roman" w:hAnsi="Times New Roman" w:cs="Times New Roman"/>
                <w:b/>
                <w:spacing w:val="6"/>
              </w:rPr>
            </w:pPr>
            <w:r w:rsidRPr="00F4584B">
              <w:rPr>
                <w:rFonts w:ascii="Times New Roman" w:eastAsia="Times New Roman" w:hAnsi="Times New Roman" w:cs="Times New Roman"/>
                <w:b/>
                <w:spacing w:val="6"/>
              </w:rPr>
              <w:t>Incomplete Grade Policy</w:t>
            </w:r>
          </w:p>
          <w:p w14:paraId="7D58CF98" w14:textId="73B23C69" w:rsidR="00837D6D" w:rsidRPr="00F4584B" w:rsidRDefault="00837D6D" w:rsidP="006575A9">
            <w:pPr>
              <w:contextualSpacing/>
              <w:rPr>
                <w:rFonts w:ascii="Times New Roman" w:eastAsia="Times New Roman" w:hAnsi="Times New Roman" w:cs="Times New Roman"/>
              </w:rPr>
            </w:pPr>
            <w:r w:rsidRPr="00F4584B">
              <w:rPr>
                <w:rFonts w:ascii="Times New Roman" w:eastAsia="Times New Roman" w:hAnsi="Times New Roman" w:cs="Times New Roman"/>
                <w:spacing w:val="1"/>
              </w:rPr>
              <w:t xml:space="preserve">As stated in the Academic Policies and Procedures Manual, “An "I" grade is intended to be only an interim course mark.  It is to be used only if a student has satisfactorily (hereby defined as a C average or better) completed at least </w:t>
            </w:r>
            <w:r w:rsidRPr="00F4584B">
              <w:rPr>
                <w:rFonts w:ascii="Times New Roman" w:eastAsia="Times New Roman" w:hAnsi="Times New Roman" w:cs="Times New Roman"/>
                <w:spacing w:val="-1"/>
              </w:rPr>
              <w:t xml:space="preserve">75% of the course requirements, and there is an excusable and acceptable reason for his/her not having completed all requirements prior to grade reporting time.”  Therefore, an </w:t>
            </w:r>
            <w:r w:rsidRPr="00F4584B">
              <w:rPr>
                <w:rFonts w:ascii="Times New Roman" w:eastAsia="Times New Roman" w:hAnsi="Times New Roman" w:cs="Times New Roman"/>
                <w:b/>
                <w:bCs/>
                <w:spacing w:val="-1"/>
              </w:rPr>
              <w:t xml:space="preserve">"I" </w:t>
            </w:r>
            <w:r w:rsidRPr="00F4584B">
              <w:rPr>
                <w:rFonts w:ascii="Times New Roman" w:eastAsia="Times New Roman" w:hAnsi="Times New Roman" w:cs="Times New Roman"/>
                <w:spacing w:val="-1"/>
              </w:rPr>
              <w:t xml:space="preserve">cannot be given for failing or poor work. It is </w:t>
            </w:r>
            <w:r w:rsidRPr="00F4584B">
              <w:rPr>
                <w:rFonts w:ascii="Times New Roman" w:eastAsia="Times New Roman" w:hAnsi="Times New Roman" w:cs="Times New Roman"/>
                <w:spacing w:val="1"/>
              </w:rPr>
              <w:t xml:space="preserve">therefore the </w:t>
            </w:r>
            <w:r w:rsidR="00BF525D" w:rsidRPr="00F4584B">
              <w:rPr>
                <w:rFonts w:ascii="Times New Roman" w:eastAsia="Times New Roman" w:hAnsi="Times New Roman" w:cs="Times New Roman"/>
                <w:spacing w:val="1"/>
              </w:rPr>
              <w:t>student’s</w:t>
            </w:r>
            <w:r w:rsidRPr="00F4584B">
              <w:rPr>
                <w:rFonts w:ascii="Times New Roman" w:eastAsia="Times New Roman" w:hAnsi="Times New Roman" w:cs="Times New Roman"/>
                <w:spacing w:val="1"/>
              </w:rPr>
              <w:t xml:space="preserve"> responsibility to drop the class if they feel they cannot make a passing grade in the course </w:t>
            </w:r>
            <w:r w:rsidRPr="00F4584B">
              <w:rPr>
                <w:rFonts w:ascii="Times New Roman" w:eastAsia="Times New Roman" w:hAnsi="Times New Roman" w:cs="Times New Roman"/>
              </w:rPr>
              <w:t>prior to the drop/add deadline.</w:t>
            </w:r>
          </w:p>
          <w:p w14:paraId="5320FF5E" w14:textId="77777777" w:rsidR="00DA52B2" w:rsidRPr="00F4584B" w:rsidRDefault="00DA52B2" w:rsidP="006575A9">
            <w:pPr>
              <w:contextualSpacing/>
              <w:rPr>
                <w:rFonts w:ascii="Times New Roman" w:eastAsia="Times New Roman" w:hAnsi="Times New Roman" w:cs="Times New Roman"/>
              </w:rPr>
            </w:pPr>
          </w:p>
          <w:p w14:paraId="33F18A72" w14:textId="77777777" w:rsidR="00837D6D" w:rsidRPr="00F4584B" w:rsidRDefault="00837D6D"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b/>
                <w:bCs/>
                <w:color w:val="000000"/>
              </w:rPr>
              <w:t>Classroom Code of Conduct</w:t>
            </w:r>
          </w:p>
          <w:p w14:paraId="54591453" w14:textId="77777777" w:rsidR="00837D6D" w:rsidRPr="00F4584B" w:rsidRDefault="00837D6D"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Students are expected and required to abide by the Classroom Code of Conduct. </w:t>
            </w:r>
          </w:p>
          <w:p w14:paraId="786D96FB" w14:textId="77777777" w:rsidR="00837D6D" w:rsidRPr="00F4584B" w:rsidRDefault="00837D6D"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Individual breaches of codes of conduct or dress codes will be dealt with by the instructor, on a case-by-case basis, based on the severity of the infraction. Punishment can range from being marked "absent for that day to being dismissed from the class. Severe or repeated infractions may be turned over to the appropriate body for judiciary action. </w:t>
            </w:r>
          </w:p>
          <w:p w14:paraId="67369E5B" w14:textId="77777777" w:rsidR="009D7058" w:rsidRDefault="009D7058" w:rsidP="006575A9">
            <w:pPr>
              <w:autoSpaceDE w:val="0"/>
              <w:autoSpaceDN w:val="0"/>
              <w:adjustRightInd w:val="0"/>
              <w:contextualSpacing/>
              <w:rPr>
                <w:rFonts w:ascii="Times New Roman" w:eastAsia="Times New Roman" w:hAnsi="Times New Roman" w:cs="Times New Roman"/>
                <w:b/>
                <w:bCs/>
                <w:color w:val="000000"/>
              </w:rPr>
            </w:pPr>
          </w:p>
          <w:p w14:paraId="74FE32B2" w14:textId="66FF3239"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b/>
                <w:bCs/>
                <w:color w:val="000000"/>
              </w:rPr>
              <w:t xml:space="preserve">General Decorum </w:t>
            </w:r>
          </w:p>
          <w:p w14:paraId="56EBC675"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1. Students must be able to present their ID cards for inspection. It is recommended that the card be visibly displayed, whether clipped to a waistband or breast pocket or worn on a lanyard. </w:t>
            </w:r>
          </w:p>
          <w:p w14:paraId="2E2950A5"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2. Students must attend class regularly, missing no more than the allowed number of absences: </w:t>
            </w:r>
          </w:p>
          <w:p w14:paraId="02079121"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lastRenderedPageBreak/>
              <w:t xml:space="preserve">a. Absent 1 hour for a 1 credit hour course   b. Absent 2 hours for a 2-credit hour course </w:t>
            </w:r>
          </w:p>
          <w:p w14:paraId="77574187"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c. Absent 3 hours for a 3-credit hour course  d. Absent 4 hours for a 4-credit hour course </w:t>
            </w:r>
          </w:p>
          <w:p w14:paraId="00E5C31A" w14:textId="0A1EB92F" w:rsidR="009D7058" w:rsidRPr="004F3E27"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3</w:t>
            </w:r>
            <w:r w:rsidRPr="004F3E27">
              <w:rPr>
                <w:rFonts w:ascii="Times New Roman" w:eastAsia="Times New Roman" w:hAnsi="Times New Roman" w:cs="Times New Roman"/>
                <w:color w:val="000000"/>
              </w:rPr>
              <w:t xml:space="preserve">. Students whose absences exceed the above will receive a reduction in their final course averages as determined by the faculty member. Exceptions to this policy on point reduction may be granted by the faculty upon presentation of documentation from the Vice President of Academic Affairs that an official excuse has been granted for the student's absence. Conditions warranting such an approval include cases involving death in the family, illness of the student or his/her immediate family members or for military duty. It is the student's responsibility to provide legitimate, official documentation of excused absences to the instructor(s) of the courses involved. Other reasons for absences not covered here must be cleared with the appropriate Dean of the College. </w:t>
            </w:r>
          </w:p>
          <w:p w14:paraId="097A5A45" w14:textId="52BFA9A9" w:rsidR="009D7058" w:rsidRPr="004F3E27" w:rsidRDefault="000F344B" w:rsidP="006575A9">
            <w:pPr>
              <w:autoSpaceDE w:val="0"/>
              <w:autoSpaceDN w:val="0"/>
              <w:adjustRightInd w:val="0"/>
              <w:contextualSpacing/>
              <w:rPr>
                <w:rFonts w:ascii="Times New Roman" w:hAnsi="Times New Roman" w:cs="Times New Roman"/>
              </w:rPr>
            </w:pPr>
            <w:r>
              <w:rPr>
                <w:rFonts w:ascii="Times New Roman" w:hAnsi="Times New Roman" w:cs="Times New Roman"/>
              </w:rPr>
              <w:t>4</w:t>
            </w:r>
            <w:r w:rsidR="009D7058" w:rsidRPr="004F3E27">
              <w:rPr>
                <w:rFonts w:ascii="Times New Roman" w:hAnsi="Times New Roman" w:cs="Times New Roman"/>
              </w:rPr>
              <w:t xml:space="preserve">. Students must be on time to class and must remain until dismissed. </w:t>
            </w:r>
          </w:p>
          <w:p w14:paraId="35E5C7C9" w14:textId="7A0B2D35" w:rsidR="009D7058" w:rsidRPr="004F3E27" w:rsidRDefault="000F344B" w:rsidP="006575A9">
            <w:pPr>
              <w:autoSpaceDE w:val="0"/>
              <w:autoSpaceDN w:val="0"/>
              <w:adjustRightInd w:val="0"/>
              <w:contextualSpacing/>
              <w:rPr>
                <w:rFonts w:ascii="Times New Roman" w:hAnsi="Times New Roman" w:cs="Times New Roman"/>
              </w:rPr>
            </w:pPr>
            <w:r>
              <w:rPr>
                <w:rFonts w:ascii="Times New Roman" w:hAnsi="Times New Roman" w:cs="Times New Roman"/>
              </w:rPr>
              <w:t>5</w:t>
            </w:r>
            <w:r w:rsidR="009D7058" w:rsidRPr="004F3E27">
              <w:rPr>
                <w:rFonts w:ascii="Times New Roman" w:hAnsi="Times New Roman" w:cs="Times New Roman"/>
              </w:rPr>
              <w:t>. Students must prepare for each class meeting by reading assignments and completing any required</w:t>
            </w:r>
            <w:r w:rsidR="009D7058">
              <w:rPr>
                <w:rFonts w:ascii="Times New Roman" w:hAnsi="Times New Roman" w:cs="Times New Roman"/>
              </w:rPr>
              <w:t xml:space="preserve"> </w:t>
            </w:r>
            <w:r w:rsidR="009D7058" w:rsidRPr="004F3E27">
              <w:rPr>
                <w:rFonts w:ascii="Times New Roman" w:hAnsi="Times New Roman" w:cs="Times New Roman"/>
              </w:rPr>
              <w:t>written</w:t>
            </w:r>
            <w:r w:rsidR="009D7058">
              <w:rPr>
                <w:rFonts w:ascii="Times New Roman" w:hAnsi="Times New Roman" w:cs="Times New Roman"/>
              </w:rPr>
              <w:t xml:space="preserve"> </w:t>
            </w:r>
            <w:r w:rsidR="009D7058" w:rsidRPr="004F3E27">
              <w:rPr>
                <w:rFonts w:ascii="Times New Roman" w:hAnsi="Times New Roman" w:cs="Times New Roman"/>
              </w:rPr>
              <w:t>work. It</w:t>
            </w:r>
            <w:r w:rsidR="007F21EB">
              <w:rPr>
                <w:rFonts w:ascii="Times New Roman" w:hAnsi="Times New Roman" w:cs="Times New Roman"/>
              </w:rPr>
              <w:t xml:space="preserve"> </w:t>
            </w:r>
            <w:r w:rsidR="009D7058" w:rsidRPr="004F3E27">
              <w:rPr>
                <w:rFonts w:ascii="Times New Roman" w:hAnsi="Times New Roman" w:cs="Times New Roman"/>
              </w:rPr>
              <w:t xml:space="preserve">is thus imperative that students purchase their books in a timely manner (i.e., within the first two weeks of the semester). </w:t>
            </w:r>
          </w:p>
          <w:p w14:paraId="4B2E2A45" w14:textId="453C0156" w:rsidR="009D7058" w:rsidRPr="004F3E27" w:rsidRDefault="000F344B" w:rsidP="006575A9">
            <w:pPr>
              <w:autoSpaceDE w:val="0"/>
              <w:autoSpaceDN w:val="0"/>
              <w:adjustRightInd w:val="0"/>
              <w:contextualSpacing/>
              <w:rPr>
                <w:rFonts w:ascii="Times New Roman" w:hAnsi="Times New Roman" w:cs="Times New Roman"/>
              </w:rPr>
            </w:pPr>
            <w:r>
              <w:rPr>
                <w:rFonts w:ascii="Times New Roman" w:hAnsi="Times New Roman" w:cs="Times New Roman"/>
              </w:rPr>
              <w:t>6</w:t>
            </w:r>
            <w:r w:rsidR="009D7058" w:rsidRPr="004F3E27">
              <w:rPr>
                <w:rFonts w:ascii="Times New Roman" w:hAnsi="Times New Roman" w:cs="Times New Roman"/>
              </w:rPr>
              <w:t>. Students</w:t>
            </w:r>
            <w:r w:rsidR="009D7058">
              <w:rPr>
                <w:rFonts w:ascii="Times New Roman" w:hAnsi="Times New Roman" w:cs="Times New Roman"/>
              </w:rPr>
              <w:t xml:space="preserve"> must </w:t>
            </w:r>
            <w:r w:rsidR="009D7058" w:rsidRPr="004F3E27">
              <w:rPr>
                <w:rFonts w:ascii="Times New Roman" w:hAnsi="Times New Roman" w:cs="Times New Roman"/>
              </w:rPr>
              <w:t>meet all</w:t>
            </w:r>
            <w:r w:rsidR="009D7058">
              <w:rPr>
                <w:rFonts w:ascii="Times New Roman" w:hAnsi="Times New Roman" w:cs="Times New Roman"/>
              </w:rPr>
              <w:t xml:space="preserve"> </w:t>
            </w:r>
            <w:r w:rsidR="009D7058" w:rsidRPr="004F3E27">
              <w:rPr>
                <w:rFonts w:ascii="Times New Roman" w:hAnsi="Times New Roman" w:cs="Times New Roman"/>
              </w:rPr>
              <w:t>deadlines, including</w:t>
            </w:r>
            <w:r w:rsidR="009D7058">
              <w:rPr>
                <w:rFonts w:ascii="Times New Roman" w:hAnsi="Times New Roman" w:cs="Times New Roman"/>
              </w:rPr>
              <w:t xml:space="preserve"> </w:t>
            </w:r>
            <w:r w:rsidR="009D7058" w:rsidRPr="004F3E27">
              <w:rPr>
                <w:rFonts w:ascii="Times New Roman" w:hAnsi="Times New Roman" w:cs="Times New Roman"/>
              </w:rPr>
              <w:t>those</w:t>
            </w:r>
            <w:r w:rsidR="009D7058">
              <w:rPr>
                <w:rFonts w:ascii="Times New Roman" w:hAnsi="Times New Roman" w:cs="Times New Roman"/>
              </w:rPr>
              <w:t xml:space="preserve"> </w:t>
            </w:r>
            <w:r w:rsidR="009D7058" w:rsidRPr="004F3E27">
              <w:rPr>
                <w:rFonts w:ascii="Times New Roman" w:hAnsi="Times New Roman" w:cs="Times New Roman"/>
              </w:rPr>
              <w:t>established</w:t>
            </w:r>
            <w:r w:rsidR="009D7058">
              <w:rPr>
                <w:rFonts w:ascii="Times New Roman" w:hAnsi="Times New Roman" w:cs="Times New Roman"/>
              </w:rPr>
              <w:t xml:space="preserve"> </w:t>
            </w:r>
            <w:r w:rsidR="009D7058" w:rsidRPr="004F3E27">
              <w:rPr>
                <w:rFonts w:ascii="Times New Roman" w:hAnsi="Times New Roman" w:cs="Times New Roman"/>
              </w:rPr>
              <w:t>by</w:t>
            </w:r>
            <w:r w:rsidR="009D7058">
              <w:rPr>
                <w:rFonts w:ascii="Times New Roman" w:hAnsi="Times New Roman" w:cs="Times New Roman"/>
              </w:rPr>
              <w:t xml:space="preserve"> </w:t>
            </w:r>
            <w:r w:rsidR="009D7058" w:rsidRPr="004F3E27">
              <w:rPr>
                <w:rFonts w:ascii="Times New Roman" w:hAnsi="Times New Roman" w:cs="Times New Roman"/>
              </w:rPr>
              <w:t>the instructor and those set by th</w:t>
            </w:r>
            <w:r w:rsidR="009D7058">
              <w:rPr>
                <w:rFonts w:ascii="Times New Roman" w:hAnsi="Times New Roman" w:cs="Times New Roman"/>
              </w:rPr>
              <w:t xml:space="preserve">e </w:t>
            </w:r>
            <w:r w:rsidR="009D7058" w:rsidRPr="004F3E27">
              <w:rPr>
                <w:rFonts w:ascii="Times New Roman" w:hAnsi="Times New Roman" w:cs="Times New Roman"/>
              </w:rPr>
              <w:t xml:space="preserve">University. </w:t>
            </w:r>
          </w:p>
          <w:p w14:paraId="45187CB9" w14:textId="6670376D" w:rsidR="009D7058" w:rsidRPr="007F21EB" w:rsidRDefault="00EB3DB6" w:rsidP="006575A9">
            <w:pPr>
              <w:autoSpaceDE w:val="0"/>
              <w:autoSpaceDN w:val="0"/>
              <w:adjustRightInd w:val="0"/>
              <w:contextualSpacing/>
              <w:rPr>
                <w:rFonts w:ascii="Times New Roman" w:eastAsia="Times New Roman" w:hAnsi="Times New Roman" w:cs="Times New Roman"/>
                <w:color w:val="000000"/>
              </w:rPr>
            </w:pPr>
            <w:r>
              <w:rPr>
                <w:rFonts w:ascii="Times New Roman" w:hAnsi="Times New Roman" w:cs="Times New Roman"/>
              </w:rPr>
              <w:t>7</w:t>
            </w:r>
            <w:r w:rsidR="009D7058" w:rsidRPr="004F3E27">
              <w:rPr>
                <w:rFonts w:ascii="Times New Roman" w:hAnsi="Times New Roman" w:cs="Times New Roman"/>
              </w:rPr>
              <w:t xml:space="preserve">. </w:t>
            </w:r>
            <w:r w:rsidR="007F21EB" w:rsidRPr="00512377">
              <w:rPr>
                <w:rFonts w:ascii="Times New Roman" w:eastAsia="Times New Roman" w:hAnsi="Times New Roman" w:cs="Times New Roman"/>
                <w:color w:val="000000"/>
              </w:rPr>
              <w:t>Students must never have electronic devices such as cell phones, PDA's, iPods, or similar items in use during class time unless recommended or approved by the instructor.</w:t>
            </w:r>
          </w:p>
          <w:p w14:paraId="57758F03" w14:textId="76DB141F" w:rsidR="009D7058" w:rsidRPr="004F3E27" w:rsidRDefault="00EB3DB6" w:rsidP="006575A9">
            <w:pPr>
              <w:autoSpaceDE w:val="0"/>
              <w:autoSpaceDN w:val="0"/>
              <w:adjustRightInd w:val="0"/>
              <w:contextualSpacing/>
              <w:rPr>
                <w:rFonts w:ascii="Times New Roman" w:hAnsi="Times New Roman" w:cs="Times New Roman"/>
              </w:rPr>
            </w:pPr>
            <w:r>
              <w:rPr>
                <w:rFonts w:ascii="Times New Roman" w:hAnsi="Times New Roman" w:cs="Times New Roman"/>
              </w:rPr>
              <w:t>8</w:t>
            </w:r>
            <w:r w:rsidR="009D7058" w:rsidRPr="004F3E27">
              <w:rPr>
                <w:rFonts w:ascii="Times New Roman" w:hAnsi="Times New Roman" w:cs="Times New Roman"/>
              </w:rPr>
              <w:t>. Students are expected</w:t>
            </w:r>
            <w:r w:rsidR="009D7058">
              <w:rPr>
                <w:rFonts w:ascii="Times New Roman" w:hAnsi="Times New Roman" w:cs="Times New Roman"/>
              </w:rPr>
              <w:t xml:space="preserve"> </w:t>
            </w:r>
            <w:r w:rsidR="009D7058" w:rsidRPr="004F3E27">
              <w:rPr>
                <w:rFonts w:ascii="Times New Roman" w:hAnsi="Times New Roman" w:cs="Times New Roman"/>
              </w:rPr>
              <w:t>to act</w:t>
            </w:r>
            <w:r w:rsidR="009D7058">
              <w:rPr>
                <w:rFonts w:ascii="Times New Roman" w:hAnsi="Times New Roman" w:cs="Times New Roman"/>
              </w:rPr>
              <w:t xml:space="preserve"> </w:t>
            </w:r>
            <w:r w:rsidR="009D7058" w:rsidRPr="004F3E27">
              <w:rPr>
                <w:rFonts w:ascii="Times New Roman" w:hAnsi="Times New Roman" w:cs="Times New Roman"/>
              </w:rPr>
              <w:t>with courtesy and respect</w:t>
            </w:r>
            <w:r w:rsidR="009D7058">
              <w:rPr>
                <w:rFonts w:ascii="Times New Roman" w:hAnsi="Times New Roman" w:cs="Times New Roman"/>
              </w:rPr>
              <w:t xml:space="preserve"> </w:t>
            </w:r>
            <w:r w:rsidR="009D7058" w:rsidRPr="004F3E27">
              <w:rPr>
                <w:rFonts w:ascii="Times New Roman" w:hAnsi="Times New Roman" w:cs="Times New Roman"/>
              </w:rPr>
              <w:t>to instructors, guests, staff members, and fellow classmates and may not disrupt a classroom or a faculty member’s conduct of a class. For example, students should</w:t>
            </w:r>
            <w:r w:rsidR="009D7058">
              <w:rPr>
                <w:rFonts w:ascii="Times New Roman" w:hAnsi="Times New Roman" w:cs="Times New Roman"/>
              </w:rPr>
              <w:t xml:space="preserve"> </w:t>
            </w:r>
            <w:r w:rsidR="009D7058" w:rsidRPr="004F3E27">
              <w:rPr>
                <w:rFonts w:ascii="Times New Roman" w:hAnsi="Times New Roman" w:cs="Times New Roman"/>
              </w:rPr>
              <w:t>refrain from</w:t>
            </w:r>
            <w:r w:rsidR="009D7058">
              <w:rPr>
                <w:rFonts w:ascii="Times New Roman" w:hAnsi="Times New Roman" w:cs="Times New Roman"/>
              </w:rPr>
              <w:t xml:space="preserve"> </w:t>
            </w:r>
            <w:r w:rsidR="009D7058" w:rsidRPr="004F3E27">
              <w:rPr>
                <w:rFonts w:ascii="Times New Roman" w:hAnsi="Times New Roman" w:cs="Times New Roman"/>
              </w:rPr>
              <w:t xml:space="preserve">talking during class while the instructor or another student “has the floor.” Failure to behave with proper courtesy and respect could result in disciplinary action. A student who disrupts a classroom may be removed or ejected from the class or classroom </w:t>
            </w:r>
          </w:p>
          <w:p w14:paraId="387A9076" w14:textId="0023E0AE" w:rsidR="004E66A6" w:rsidRDefault="00EB3DB6" w:rsidP="006575A9">
            <w:pPr>
              <w:widowControl w:val="0"/>
              <w:autoSpaceDE w:val="0"/>
              <w:autoSpaceDN w:val="0"/>
              <w:contextualSpacing/>
              <w:rPr>
                <w:rFonts w:ascii="Times New Roman" w:hAnsi="Times New Roman" w:cs="Times New Roman"/>
              </w:rPr>
            </w:pPr>
            <w:r>
              <w:rPr>
                <w:rFonts w:ascii="Times New Roman" w:hAnsi="Times New Roman" w:cs="Times New Roman"/>
              </w:rPr>
              <w:t>9</w:t>
            </w:r>
            <w:r w:rsidR="009D7058" w:rsidRPr="004F3E27">
              <w:rPr>
                <w:rFonts w:ascii="Times New Roman" w:hAnsi="Times New Roman" w:cs="Times New Roman"/>
              </w:rPr>
              <w:t>. Students must not come to class under the influence of drugs or alcohol.</w:t>
            </w:r>
          </w:p>
          <w:p w14:paraId="53FC3CB5" w14:textId="702C56A1" w:rsidR="009D7058" w:rsidRDefault="000F344B" w:rsidP="006575A9">
            <w:pPr>
              <w:widowControl w:val="0"/>
              <w:autoSpaceDE w:val="0"/>
              <w:autoSpaceDN w:val="0"/>
              <w:contextualSpacing/>
              <w:rPr>
                <w:rFonts w:ascii="Times New Roman" w:eastAsia="Times New Roman" w:hAnsi="Times New Roman" w:cs="Times New Roman"/>
              </w:rPr>
            </w:pPr>
            <w:r>
              <w:rPr>
                <w:rFonts w:ascii="Times New Roman" w:hAnsi="Times New Roman" w:cs="Times New Roman"/>
              </w:rPr>
              <w:t>1</w:t>
            </w:r>
            <w:r w:rsidR="00EB3DB6">
              <w:rPr>
                <w:rFonts w:ascii="Times New Roman" w:hAnsi="Times New Roman" w:cs="Times New Roman"/>
              </w:rPr>
              <w:t>0</w:t>
            </w:r>
            <w:r w:rsidR="009D7058" w:rsidRPr="004F3E27">
              <w:rPr>
                <w:rFonts w:ascii="Times New Roman" w:hAnsi="Times New Roman" w:cs="Times New Roman"/>
              </w:rPr>
              <w:t xml:space="preserve">. Food and drinks are not allowed in the classroom, lecture hall, or lab. </w:t>
            </w:r>
            <w:r w:rsidR="009D7058" w:rsidRPr="004F3E27">
              <w:rPr>
                <w:rFonts w:ascii="Times New Roman" w:eastAsia="Times New Roman" w:hAnsi="Times New Roman" w:cs="Times New Roman"/>
              </w:rPr>
              <w:t xml:space="preserve">Cited from AAMU Student Handbook Pages 23-24. </w:t>
            </w:r>
          </w:p>
          <w:p w14:paraId="3CCBBD66" w14:textId="3A9F28E8" w:rsidR="00CB7B1E" w:rsidRPr="00CB7B1E" w:rsidRDefault="00CB7B1E" w:rsidP="006575A9">
            <w:pPr>
              <w:autoSpaceDE w:val="0"/>
              <w:autoSpaceDN w:val="0"/>
              <w:adjustRightInd w:val="0"/>
              <w:contextualSpacing/>
              <w:rPr>
                <w:rFonts w:ascii="Times New Roman" w:eastAsia="Times New Roman" w:hAnsi="Times New Roman" w:cs="Times New Roman"/>
                <w:color w:val="000000"/>
              </w:rPr>
            </w:pPr>
            <w:r w:rsidRPr="00512377">
              <w:rPr>
                <w:rFonts w:ascii="Times New Roman" w:eastAsia="Times New Roman" w:hAnsi="Times New Roman" w:cs="Times New Roman"/>
                <w:color w:val="000000"/>
              </w:rPr>
              <w:t>11. Of course, cheating in any form is not allowed.</w:t>
            </w:r>
          </w:p>
          <w:p w14:paraId="65A14CF2" w14:textId="77777777" w:rsidR="00CD01EF" w:rsidRDefault="00CD01EF" w:rsidP="006575A9">
            <w:pPr>
              <w:autoSpaceDE w:val="0"/>
              <w:autoSpaceDN w:val="0"/>
              <w:adjustRightInd w:val="0"/>
              <w:contextualSpacing/>
              <w:rPr>
                <w:rFonts w:ascii="Times New Roman" w:eastAsia="Times New Roman" w:hAnsi="Times New Roman" w:cs="Times New Roman"/>
                <w:b/>
                <w:bCs/>
                <w:color w:val="000000"/>
              </w:rPr>
            </w:pPr>
          </w:p>
          <w:p w14:paraId="54D3AB71" w14:textId="622CA420" w:rsidR="009D7058" w:rsidRPr="00F4584B" w:rsidRDefault="009D7058" w:rsidP="006575A9">
            <w:pPr>
              <w:autoSpaceDE w:val="0"/>
              <w:autoSpaceDN w:val="0"/>
              <w:adjustRightInd w:val="0"/>
              <w:contextualSpacing/>
              <w:rPr>
                <w:rFonts w:ascii="Times New Roman" w:eastAsia="Times New Roman" w:hAnsi="Times New Roman" w:cs="Times New Roman"/>
                <w:b/>
                <w:bCs/>
                <w:color w:val="000000"/>
              </w:rPr>
            </w:pPr>
            <w:r w:rsidRPr="00F4584B">
              <w:rPr>
                <w:rFonts w:ascii="Times New Roman" w:eastAsia="Times New Roman" w:hAnsi="Times New Roman" w:cs="Times New Roman"/>
                <w:b/>
                <w:bCs/>
                <w:color w:val="000000"/>
              </w:rPr>
              <w:t xml:space="preserve">Student Dress Code </w:t>
            </w:r>
          </w:p>
          <w:p w14:paraId="5764F287"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1. Pajamas, sleep wear and inappropriate exercising clothes (i.e., P.E. uniforms, bicycle shorts, under armor, uncovered spandex) are not allowed in the classroom. Shirts/tops must be worn at all times. Sweat pants are allowed when worn with appropriate undergarments. </w:t>
            </w:r>
          </w:p>
          <w:p w14:paraId="56B91522"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2. All students must wear shoes, boots, or other types of footwear made for outside wear: bedroom shoes/slippers, shower shoes, or similar footwear are not allowed in the classroom. </w:t>
            </w:r>
          </w:p>
          <w:p w14:paraId="156CAF5E"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3. Dress and grooming will not disrupt the teaching/learning process or cause undue attention to an individual student; for example, no sunglasses are allowed in the classroom; excessive body piercings, tattoos, and “</w:t>
            </w:r>
            <w:proofErr w:type="spellStart"/>
            <w:r w:rsidRPr="00F4584B">
              <w:rPr>
                <w:rFonts w:ascii="Times New Roman" w:eastAsia="Times New Roman" w:hAnsi="Times New Roman" w:cs="Times New Roman"/>
                <w:color w:val="000000"/>
              </w:rPr>
              <w:t>grillz</w:t>
            </w:r>
            <w:proofErr w:type="spellEnd"/>
            <w:r w:rsidRPr="00F4584B">
              <w:rPr>
                <w:rFonts w:ascii="Times New Roman" w:eastAsia="Times New Roman" w:hAnsi="Times New Roman" w:cs="Times New Roman"/>
                <w:color w:val="000000"/>
              </w:rPr>
              <w:t xml:space="preserve">” are not recommended. </w:t>
            </w:r>
          </w:p>
          <w:p w14:paraId="05905FDA"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4. Hats, hoods, caps, stocking caps, wave caps, do-rags, and other head coverings are not to be worn in the classroom; no hair curlers whether covered or uncovered are allowed in classrooms. Head coverings designed for religious, cultural, or medical/illness purposes are allowed. </w:t>
            </w:r>
          </w:p>
          <w:p w14:paraId="0EB9D23D"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5. Attire must not display language and/or images which are derogatory, profane, or sexually explicit, or abusive, or which “advertise” drugs or alcohol. </w:t>
            </w:r>
          </w:p>
          <w:p w14:paraId="09C32FCD"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 xml:space="preserve">6. Dress must be modest and appropriate for a professional or serious setting; no midriff tops, halter tops, sports bras, strapless tops or dresses, camisole tops with spaghetti straps, see-through blouses or shirts, or extremely short or revealing shorts or skirts will be allowed in the classroom. If a student chooses to wear a midriff top, halter top, sports bra, camisole with spaghetti straps, or a tank top or sundress with straps less than 2 inches wide (male or female), the student must wear a shirt or jacket over it. </w:t>
            </w:r>
          </w:p>
          <w:p w14:paraId="200D8372" w14:textId="77777777" w:rsidR="009D7058"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lastRenderedPageBreak/>
              <w:t xml:space="preserve">7. Clothing which allows undergarments to be seen is not permitted: NO SAGGING PANTS will be allowed. No undergarments should be visible at any time. </w:t>
            </w:r>
          </w:p>
          <w:p w14:paraId="3E32FDE1" w14:textId="4ED71F8A" w:rsidR="00837D6D" w:rsidRPr="00F4584B" w:rsidRDefault="009D7058" w:rsidP="006575A9">
            <w:pPr>
              <w:autoSpaceDE w:val="0"/>
              <w:autoSpaceDN w:val="0"/>
              <w:adjustRightInd w:val="0"/>
              <w:contextualSpacing/>
              <w:rPr>
                <w:rFonts w:ascii="Times New Roman" w:eastAsia="Times New Roman" w:hAnsi="Times New Roman" w:cs="Times New Roman"/>
                <w:color w:val="000000"/>
              </w:rPr>
            </w:pPr>
            <w:r w:rsidRPr="00F4584B">
              <w:rPr>
                <w:rFonts w:ascii="Times New Roman" w:eastAsia="Times New Roman" w:hAnsi="Times New Roman" w:cs="Times New Roman"/>
                <w:color w:val="000000"/>
              </w:rPr>
              <w:t>8. It is assumed that students will practice personal cleanliness. Additionally, clothing should not carry excessive odors, i.e., tobacco, body sprays, or colognes.</w:t>
            </w:r>
            <w:r>
              <w:rPr>
                <w:rFonts w:ascii="Times New Roman" w:eastAsia="Times New Roman" w:hAnsi="Times New Roman" w:cs="Times New Roman"/>
                <w:color w:val="000000"/>
              </w:rPr>
              <w:t xml:space="preserve"> </w:t>
            </w:r>
            <w:r w:rsidRPr="004F3E27">
              <w:rPr>
                <w:rFonts w:ascii="Times New Roman" w:eastAsia="Times New Roman" w:hAnsi="Times New Roman" w:cs="Times New Roman"/>
              </w:rPr>
              <w:t>Cited from AAMU Student Handbook Pages</w:t>
            </w:r>
            <w:r>
              <w:rPr>
                <w:rFonts w:ascii="Times New Roman" w:eastAsia="Times New Roman" w:hAnsi="Times New Roman" w:cs="Times New Roman"/>
              </w:rPr>
              <w:t xml:space="preserve"> Page 25. </w:t>
            </w:r>
            <w:r w:rsidR="00837D6D" w:rsidRPr="00F4584B">
              <w:rPr>
                <w:rFonts w:ascii="Times New Roman" w:eastAsia="Times New Roman" w:hAnsi="Times New Roman" w:cs="Times New Roman"/>
                <w:color w:val="000000"/>
              </w:rPr>
              <w:t xml:space="preserve"> </w:t>
            </w:r>
          </w:p>
        </w:tc>
      </w:tr>
    </w:tbl>
    <w:p w14:paraId="691D3FEF" w14:textId="77777777" w:rsidR="00573DEC" w:rsidRDefault="00573DEC" w:rsidP="006575A9">
      <w:pPr>
        <w:contextualSpacing/>
      </w:pPr>
    </w:p>
    <w:p w14:paraId="71D4C9F5" w14:textId="39255AE8" w:rsidR="00573DEC" w:rsidRPr="00C52212" w:rsidRDefault="00573DEC" w:rsidP="006575A9">
      <w:pPr>
        <w:pStyle w:val="Heading2"/>
        <w:contextualSpacing/>
      </w:pPr>
      <w:r w:rsidRPr="00C52212">
        <w:t xml:space="preserve">TUTORIAL ASSISTANCE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856"/>
      </w:tblGrid>
      <w:tr w:rsidR="00573DEC" w:rsidRPr="00C52212" w14:paraId="4C6ED2E1" w14:textId="77777777" w:rsidTr="005B3DB4">
        <w:tc>
          <w:tcPr>
            <w:tcW w:w="8856" w:type="dxa"/>
          </w:tcPr>
          <w:p w14:paraId="0B54B9F6" w14:textId="77777777" w:rsidR="00573DEC" w:rsidRPr="00C52212" w:rsidRDefault="00573DEC" w:rsidP="006575A9">
            <w:pPr>
              <w:contextualSpacing/>
              <w:rPr>
                <w:rFonts w:ascii="Times New Roman" w:eastAsia="Times New Roman" w:hAnsi="Times New Roman" w:cs="Times New Roman"/>
                <w:color w:val="FF0000"/>
              </w:rPr>
            </w:pPr>
            <w:r w:rsidRPr="00C52212">
              <w:rPr>
                <w:rFonts w:ascii="Times New Roman" w:eastAsia="Times New Roman" w:hAnsi="Times New Roman" w:cs="Times New Roman"/>
              </w:rPr>
              <w:t>Tutorial assistance for undergraduate courses can be obtained from the Tutorial Assistance Network (TAN), a subsidiary of the Office of Academic Support Services.  TAN is located in Council Hall.  The telephone number is 256-372-5487.</w:t>
            </w:r>
          </w:p>
        </w:tc>
      </w:tr>
    </w:tbl>
    <w:p w14:paraId="529CEAA3" w14:textId="77777777" w:rsidR="00573DEC" w:rsidRPr="00C52212" w:rsidRDefault="00573DE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Times New Roman" w:eastAsia="Times New Roman" w:hAnsi="Times New Roman" w:cs="Times New Roman"/>
          <w:b/>
        </w:rPr>
      </w:pPr>
    </w:p>
    <w:p w14:paraId="68E25471" w14:textId="77777777" w:rsidR="00573DEC" w:rsidRPr="00C52212" w:rsidRDefault="00573DEC" w:rsidP="006575A9">
      <w:pPr>
        <w:pStyle w:val="Heading2"/>
        <w:contextualSpacing/>
      </w:pPr>
      <w:r>
        <w:t xml:space="preserve">COURSE POLICIES &amp; </w:t>
      </w:r>
      <w:r w:rsidRPr="00C52212">
        <w:t xml:space="preserve">ATTENDANCE </w:t>
      </w:r>
    </w:p>
    <w:p w14:paraId="4DCE5C1A" w14:textId="77777777" w:rsidR="00573DEC" w:rsidRPr="00202693" w:rsidRDefault="00573DEC" w:rsidP="006575A9">
      <w:pPr>
        <w:numPr>
          <w:ilvl w:val="0"/>
          <w:numId w:val="1"/>
        </w:numPr>
        <w:autoSpaceDE w:val="0"/>
        <w:autoSpaceDN w:val="0"/>
        <w:adjustRightInd w:val="0"/>
        <w:contextualSpacing/>
        <w:rPr>
          <w:rFonts w:ascii="Times New Roman" w:eastAsia="Calibri" w:hAnsi="Times New Roman" w:cs="Times New Roman"/>
          <w:color w:val="000000"/>
        </w:rPr>
      </w:pPr>
      <w:r w:rsidRPr="00A56919">
        <w:rPr>
          <w:rFonts w:ascii="Times New Roman" w:eastAsia="Calibri" w:hAnsi="Times New Roman" w:cs="Times New Roman"/>
          <w:color w:val="000000"/>
        </w:rPr>
        <w:t xml:space="preserve">Class attendance is a course requirement, and students are expected to attend class. </w:t>
      </w:r>
    </w:p>
    <w:p w14:paraId="00B01E40" w14:textId="77777777" w:rsidR="00573DEC" w:rsidRPr="00202693" w:rsidRDefault="00573DEC" w:rsidP="006575A9">
      <w:pPr>
        <w:numPr>
          <w:ilvl w:val="0"/>
          <w:numId w:val="1"/>
        </w:numPr>
        <w:autoSpaceDE w:val="0"/>
        <w:autoSpaceDN w:val="0"/>
        <w:adjustRightInd w:val="0"/>
        <w:contextualSpacing/>
        <w:rPr>
          <w:rFonts w:ascii="Times New Roman" w:eastAsia="Calibri" w:hAnsi="Times New Roman" w:cs="Times New Roman"/>
          <w:color w:val="000000"/>
        </w:rPr>
      </w:pPr>
      <w:r w:rsidRPr="00C52212">
        <w:rPr>
          <w:rFonts w:ascii="Times New Roman" w:eastAsia="Calibri" w:hAnsi="Times New Roman" w:cs="Times New Roman"/>
          <w:color w:val="000000"/>
        </w:rPr>
        <w:t xml:space="preserve">Students that submit authentic documentation from a lawful medical, professional, or school authority may receive an excused absence determined by the professor. The professor requires advanced notice for missing assignments or exams for university sanctioned activities. </w:t>
      </w:r>
    </w:p>
    <w:p w14:paraId="7F8537B1" w14:textId="77777777" w:rsidR="00573DEC" w:rsidRPr="00202693" w:rsidRDefault="00573DEC" w:rsidP="006575A9">
      <w:pPr>
        <w:numPr>
          <w:ilvl w:val="0"/>
          <w:numId w:val="1"/>
        </w:numPr>
        <w:autoSpaceDE w:val="0"/>
        <w:autoSpaceDN w:val="0"/>
        <w:adjustRightInd w:val="0"/>
        <w:contextualSpacing/>
        <w:rPr>
          <w:rFonts w:ascii="Times New Roman" w:eastAsia="Calibri" w:hAnsi="Times New Roman" w:cs="Times New Roman"/>
          <w:color w:val="000000"/>
        </w:rPr>
      </w:pPr>
      <w:r w:rsidRPr="00C52212">
        <w:rPr>
          <w:rFonts w:ascii="Times New Roman" w:eastAsia="Calibri" w:hAnsi="Times New Roman" w:cs="Times New Roman"/>
          <w:color w:val="000000"/>
        </w:rPr>
        <w:t xml:space="preserve">Excessive absences may result in the reduction of a student’s overall grade. A student who misses class should not expect to receive lecture notes from the professor. </w:t>
      </w:r>
    </w:p>
    <w:p w14:paraId="34B67538" w14:textId="77777777" w:rsidR="00573DEC" w:rsidRPr="00202693" w:rsidRDefault="00573DEC" w:rsidP="006575A9">
      <w:pPr>
        <w:numPr>
          <w:ilvl w:val="0"/>
          <w:numId w:val="1"/>
        </w:numPr>
        <w:autoSpaceDE w:val="0"/>
        <w:autoSpaceDN w:val="0"/>
        <w:adjustRightInd w:val="0"/>
        <w:contextualSpacing/>
        <w:rPr>
          <w:rFonts w:ascii="Times New Roman" w:eastAsia="Calibri" w:hAnsi="Times New Roman" w:cs="Times New Roman"/>
          <w:color w:val="000000"/>
        </w:rPr>
      </w:pPr>
      <w:r w:rsidRPr="00C52212">
        <w:rPr>
          <w:rFonts w:ascii="Times New Roman" w:eastAsia="Calibri" w:hAnsi="Times New Roman" w:cs="Times New Roman"/>
          <w:color w:val="000000"/>
        </w:rPr>
        <w:t>Only students enrolled in the course may attend the lectures and earn grades for exams and course work</w:t>
      </w:r>
      <w:r>
        <w:rPr>
          <w:rFonts w:ascii="Times New Roman" w:eastAsia="Calibri" w:hAnsi="Times New Roman" w:cs="Times New Roman"/>
          <w:color w:val="000000"/>
        </w:rPr>
        <w:t>.</w:t>
      </w:r>
    </w:p>
    <w:p w14:paraId="56BBA45B" w14:textId="77777777" w:rsidR="00573DEC" w:rsidRPr="00202693" w:rsidRDefault="00573DEC" w:rsidP="006575A9">
      <w:pPr>
        <w:pStyle w:val="Default"/>
        <w:numPr>
          <w:ilvl w:val="0"/>
          <w:numId w:val="1"/>
        </w:numPr>
        <w:contextualSpacing/>
        <w:rPr>
          <w:sz w:val="22"/>
          <w:szCs w:val="22"/>
        </w:rPr>
      </w:pPr>
      <w:r w:rsidRPr="00091D87">
        <w:rPr>
          <w:sz w:val="22"/>
          <w:szCs w:val="22"/>
        </w:rPr>
        <w:t xml:space="preserve">Students with excessive absences cannot make-up the course near the conclusion of the semester. </w:t>
      </w:r>
    </w:p>
    <w:p w14:paraId="779D2E0B" w14:textId="77777777" w:rsidR="00573DEC" w:rsidRPr="00326B7A" w:rsidRDefault="00573DEC" w:rsidP="006575A9">
      <w:pPr>
        <w:pStyle w:val="Default"/>
        <w:numPr>
          <w:ilvl w:val="0"/>
          <w:numId w:val="1"/>
        </w:numPr>
        <w:contextualSpacing/>
      </w:pPr>
      <w:r>
        <w:t xml:space="preserve">Students that do not sign the sign-in sheet in-class during class-time will be marked absent. </w:t>
      </w:r>
      <w:r w:rsidRPr="00326B7A">
        <w:rPr>
          <w:sz w:val="22"/>
          <w:szCs w:val="22"/>
        </w:rPr>
        <w:t xml:space="preserve">Students more than </w:t>
      </w:r>
      <w:r>
        <w:rPr>
          <w:sz w:val="22"/>
          <w:szCs w:val="22"/>
        </w:rPr>
        <w:t xml:space="preserve">5 </w:t>
      </w:r>
      <w:r w:rsidRPr="00326B7A">
        <w:rPr>
          <w:sz w:val="22"/>
          <w:szCs w:val="22"/>
        </w:rPr>
        <w:t>minutes late will be marked absent.</w:t>
      </w:r>
    </w:p>
    <w:p w14:paraId="63FC46EB" w14:textId="77777777" w:rsidR="00573DEC" w:rsidRPr="00C52212" w:rsidRDefault="00573DEC" w:rsidP="006575A9">
      <w:pPr>
        <w:autoSpaceDE w:val="0"/>
        <w:autoSpaceDN w:val="0"/>
        <w:adjustRightInd w:val="0"/>
        <w:contextualSpacing/>
        <w:rPr>
          <w:rFonts w:ascii="Times New Roman" w:eastAsia="Calibri" w:hAnsi="Times New Roman" w:cs="Times New Roman"/>
          <w:color w:val="000000"/>
        </w:rPr>
      </w:pPr>
    </w:p>
    <w:p w14:paraId="60398700" w14:textId="5D6A5A89" w:rsidR="00573DEC" w:rsidRPr="00C52212" w:rsidRDefault="00341DF6" w:rsidP="006575A9">
      <w:pPr>
        <w:pStyle w:val="Heading2"/>
        <w:contextualSpacing/>
        <w:rPr>
          <w:rFonts w:eastAsia="Calibri"/>
        </w:rPr>
      </w:pPr>
      <w:r>
        <w:rPr>
          <w:rFonts w:eastAsia="Calibri"/>
        </w:rPr>
        <w:t>REQUIRED TEXTS</w:t>
      </w:r>
    </w:p>
    <w:p w14:paraId="2784A0A3" w14:textId="4418AE9D" w:rsidR="00EF4FB1" w:rsidRDefault="00EF4FB1" w:rsidP="00EF4FB1">
      <w:pPr>
        <w:numPr>
          <w:ilvl w:val="0"/>
          <w:numId w:val="33"/>
        </w:numPr>
        <w:autoSpaceDE w:val="0"/>
        <w:autoSpaceDN w:val="0"/>
        <w:adjustRightInd w:val="0"/>
        <w:rPr>
          <w:rFonts w:ascii="Times New Roman" w:eastAsia="Calibri" w:hAnsi="Times New Roman" w:cs="Times New Roman"/>
          <w:color w:val="000000"/>
        </w:rPr>
      </w:pPr>
      <w:r>
        <w:rPr>
          <w:rFonts w:ascii="Times New Roman" w:eastAsia="Calibri" w:hAnsi="Times New Roman" w:cs="Times New Roman"/>
          <w:color w:val="000000"/>
        </w:rPr>
        <w:t xml:space="preserve">Students are responsible for acquiring required course reading materials listed on page one. </w:t>
      </w:r>
      <w:r w:rsidR="00D4203E">
        <w:rPr>
          <w:rFonts w:ascii="Times New Roman" w:eastAsia="Calibri" w:hAnsi="Times New Roman" w:cs="Times New Roman"/>
          <w:color w:val="000000"/>
        </w:rPr>
        <w:t>Other materials listed in the course outline as being on Blackboard can be found there.</w:t>
      </w:r>
    </w:p>
    <w:p w14:paraId="19C950E7" w14:textId="77777777" w:rsidR="00573DEC" w:rsidRDefault="00573DEC" w:rsidP="006575A9">
      <w:pPr>
        <w:autoSpaceDE w:val="0"/>
        <w:autoSpaceDN w:val="0"/>
        <w:adjustRightInd w:val="0"/>
        <w:contextualSpacing/>
        <w:rPr>
          <w:rFonts w:ascii="Times New Roman" w:eastAsia="Calibri" w:hAnsi="Times New Roman" w:cs="Times New Roman"/>
          <w:color w:val="000000"/>
        </w:rPr>
      </w:pPr>
    </w:p>
    <w:p w14:paraId="5B317CBE" w14:textId="77777777" w:rsidR="00573DEC" w:rsidRPr="00BC1393" w:rsidRDefault="00573DEC" w:rsidP="006575A9">
      <w:pPr>
        <w:pStyle w:val="Heading2"/>
        <w:contextualSpacing/>
        <w:rPr>
          <w:rFonts w:eastAsia="Calibri"/>
        </w:rPr>
      </w:pPr>
      <w:r>
        <w:rPr>
          <w:rFonts w:eastAsia="Calibri"/>
        </w:rPr>
        <w:t xml:space="preserve">BLACKBOARD </w:t>
      </w:r>
      <w:r w:rsidRPr="00BC1393">
        <w:rPr>
          <w:rFonts w:eastAsia="Calibri"/>
        </w:rPr>
        <w:t>MATERIALS &amp; EMAIL</w:t>
      </w:r>
    </w:p>
    <w:p w14:paraId="148B622A"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color w:val="000000"/>
        </w:rPr>
        <w:t xml:space="preserve">ALL COURSE MATERIALS (class announcements, assignments, study-guides) will be placed on the University’s BLACKBOARD. Students are responsible for learning Blackboard to gain access. </w:t>
      </w:r>
    </w:p>
    <w:p w14:paraId="42419044"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Pr>
          <w:rFonts w:ascii="Times New Roman" w:eastAsia="Calibri" w:hAnsi="Times New Roman" w:cs="Times New Roman"/>
          <w:color w:val="000000"/>
        </w:rPr>
        <w:t>Student absences are</w:t>
      </w:r>
      <w:r w:rsidRPr="00C52212">
        <w:rPr>
          <w:rFonts w:ascii="Times New Roman" w:eastAsia="Calibri" w:hAnsi="Times New Roman" w:cs="Times New Roman"/>
          <w:color w:val="000000"/>
        </w:rPr>
        <w:t xml:space="preserve"> recorded in </w:t>
      </w:r>
      <w:proofErr w:type="spellStart"/>
      <w:r w:rsidRPr="00C52212">
        <w:rPr>
          <w:rFonts w:ascii="Times New Roman" w:eastAsia="Calibri" w:hAnsi="Times New Roman" w:cs="Times New Roman"/>
          <w:color w:val="000000"/>
        </w:rPr>
        <w:t>GradeFirst</w:t>
      </w:r>
      <w:proofErr w:type="spellEnd"/>
      <w:r w:rsidRPr="00C52212">
        <w:rPr>
          <w:rFonts w:ascii="Times New Roman" w:eastAsia="Calibri" w:hAnsi="Times New Roman" w:cs="Times New Roman"/>
        </w:rPr>
        <w:t xml:space="preserve">. Students should contact Dawn Miles to open their </w:t>
      </w:r>
      <w:proofErr w:type="spellStart"/>
      <w:r w:rsidRPr="00C52212">
        <w:rPr>
          <w:rFonts w:ascii="Times New Roman" w:eastAsia="Calibri" w:hAnsi="Times New Roman" w:cs="Times New Roman"/>
        </w:rPr>
        <w:t>GradeFirst</w:t>
      </w:r>
      <w:proofErr w:type="spellEnd"/>
      <w:r w:rsidRPr="00C52212">
        <w:rPr>
          <w:rFonts w:ascii="Times New Roman" w:eastAsia="Calibri" w:hAnsi="Times New Roman" w:cs="Times New Roman"/>
        </w:rPr>
        <w:t xml:space="preserve"> accounts. Her office telephone number is 256-372-5494.</w:t>
      </w:r>
    </w:p>
    <w:p w14:paraId="68486495"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rPr>
        <w:t xml:space="preserve">Course grades WILL BE posted in BLACKBOARD. </w:t>
      </w:r>
    </w:p>
    <w:p w14:paraId="3C4786D7"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rPr>
        <w:t xml:space="preserve">PowerPoint slides WILL NOT be posted on BLACKBOARD. </w:t>
      </w:r>
    </w:p>
    <w:p w14:paraId="1F0CB05D"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rPr>
        <w:t xml:space="preserve">The professor may require </w:t>
      </w:r>
      <w:r>
        <w:rPr>
          <w:rFonts w:ascii="Times New Roman" w:eastAsia="Calibri" w:hAnsi="Times New Roman" w:cs="Times New Roman"/>
        </w:rPr>
        <w:t>at least 24</w:t>
      </w:r>
      <w:r w:rsidRPr="00C52212">
        <w:rPr>
          <w:rFonts w:ascii="Times New Roman" w:eastAsia="Calibri" w:hAnsi="Times New Roman" w:cs="Times New Roman"/>
        </w:rPr>
        <w:t xml:space="preserve"> hours to respond to an email. </w:t>
      </w:r>
    </w:p>
    <w:p w14:paraId="44D6937C"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rPr>
        <w:t>The professor WILL NOT answer emails submitted from non-A&amp;M email accounts.</w:t>
      </w:r>
    </w:p>
    <w:p w14:paraId="76E4E29F" w14:textId="77777777" w:rsidR="00573DEC" w:rsidRPr="00C52212" w:rsidRDefault="00573DEC" w:rsidP="006575A9">
      <w:pPr>
        <w:autoSpaceDE w:val="0"/>
        <w:autoSpaceDN w:val="0"/>
        <w:adjustRightInd w:val="0"/>
        <w:contextualSpacing/>
        <w:rPr>
          <w:rFonts w:ascii="Times New Roman" w:eastAsia="Calibri" w:hAnsi="Times New Roman" w:cs="Times New Roman"/>
          <w:b/>
          <w:color w:val="000000"/>
        </w:rPr>
      </w:pPr>
    </w:p>
    <w:p w14:paraId="45D6E127" w14:textId="77777777" w:rsidR="00573DEC" w:rsidRPr="00C52212" w:rsidRDefault="00573DEC" w:rsidP="006575A9">
      <w:pPr>
        <w:pStyle w:val="Heading2"/>
        <w:contextualSpacing/>
        <w:rPr>
          <w:rFonts w:eastAsia="Calibri"/>
        </w:rPr>
      </w:pPr>
      <w:r w:rsidRPr="00C52212">
        <w:rPr>
          <w:rFonts w:eastAsia="Calibri"/>
        </w:rPr>
        <w:t xml:space="preserve">PHONES &amp; ELECTRONIC DEVICES </w:t>
      </w:r>
    </w:p>
    <w:p w14:paraId="5F886484"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color w:val="000000"/>
        </w:rPr>
        <w:t>Cell phone use is NOT allowed in class. NO WARNINGS OR EXCEPTIONS.</w:t>
      </w:r>
    </w:p>
    <w:p w14:paraId="0E850382"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color w:val="000000"/>
        </w:rPr>
        <w:t xml:space="preserve">NO PICTURES of the PowerPoint slides are allowed. Such actions distract other students from learning and the professor reserves the right to remove students from class who use their phones. </w:t>
      </w:r>
    </w:p>
    <w:p w14:paraId="1FE446C1" w14:textId="77777777" w:rsidR="00573DEC" w:rsidRPr="00C52212" w:rsidRDefault="00573DEC" w:rsidP="006575A9">
      <w:pPr>
        <w:widowControl w:val="0"/>
        <w:numPr>
          <w:ilvl w:val="0"/>
          <w:numId w:val="2"/>
        </w:numPr>
        <w:autoSpaceDE w:val="0"/>
        <w:autoSpaceDN w:val="0"/>
        <w:contextualSpacing/>
        <w:rPr>
          <w:rFonts w:ascii="Times New Roman" w:eastAsia="Calibri" w:hAnsi="Times New Roman" w:cs="Times New Roman"/>
        </w:rPr>
      </w:pPr>
      <w:r w:rsidRPr="00C52212">
        <w:rPr>
          <w:rFonts w:ascii="Times New Roman" w:eastAsia="Calibri" w:hAnsi="Times New Roman" w:cs="Times New Roman"/>
          <w:color w:val="000000"/>
        </w:rPr>
        <w:t>Students may use laptop computers for note taking purposes BUT ARE NOT allowed to record lectures without permission from the Disability Office and professor.</w:t>
      </w:r>
    </w:p>
    <w:p w14:paraId="137B1A41" w14:textId="77777777" w:rsidR="00573DEC" w:rsidRPr="00512377" w:rsidRDefault="00573DEC" w:rsidP="006575A9">
      <w:pPr>
        <w:widowControl w:val="0"/>
        <w:autoSpaceDE w:val="0"/>
        <w:autoSpaceDN w:val="0"/>
        <w:ind w:left="720"/>
        <w:contextualSpacing/>
        <w:rPr>
          <w:rFonts w:ascii="Times New Roman" w:hAnsi="Times New Roman" w:cs="Times New Roman"/>
          <w:b/>
        </w:rPr>
      </w:pPr>
    </w:p>
    <w:p w14:paraId="74AAF5AB" w14:textId="77777777" w:rsidR="00573DEC" w:rsidRPr="00512377" w:rsidRDefault="00573DEC" w:rsidP="006575A9">
      <w:pPr>
        <w:pStyle w:val="Heading2"/>
        <w:contextualSpacing/>
        <w:rPr>
          <w:rFonts w:eastAsia="Calibri"/>
        </w:rPr>
      </w:pPr>
      <w:r w:rsidRPr="00512377">
        <w:rPr>
          <w:rFonts w:eastAsia="Calibri"/>
        </w:rPr>
        <w:t xml:space="preserve">PROFESSIONAL DECORUM </w:t>
      </w:r>
    </w:p>
    <w:p w14:paraId="5D9F9AF4" w14:textId="77777777" w:rsidR="00573DEC" w:rsidRPr="00512377" w:rsidRDefault="00573DEC" w:rsidP="006575A9">
      <w:pPr>
        <w:pBdr>
          <w:top w:val="single" w:sz="4" w:space="1" w:color="auto"/>
          <w:left w:val="single" w:sz="4" w:space="4" w:color="auto"/>
          <w:bottom w:val="single" w:sz="4" w:space="1" w:color="auto"/>
          <w:right w:val="single" w:sz="4" w:space="4" w:color="auto"/>
        </w:pBdr>
        <w:contextualSpacing/>
        <w:jc w:val="both"/>
        <w:rPr>
          <w:rFonts w:ascii="Times New Roman" w:eastAsia="Times New Roman" w:hAnsi="Times New Roman" w:cs="Times New Roman"/>
          <w:bCs/>
        </w:rPr>
      </w:pPr>
      <w:r w:rsidRPr="00512377">
        <w:rPr>
          <w:rFonts w:ascii="Times New Roman" w:hAnsi="Times New Roman" w:cs="Times New Roman"/>
        </w:rPr>
        <w:t xml:space="preserve">Students are expected to conduct themselves professionally in the classroom at all times. </w:t>
      </w:r>
      <w:r w:rsidRPr="00512377">
        <w:rPr>
          <w:rFonts w:ascii="Times New Roman" w:eastAsia="Calibri" w:hAnsi="Times New Roman" w:cs="Times New Roman"/>
          <w:color w:val="000000"/>
        </w:rPr>
        <w:t xml:space="preserve">Students who disrupt the class, chat, text, serf internet, sleep, read the newspaper, watch films or listen to music in class </w:t>
      </w:r>
      <w:r w:rsidRPr="00512377">
        <w:rPr>
          <w:rFonts w:ascii="Times New Roman" w:eastAsia="Calibri" w:hAnsi="Times New Roman" w:cs="Times New Roman"/>
          <w:color w:val="000000"/>
        </w:rPr>
        <w:lastRenderedPageBreak/>
        <w:t>will be removed from the class and not return until he/she has met with the professor and obtained his approval.</w:t>
      </w:r>
      <w:r w:rsidRPr="00512377">
        <w:rPr>
          <w:rFonts w:ascii="Times New Roman" w:hAnsi="Times New Roman" w:cs="Times New Roman"/>
        </w:rPr>
        <w:t xml:space="preserve"> </w:t>
      </w:r>
      <w:r w:rsidRPr="00512377">
        <w:rPr>
          <w:rFonts w:ascii="Times New Roman" w:eastAsia="Calibri" w:hAnsi="Times New Roman" w:cs="Times New Roman"/>
          <w:color w:val="000000"/>
        </w:rPr>
        <w:t>The professor reserves THE RIGHT NOT TO ALLOW disruptive students return to class.</w:t>
      </w:r>
    </w:p>
    <w:p w14:paraId="05534E2A"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both"/>
        <w:rPr>
          <w:rFonts w:ascii="Times New Roman" w:eastAsia="Times New Roman" w:hAnsi="Times New Roman" w:cs="Times New Roman"/>
          <w:b/>
        </w:rPr>
      </w:pPr>
    </w:p>
    <w:p w14:paraId="67EA497E" w14:textId="77777777" w:rsidR="00D55C91" w:rsidRPr="00512377" w:rsidRDefault="00D55C91" w:rsidP="006575A9">
      <w:pPr>
        <w:pStyle w:val="Heading2"/>
        <w:contextualSpacing/>
      </w:pPr>
      <w:r w:rsidRPr="00512377">
        <w:t xml:space="preserve">GRADE DETERMINATION &amp; POLICIES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1"/>
        <w:gridCol w:w="2264"/>
        <w:gridCol w:w="4480"/>
      </w:tblGrid>
      <w:tr w:rsidR="00D55C91" w:rsidRPr="00512377" w14:paraId="55BCF47A" w14:textId="77777777" w:rsidTr="005B3DB4">
        <w:trPr>
          <w:trHeight w:val="267"/>
        </w:trPr>
        <w:tc>
          <w:tcPr>
            <w:tcW w:w="2251" w:type="dxa"/>
          </w:tcPr>
          <w:p w14:paraId="2212555F" w14:textId="77777777" w:rsidR="00D55C91" w:rsidRPr="00C81723" w:rsidRDefault="00D55C91" w:rsidP="006575A9">
            <w:pPr>
              <w:pStyle w:val="Default"/>
              <w:contextualSpacing/>
              <w:rPr>
                <w:sz w:val="22"/>
                <w:szCs w:val="22"/>
              </w:rPr>
            </w:pPr>
            <w:r w:rsidRPr="00512377">
              <w:rPr>
                <w:sz w:val="22"/>
                <w:szCs w:val="22"/>
              </w:rPr>
              <w:t>Grading Scale Percentages</w:t>
            </w:r>
            <w:r>
              <w:rPr>
                <w:sz w:val="22"/>
                <w:szCs w:val="22"/>
              </w:rPr>
              <w:t>:</w:t>
            </w:r>
          </w:p>
          <w:p w14:paraId="3461D4E2"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512377">
              <w:rPr>
                <w:rFonts w:ascii="Times New Roman" w:hAnsi="Times New Roman" w:cs="Times New Roman"/>
              </w:rPr>
              <w:t>100-90 A; 89-80 B; 79-70 C; 69-60 D; 59-0 F</w:t>
            </w:r>
          </w:p>
          <w:p w14:paraId="2830C4DC"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0F634317" w14:textId="2AB007F4" w:rsidR="00D55C91" w:rsidRPr="00512377" w:rsidRDefault="00412E03"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Weekly 1-page response papers</w:t>
            </w:r>
          </w:p>
          <w:p w14:paraId="6E11776F"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2F1FD25D"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512377">
              <w:rPr>
                <w:rFonts w:ascii="Times New Roman" w:hAnsi="Times New Roman" w:cs="Times New Roman"/>
              </w:rPr>
              <w:t xml:space="preserve">Participation </w:t>
            </w:r>
          </w:p>
          <w:p w14:paraId="02452CF6" w14:textId="77777777" w:rsidR="00D55C91"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32DA8115"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512377">
              <w:rPr>
                <w:rFonts w:ascii="Times New Roman" w:hAnsi="Times New Roman" w:cs="Times New Roman"/>
              </w:rPr>
              <w:t>Grades posted</w:t>
            </w:r>
            <w:r>
              <w:rPr>
                <w:rFonts w:ascii="Times New Roman" w:hAnsi="Times New Roman" w:cs="Times New Roman"/>
              </w:rPr>
              <w:t xml:space="preserve"> on</w:t>
            </w:r>
            <w:r w:rsidRPr="00512377">
              <w:rPr>
                <w:rFonts w:ascii="Times New Roman" w:hAnsi="Times New Roman" w:cs="Times New Roman"/>
              </w:rPr>
              <w:t xml:space="preserve"> Blackboard</w:t>
            </w:r>
          </w:p>
        </w:tc>
        <w:tc>
          <w:tcPr>
            <w:tcW w:w="2264" w:type="dxa"/>
          </w:tcPr>
          <w:p w14:paraId="0396C073" w14:textId="77777777" w:rsidR="00D55C91" w:rsidRPr="00512377" w:rsidRDefault="00D55C91" w:rsidP="006575A9">
            <w:pPr>
              <w:autoSpaceDE w:val="0"/>
              <w:autoSpaceDN w:val="0"/>
              <w:adjustRightInd w:val="0"/>
              <w:contextualSpacing/>
              <w:rPr>
                <w:rFonts w:ascii="Times New Roman" w:eastAsia="Calibri" w:hAnsi="Times New Roman" w:cs="Times New Roman"/>
                <w:color w:val="000000"/>
              </w:rPr>
            </w:pPr>
            <w:r w:rsidRPr="00512377">
              <w:rPr>
                <w:rFonts w:ascii="Times New Roman" w:eastAsia="Calibri" w:hAnsi="Times New Roman" w:cs="Times New Roman"/>
                <w:color w:val="000000"/>
              </w:rPr>
              <w:t xml:space="preserve">Grades for the exams &amp; assignments are percentages (0-100%) &amp; calculated according to the weights in the syllabus. </w:t>
            </w:r>
          </w:p>
          <w:p w14:paraId="4961C0A3" w14:textId="77777777" w:rsidR="00D55C91" w:rsidRPr="00512377" w:rsidRDefault="00D55C91" w:rsidP="006575A9">
            <w:pPr>
              <w:autoSpaceDE w:val="0"/>
              <w:autoSpaceDN w:val="0"/>
              <w:adjustRightInd w:val="0"/>
              <w:contextualSpacing/>
              <w:rPr>
                <w:rFonts w:ascii="Times New Roman" w:eastAsia="Calibri" w:hAnsi="Times New Roman" w:cs="Times New Roman"/>
                <w:color w:val="000000"/>
              </w:rPr>
            </w:pPr>
          </w:p>
          <w:p w14:paraId="46280448" w14:textId="77777777" w:rsidR="00D55C91" w:rsidRPr="00512377" w:rsidRDefault="00D55C91" w:rsidP="006575A9">
            <w:pPr>
              <w:autoSpaceDE w:val="0"/>
              <w:autoSpaceDN w:val="0"/>
              <w:adjustRightInd w:val="0"/>
              <w:contextualSpacing/>
              <w:rPr>
                <w:rFonts w:ascii="Times New Roman" w:eastAsia="Calibri" w:hAnsi="Times New Roman" w:cs="Times New Roman"/>
                <w:color w:val="000000"/>
              </w:rPr>
            </w:pPr>
            <w:r w:rsidRPr="00512377">
              <w:rPr>
                <w:rFonts w:ascii="Times New Roman" w:eastAsia="Calibri" w:hAnsi="Times New Roman" w:cs="Times New Roman"/>
                <w:color w:val="000000"/>
              </w:rPr>
              <w:t xml:space="preserve">Grades are not curved. </w:t>
            </w:r>
          </w:p>
          <w:p w14:paraId="08391A8C" w14:textId="77777777" w:rsidR="00D55C91" w:rsidRPr="00512377" w:rsidRDefault="00D55C91" w:rsidP="006575A9">
            <w:pPr>
              <w:pStyle w:val="Default"/>
              <w:contextualSpacing/>
              <w:rPr>
                <w:sz w:val="22"/>
                <w:szCs w:val="22"/>
              </w:rPr>
            </w:pPr>
          </w:p>
          <w:p w14:paraId="11BC1EEA" w14:textId="77777777" w:rsidR="00D55C91" w:rsidRPr="00512377" w:rsidRDefault="00D55C91" w:rsidP="006575A9">
            <w:pPr>
              <w:pStyle w:val="Default"/>
              <w:contextualSpacing/>
              <w:rPr>
                <w:sz w:val="22"/>
                <w:szCs w:val="22"/>
              </w:rPr>
            </w:pPr>
            <w:r w:rsidRPr="00512377">
              <w:rPr>
                <w:sz w:val="22"/>
                <w:szCs w:val="22"/>
              </w:rPr>
              <w:t>No exam score is dropped.</w:t>
            </w:r>
          </w:p>
        </w:tc>
        <w:tc>
          <w:tcPr>
            <w:tcW w:w="4480" w:type="dxa"/>
          </w:tcPr>
          <w:p w14:paraId="487137A9" w14:textId="2D7607BB" w:rsidR="00D55C91" w:rsidRPr="00512377" w:rsidRDefault="00C84B80"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r>
              <w:rPr>
                <w:rFonts w:ascii="Times New Roman" w:eastAsia="Times New Roman" w:hAnsi="Times New Roman" w:cs="Times New Roman"/>
              </w:rPr>
              <w:t>1</w:t>
            </w:r>
            <w:r w:rsidR="005A42DC">
              <w:rPr>
                <w:rFonts w:ascii="Times New Roman" w:eastAsia="Times New Roman" w:hAnsi="Times New Roman" w:cs="Times New Roman"/>
              </w:rPr>
              <w:t>1</w:t>
            </w:r>
            <w:r>
              <w:rPr>
                <w:rFonts w:ascii="Times New Roman" w:eastAsia="Times New Roman" w:hAnsi="Times New Roman" w:cs="Times New Roman"/>
              </w:rPr>
              <w:t xml:space="preserve"> Response Papers</w:t>
            </w:r>
            <w:r w:rsidR="0002460E">
              <w:rPr>
                <w:rFonts w:ascii="Times New Roman" w:eastAsia="Times New Roman" w:hAnsi="Times New Roman" w:cs="Times New Roman"/>
              </w:rPr>
              <w:t>: 60% of overall grade (5</w:t>
            </w:r>
            <w:r w:rsidR="005A42DC">
              <w:rPr>
                <w:rFonts w:ascii="Times New Roman" w:eastAsia="Times New Roman" w:hAnsi="Times New Roman" w:cs="Times New Roman"/>
              </w:rPr>
              <w:t>.5</w:t>
            </w:r>
            <w:r w:rsidR="0002460E">
              <w:rPr>
                <w:rFonts w:ascii="Times New Roman" w:eastAsia="Times New Roman" w:hAnsi="Times New Roman" w:cs="Times New Roman"/>
              </w:rPr>
              <w:t>% each)</w:t>
            </w:r>
          </w:p>
          <w:p w14:paraId="7E2458BA"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p>
          <w:p w14:paraId="536CD48D" w14:textId="18B0DDFE"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512377">
              <w:rPr>
                <w:rFonts w:ascii="Times New Roman" w:eastAsia="Times New Roman" w:hAnsi="Times New Roman" w:cs="Times New Roman"/>
              </w:rPr>
              <w:t>Participation</w:t>
            </w:r>
            <w:r w:rsidR="0002460E">
              <w:rPr>
                <w:rFonts w:ascii="Times New Roman" w:eastAsia="Times New Roman" w:hAnsi="Times New Roman" w:cs="Times New Roman"/>
              </w:rPr>
              <w:t>:</w:t>
            </w:r>
            <w:r w:rsidRPr="00512377">
              <w:rPr>
                <w:rFonts w:ascii="Times New Roman" w:eastAsia="Times New Roman" w:hAnsi="Times New Roman" w:cs="Times New Roman"/>
              </w:rPr>
              <w:t xml:space="preserve"> </w:t>
            </w:r>
            <w:r>
              <w:rPr>
                <w:rFonts w:ascii="Times New Roman" w:eastAsia="Times New Roman" w:hAnsi="Times New Roman" w:cs="Times New Roman"/>
              </w:rPr>
              <w:t>40</w:t>
            </w:r>
            <w:r w:rsidRPr="00512377">
              <w:rPr>
                <w:rFonts w:ascii="Times New Roman" w:eastAsia="Times New Roman" w:hAnsi="Times New Roman" w:cs="Times New Roman"/>
              </w:rPr>
              <w:t>% of overall grade</w:t>
            </w:r>
          </w:p>
          <w:p w14:paraId="1122FE2A"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067D5C0A"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1240A9C0"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r>
    </w:tbl>
    <w:p w14:paraId="4CFBE255"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b/>
        </w:rPr>
      </w:pPr>
    </w:p>
    <w:p w14:paraId="7626B3F0" w14:textId="77777777" w:rsidR="00D55C91" w:rsidRPr="00CB425E" w:rsidRDefault="00D55C91" w:rsidP="006575A9">
      <w:pPr>
        <w:pStyle w:val="Heading2"/>
        <w:contextualSpacing/>
      </w:pPr>
      <w:r w:rsidRPr="00512377">
        <w:t>DESCRIPTION OF SPECIFIC ASSIGNMENTS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18"/>
      </w:tblGrid>
      <w:tr w:rsidR="00D55C91" w:rsidRPr="00512377" w14:paraId="7427BB0F" w14:textId="77777777" w:rsidTr="005B3DB4">
        <w:trPr>
          <w:trHeight w:val="530"/>
        </w:trPr>
        <w:tc>
          <w:tcPr>
            <w:tcW w:w="9018" w:type="dxa"/>
          </w:tcPr>
          <w:p w14:paraId="45D1EEF4" w14:textId="2025401D" w:rsidR="00D55C91" w:rsidRPr="00512377" w:rsidRDefault="00412E03" w:rsidP="006575A9">
            <w:pPr>
              <w:widowControl w:val="0"/>
              <w:autoSpaceDE w:val="0"/>
              <w:autoSpaceDN w:val="0"/>
              <w:contextualSpacing/>
              <w:jc w:val="center"/>
              <w:rPr>
                <w:rFonts w:ascii="Times New Roman" w:eastAsia="Calibri" w:hAnsi="Times New Roman" w:cs="Times New Roman"/>
                <w:b/>
                <w:color w:val="000000"/>
              </w:rPr>
            </w:pPr>
            <w:r>
              <w:rPr>
                <w:rFonts w:ascii="Times New Roman" w:eastAsia="Calibri" w:hAnsi="Times New Roman" w:cs="Times New Roman"/>
                <w:b/>
                <w:color w:val="000000"/>
              </w:rPr>
              <w:t>RESPONSE PAPERS</w:t>
            </w:r>
          </w:p>
          <w:p w14:paraId="21C8EEB8" w14:textId="74FEEEA6" w:rsidR="00D55C91" w:rsidRPr="00677649"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Calibri" w:hAnsi="Times New Roman" w:cs="Times New Roman"/>
                <w:color w:val="000000"/>
              </w:rPr>
              <w:t xml:space="preserve">There are </w:t>
            </w:r>
            <w:r w:rsidR="00636FF7">
              <w:rPr>
                <w:rFonts w:ascii="Times New Roman" w:eastAsia="Calibri" w:hAnsi="Times New Roman" w:cs="Times New Roman"/>
                <w:color w:val="000000"/>
              </w:rPr>
              <w:t xml:space="preserve">twelve response papers </w:t>
            </w:r>
            <w:r w:rsidR="00F02870">
              <w:rPr>
                <w:rFonts w:ascii="Times New Roman" w:eastAsia="Calibri" w:hAnsi="Times New Roman" w:cs="Times New Roman"/>
                <w:color w:val="000000"/>
              </w:rPr>
              <w:t>to be completed each week during the semester.</w:t>
            </w:r>
            <w:r w:rsidRPr="00512377">
              <w:rPr>
                <w:rFonts w:ascii="Times New Roman" w:eastAsia="Calibri" w:hAnsi="Times New Roman" w:cs="Times New Roman"/>
                <w:color w:val="000000"/>
              </w:rPr>
              <w:t xml:space="preserve"> </w:t>
            </w:r>
            <w:r w:rsidR="00F02870">
              <w:rPr>
                <w:rFonts w:ascii="Times New Roman" w:eastAsia="Calibri" w:hAnsi="Times New Roman" w:cs="Times New Roman"/>
                <w:color w:val="000000"/>
              </w:rPr>
              <w:t>Each response paper will respond to that week’s readings in preparation for class discussion.</w:t>
            </w:r>
          </w:p>
          <w:p w14:paraId="347AC7C9" w14:textId="7C7C9AD5"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 xml:space="preserve">Each </w:t>
            </w:r>
            <w:r w:rsidR="00C53D69">
              <w:rPr>
                <w:rFonts w:ascii="Times New Roman" w:eastAsia="Times New Roman" w:hAnsi="Times New Roman" w:cs="Times New Roman"/>
              </w:rPr>
              <w:t xml:space="preserve">response paper is to be no more or less than one, single-spaced page that responds to the readings in the following way: </w:t>
            </w:r>
            <w:r w:rsidR="00A8074F">
              <w:rPr>
                <w:rFonts w:ascii="Times New Roman" w:eastAsia="Times New Roman" w:hAnsi="Times New Roman" w:cs="Times New Roman"/>
              </w:rPr>
              <w:t xml:space="preserve">first paragraph </w:t>
            </w:r>
            <w:r w:rsidR="004650B4">
              <w:rPr>
                <w:rFonts w:ascii="Times New Roman" w:eastAsia="Times New Roman" w:hAnsi="Times New Roman" w:cs="Times New Roman"/>
              </w:rPr>
              <w:t>will address</w:t>
            </w:r>
            <w:r w:rsidR="00A8074F">
              <w:rPr>
                <w:rFonts w:ascii="Times New Roman" w:eastAsia="Times New Roman" w:hAnsi="Times New Roman" w:cs="Times New Roman"/>
              </w:rPr>
              <w:t xml:space="preserve"> the argument of the reading and how it relates to the </w:t>
            </w:r>
            <w:r w:rsidR="004650B4">
              <w:rPr>
                <w:rFonts w:ascii="Times New Roman" w:eastAsia="Times New Roman" w:hAnsi="Times New Roman" w:cs="Times New Roman"/>
              </w:rPr>
              <w:t>field of history at large (and our other readings so far); second paragraph</w:t>
            </w:r>
            <w:r w:rsidRPr="00512377">
              <w:rPr>
                <w:rFonts w:ascii="Times New Roman" w:eastAsia="Times New Roman" w:hAnsi="Times New Roman" w:cs="Times New Roman"/>
              </w:rPr>
              <w:t xml:space="preserve"> </w:t>
            </w:r>
            <w:r w:rsidR="00C756A9">
              <w:rPr>
                <w:rFonts w:ascii="Times New Roman" w:eastAsia="Times New Roman" w:hAnsi="Times New Roman" w:cs="Times New Roman"/>
              </w:rPr>
              <w:t>will take up most of the page and will summarize the content of the reading</w:t>
            </w:r>
            <w:r w:rsidR="00A4134B">
              <w:rPr>
                <w:rFonts w:ascii="Times New Roman" w:eastAsia="Times New Roman" w:hAnsi="Times New Roman" w:cs="Times New Roman"/>
              </w:rPr>
              <w:t xml:space="preserve">; third paragraph (very short, two or three sentences at most) will briefly conclude the discussion by tying </w:t>
            </w:r>
            <w:r w:rsidR="004C7575">
              <w:rPr>
                <w:rFonts w:ascii="Times New Roman" w:eastAsia="Times New Roman" w:hAnsi="Times New Roman" w:cs="Times New Roman"/>
              </w:rPr>
              <w:t>the content of the reading back to the overall point established in the first paragraph.</w:t>
            </w:r>
          </w:p>
          <w:p w14:paraId="2F7D475E" w14:textId="0932B2ED" w:rsidR="00D55C91" w:rsidRPr="00CC39C0" w:rsidRDefault="00CC39C0" w:rsidP="00CC39C0">
            <w:pPr>
              <w:widowControl w:val="0"/>
              <w:numPr>
                <w:ilvl w:val="0"/>
                <w:numId w:val="4"/>
              </w:numPr>
              <w:autoSpaceDE w:val="0"/>
              <w:autoSpaceDN w:val="0"/>
              <w:contextualSpacing/>
              <w:rPr>
                <w:rFonts w:ascii="Times New Roman" w:eastAsia="Times New Roman" w:hAnsi="Times New Roman" w:cs="Times New Roman"/>
              </w:rPr>
            </w:pPr>
            <w:r>
              <w:rPr>
                <w:rFonts w:ascii="Times New Roman" w:eastAsia="Calibri" w:hAnsi="Times New Roman" w:cs="Times New Roman"/>
                <w:color w:val="000000"/>
              </w:rPr>
              <w:t xml:space="preserve">Each response paper must be </w:t>
            </w:r>
            <w:r w:rsidR="0002363E">
              <w:rPr>
                <w:rFonts w:ascii="Times New Roman" w:eastAsia="Calibri" w:hAnsi="Times New Roman" w:cs="Times New Roman"/>
                <w:color w:val="000000"/>
              </w:rPr>
              <w:t>typed and uploaded</w:t>
            </w:r>
            <w:r>
              <w:rPr>
                <w:rFonts w:ascii="Times New Roman" w:eastAsia="Calibri" w:hAnsi="Times New Roman" w:cs="Times New Roman"/>
                <w:color w:val="000000"/>
              </w:rPr>
              <w:t xml:space="preserve"> on Blackboard to the appropriate assignment </w:t>
            </w:r>
            <w:r w:rsidR="0002363E">
              <w:rPr>
                <w:rFonts w:ascii="Times New Roman" w:eastAsia="Calibri" w:hAnsi="Times New Roman" w:cs="Times New Roman"/>
                <w:color w:val="000000"/>
              </w:rPr>
              <w:t xml:space="preserve">page at 11:59 PM </w:t>
            </w:r>
            <w:r w:rsidR="00B836C5">
              <w:rPr>
                <w:rFonts w:ascii="Times New Roman" w:eastAsia="Calibri" w:hAnsi="Times New Roman" w:cs="Times New Roman"/>
                <w:color w:val="000000"/>
              </w:rPr>
              <w:t xml:space="preserve">Tuesday (the day before our class meeting) to ensure </w:t>
            </w:r>
            <w:r w:rsidR="00BF0E4D">
              <w:rPr>
                <w:rFonts w:ascii="Times New Roman" w:eastAsia="Calibri" w:hAnsi="Times New Roman" w:cs="Times New Roman"/>
                <w:color w:val="000000"/>
              </w:rPr>
              <w:t>student is coming to class having read and analyzed the reading and is prepared to discuss it.</w:t>
            </w:r>
          </w:p>
        </w:tc>
      </w:tr>
      <w:tr w:rsidR="00D55C91" w:rsidRPr="00512377" w14:paraId="22DFBA9E" w14:textId="77777777" w:rsidTr="005B3DB4">
        <w:trPr>
          <w:trHeight w:val="710"/>
        </w:trPr>
        <w:tc>
          <w:tcPr>
            <w:tcW w:w="9018" w:type="dxa"/>
          </w:tcPr>
          <w:p w14:paraId="33402D74" w14:textId="77777777" w:rsidR="00D55C91" w:rsidRPr="00512377" w:rsidRDefault="00D55C91" w:rsidP="006575A9">
            <w:pPr>
              <w:pStyle w:val="Default"/>
              <w:contextualSpacing/>
              <w:jc w:val="center"/>
              <w:rPr>
                <w:b/>
                <w:sz w:val="22"/>
                <w:szCs w:val="22"/>
              </w:rPr>
            </w:pPr>
            <w:r w:rsidRPr="00512377">
              <w:rPr>
                <w:b/>
                <w:sz w:val="22"/>
                <w:szCs w:val="22"/>
              </w:rPr>
              <w:t>PARTICIPATION</w:t>
            </w:r>
          </w:p>
          <w:p w14:paraId="401C907C" w14:textId="77777777" w:rsidR="00D55C91" w:rsidRPr="003F6424" w:rsidRDefault="00D55C91" w:rsidP="006575A9">
            <w:pPr>
              <w:pStyle w:val="ListParagraph"/>
              <w:numPr>
                <w:ilvl w:val="0"/>
                <w:numId w:val="3"/>
              </w:num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b/>
              </w:rPr>
            </w:pPr>
            <w:r w:rsidRPr="00512377">
              <w:rPr>
                <w:rFonts w:ascii="Times New Roman" w:hAnsi="Times New Roman" w:cs="Times New Roman"/>
              </w:rPr>
              <w:t xml:space="preserve">The in-class participation grade is based on attendance and active verbal discussion in class. Students with more than 3 unexcused absences will not receive more than 75% on their overall participation grade. Students with </w:t>
            </w:r>
            <w:r>
              <w:rPr>
                <w:rFonts w:ascii="Times New Roman" w:hAnsi="Times New Roman" w:cs="Times New Roman"/>
              </w:rPr>
              <w:t xml:space="preserve">more than 6 unexcused absences </w:t>
            </w:r>
            <w:r w:rsidRPr="00512377">
              <w:rPr>
                <w:rFonts w:ascii="Times New Roman" w:hAnsi="Times New Roman" w:cs="Times New Roman"/>
              </w:rPr>
              <w:t xml:space="preserve">will not receive more than 50% on their overall participation grade. </w:t>
            </w:r>
          </w:p>
        </w:tc>
      </w:tr>
      <w:tr w:rsidR="00D55C91" w:rsidRPr="00512377" w14:paraId="0EC8727B" w14:textId="77777777" w:rsidTr="005B3DB4">
        <w:tc>
          <w:tcPr>
            <w:tcW w:w="9018" w:type="dxa"/>
          </w:tcPr>
          <w:p w14:paraId="7C070381"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center"/>
              <w:rPr>
                <w:rFonts w:ascii="Times New Roman" w:eastAsia="Times New Roman" w:hAnsi="Times New Roman" w:cs="Times New Roman"/>
                <w:b/>
              </w:rPr>
            </w:pPr>
            <w:r w:rsidRPr="00512377">
              <w:rPr>
                <w:rFonts w:ascii="Times New Roman" w:eastAsia="Times New Roman" w:hAnsi="Times New Roman" w:cs="Times New Roman"/>
                <w:b/>
              </w:rPr>
              <w:t>EXTRA CREDIT</w:t>
            </w:r>
          </w:p>
          <w:p w14:paraId="341E7056" w14:textId="4E559CEA" w:rsidR="00D55C91" w:rsidRPr="00466CD1" w:rsidRDefault="00D55C91" w:rsidP="006575A9">
            <w:pPr>
              <w:pStyle w:val="ListParagraph"/>
              <w:numPr>
                <w:ilvl w:val="0"/>
                <w:numId w:val="3"/>
              </w:num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Times New Roman" w:eastAsia="Times New Roman" w:hAnsi="Times New Roman" w:cs="Times New Roman"/>
              </w:rPr>
            </w:pPr>
            <w:r w:rsidRPr="00512377">
              <w:rPr>
                <w:rFonts w:ascii="Times New Roman" w:eastAsia="Times New Roman" w:hAnsi="Times New Roman" w:cs="Times New Roman"/>
              </w:rPr>
              <w:t>The course has no extra credit assignments.</w:t>
            </w:r>
          </w:p>
        </w:tc>
      </w:tr>
    </w:tbl>
    <w:p w14:paraId="2938923C" w14:textId="77777777" w:rsidR="00D55C91" w:rsidRPr="00512377" w:rsidRDefault="00D55C91" w:rsidP="006575A9">
      <w:pPr>
        <w:autoSpaceDE w:val="0"/>
        <w:autoSpaceDN w:val="0"/>
        <w:adjustRightInd w:val="0"/>
        <w:contextualSpacing/>
        <w:rPr>
          <w:rFonts w:ascii="Times New Roman" w:eastAsia="Calibri" w:hAnsi="Times New Roman" w:cs="Times New Roman"/>
          <w:b/>
          <w:color w:val="000000"/>
        </w:rPr>
      </w:pPr>
    </w:p>
    <w:p w14:paraId="7A4EDFC2" w14:textId="77777777" w:rsidR="00D55C91" w:rsidRPr="00512377" w:rsidRDefault="00D55C91" w:rsidP="006575A9">
      <w:pPr>
        <w:pStyle w:val="Heading2"/>
        <w:contextualSpacing/>
      </w:pPr>
      <w:r w:rsidRPr="00512377">
        <w:rPr>
          <w:rFonts w:eastAsia="Calibri"/>
        </w:rPr>
        <w:t>HELPFUL SUGGESTIONS</w:t>
      </w:r>
    </w:p>
    <w:p w14:paraId="3EEB1F1F"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 xml:space="preserve">I encourage students meet with me one on one to discuss issues or course materials either during my office hours or by appointment.  </w:t>
      </w:r>
    </w:p>
    <w:p w14:paraId="5D15B5A9"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In my experience, students who come to class prepared and put a reasonable amount of effort into the course will likely find the process productive and rewarding.</w:t>
      </w:r>
    </w:p>
    <w:p w14:paraId="24E70696"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Students who put little effort into the course outside the classroom more than likely will not earn high marks.</w:t>
      </w:r>
    </w:p>
    <w:p w14:paraId="4DF47B70"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The amount of time necessary for student success varies for each student. Success likely requires several hours each week.</w:t>
      </w:r>
    </w:p>
    <w:p w14:paraId="37305473"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 xml:space="preserve">Remember that the classroom is a learning environment. THUS ENJOY IT!  </w:t>
      </w:r>
    </w:p>
    <w:p w14:paraId="30B58325" w14:textId="77777777" w:rsidR="00D55C91" w:rsidRPr="00512377" w:rsidRDefault="00D55C91" w:rsidP="006575A9">
      <w:pPr>
        <w:widowControl w:val="0"/>
        <w:numPr>
          <w:ilvl w:val="0"/>
          <w:numId w:val="4"/>
        </w:numPr>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lastRenderedPageBreak/>
        <w:t>Students may read harsh language and terms not generally used in present within the primary sources and course reading materials.</w:t>
      </w:r>
    </w:p>
    <w:p w14:paraId="3E74FE4E" w14:textId="77777777" w:rsidR="00D55C91" w:rsidRPr="00512377" w:rsidRDefault="00D55C91"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jc w:val="center"/>
        <w:rPr>
          <w:rFonts w:ascii="Times New Roman" w:eastAsia="Times New Roman" w:hAnsi="Times New Roman" w:cs="Times New Roman"/>
          <w:b/>
        </w:rPr>
      </w:pPr>
    </w:p>
    <w:p w14:paraId="294CC457" w14:textId="77777777" w:rsidR="00D55C91" w:rsidRPr="00512377" w:rsidRDefault="00D55C91" w:rsidP="006575A9">
      <w:pPr>
        <w:pStyle w:val="Heading2"/>
        <w:contextualSpacing/>
      </w:pPr>
      <w:r w:rsidRPr="00512377">
        <w:t xml:space="preserve">ACADEMIC MISCONDUCT </w:t>
      </w:r>
    </w:p>
    <w:p w14:paraId="0114F475" w14:textId="77777777" w:rsidR="00D55C91" w:rsidRPr="00512377" w:rsidRDefault="00D55C91" w:rsidP="006575A9">
      <w:pPr>
        <w:widowControl w:val="0"/>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 xml:space="preserve">Students who cheat or plagiarize on an exam or assignment will earn a score of 0 (F) for that course requirement. The professor reserves the right to report the incident to the proper administrative authorities for further disciplinary action. </w:t>
      </w:r>
    </w:p>
    <w:p w14:paraId="1BF2DE7C" w14:textId="77777777" w:rsidR="00D55C91" w:rsidRPr="00512377" w:rsidRDefault="00D55C91" w:rsidP="006575A9">
      <w:pPr>
        <w:widowControl w:val="0"/>
        <w:autoSpaceDE w:val="0"/>
        <w:autoSpaceDN w:val="0"/>
        <w:contextualSpacing/>
        <w:rPr>
          <w:rFonts w:ascii="Times New Roman" w:eastAsia="Times New Roman" w:hAnsi="Times New Roman" w:cs="Times New Roman"/>
        </w:rPr>
      </w:pPr>
    </w:p>
    <w:p w14:paraId="4F4DF471" w14:textId="77777777" w:rsidR="00D55C91" w:rsidRDefault="00D55C91" w:rsidP="006575A9">
      <w:pPr>
        <w:widowControl w:val="0"/>
        <w:autoSpaceDE w:val="0"/>
        <w:autoSpaceDN w:val="0"/>
        <w:contextualSpacing/>
        <w:rPr>
          <w:rFonts w:ascii="Times New Roman" w:eastAsia="Times New Roman" w:hAnsi="Times New Roman" w:cs="Times New Roman"/>
        </w:rPr>
      </w:pPr>
      <w:r w:rsidRPr="00512377">
        <w:rPr>
          <w:rFonts w:ascii="Times New Roman" w:eastAsia="Times New Roman" w:hAnsi="Times New Roman" w:cs="Times New Roman"/>
        </w:rPr>
        <w:t xml:space="preserve">The current AAMU Undergraduate Bulletin reads that “All students in attendance at AAMU are expected to be honorable and to observe standards of conduct appropriate to a community of scholars. The University expects from its students a higher standard of conduct than the minimum required to avoid discipline. All acts of dishonesty in any academic work constitute academic misconduct. This includes but is not limited to the following: 1. Cheating – using or attempting to use unauthorized materials, information, or study aids in any academic exercise. 2. Plagiarism – representing the words, ideas, or data of another as one’s own in any academic exercise. This includes plagiarism of works taken from the internet. 3. Fabrication – unauthorized falsification or invention of any information or citation in an academic exercise.  4. Aiding and abetting academic dishonesty – intentionally or knowingly helping or attempting to help another student commit an act of academic dishonesty.” Cited from AAMU Undergraduate Bulletin Pages 33-34. </w:t>
      </w:r>
    </w:p>
    <w:p w14:paraId="7CA77DA2" w14:textId="77777777" w:rsidR="00D55C91" w:rsidRDefault="00D55C91" w:rsidP="006575A9">
      <w:pPr>
        <w:widowControl w:val="0"/>
        <w:autoSpaceDE w:val="0"/>
        <w:autoSpaceDN w:val="0"/>
        <w:contextualSpacing/>
        <w:rPr>
          <w:rFonts w:ascii="Times New Roman" w:eastAsia="Times New Roman" w:hAnsi="Times New Roman" w:cs="Times New Roman"/>
        </w:rPr>
      </w:pPr>
    </w:p>
    <w:p w14:paraId="408BABA2" w14:textId="77777777" w:rsidR="00D55C91" w:rsidRPr="00BC1393" w:rsidRDefault="00D55C91" w:rsidP="006575A9">
      <w:pPr>
        <w:pStyle w:val="Heading1"/>
        <w:contextualSpacing/>
      </w:pPr>
      <w:r w:rsidRPr="00512377">
        <w:t>COURSE OUTLINE</w:t>
      </w:r>
    </w:p>
    <w:p w14:paraId="7651140D" w14:textId="046E8918" w:rsidR="00A14C1C" w:rsidRDefault="00D55C91" w:rsidP="006575A9">
      <w:pPr>
        <w:autoSpaceDE w:val="0"/>
        <w:autoSpaceDN w:val="0"/>
        <w:adjustRightInd w:val="0"/>
        <w:contextualSpacing/>
        <w:jc w:val="both"/>
        <w:rPr>
          <w:rFonts w:ascii="Times New Roman" w:eastAsia="Calibri" w:hAnsi="Times New Roman" w:cs="Times New Roman"/>
          <w:color w:val="000000"/>
        </w:rPr>
      </w:pPr>
      <w:r w:rsidRPr="00AE4F8F">
        <w:rPr>
          <w:rFonts w:ascii="Times New Roman" w:eastAsia="Calibri" w:hAnsi="Times New Roman" w:cs="Times New Roman"/>
          <w:color w:val="000000"/>
        </w:rPr>
        <w:t>Please note that the professor reserves the right to revise the course calendar, syllabus, assignment, and exam dates. The professor will announce such changes in class and on Blackboard. It is a student’s responsibility to keep themselves informed of modifications made by the professor to the course reading schedule and exam and assignment dates.</w:t>
      </w:r>
    </w:p>
    <w:p w14:paraId="70D36B19" w14:textId="77777777" w:rsidR="00D55C91" w:rsidRPr="00D55C91" w:rsidRDefault="00D55C91" w:rsidP="006575A9">
      <w:pPr>
        <w:autoSpaceDE w:val="0"/>
        <w:autoSpaceDN w:val="0"/>
        <w:adjustRightInd w:val="0"/>
        <w:contextualSpacing/>
        <w:rPr>
          <w:rFonts w:ascii="Times New Roman" w:eastAsia="Calibri" w:hAnsi="Times New Roman" w:cs="Times New Roman"/>
          <w:color w:val="000000"/>
        </w:rPr>
      </w:pPr>
    </w:p>
    <w:tbl>
      <w:tblPr>
        <w:tblW w:w="954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0"/>
        <w:gridCol w:w="4500"/>
        <w:gridCol w:w="3150"/>
      </w:tblGrid>
      <w:tr w:rsidR="00A14C1C" w:rsidRPr="007760AA" w14:paraId="63E04E46"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1F7B3055" w14:textId="77777777" w:rsidR="00A14C1C" w:rsidRPr="007760AA" w:rsidRDefault="00A14C1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7760AA">
              <w:rPr>
                <w:rFonts w:ascii="Times New Roman" w:hAnsi="Times New Roman" w:cs="Times New Roman"/>
              </w:rPr>
              <w:t>Dates</w:t>
            </w:r>
          </w:p>
        </w:tc>
        <w:tc>
          <w:tcPr>
            <w:tcW w:w="4500" w:type="dxa"/>
            <w:tcBorders>
              <w:top w:val="single" w:sz="4" w:space="0" w:color="auto"/>
              <w:left w:val="single" w:sz="4" w:space="0" w:color="auto"/>
              <w:bottom w:val="single" w:sz="4" w:space="0" w:color="auto"/>
              <w:right w:val="single" w:sz="4" w:space="0" w:color="auto"/>
            </w:tcBorders>
            <w:hideMark/>
          </w:tcPr>
          <w:p w14:paraId="53F9FF39" w14:textId="77777777" w:rsidR="00A14C1C" w:rsidRPr="007760AA" w:rsidRDefault="00A14C1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7760AA">
              <w:rPr>
                <w:rFonts w:ascii="Times New Roman" w:hAnsi="Times New Roman" w:cs="Times New Roman"/>
              </w:rPr>
              <w:t>Topics</w:t>
            </w:r>
          </w:p>
        </w:tc>
        <w:tc>
          <w:tcPr>
            <w:tcW w:w="3150" w:type="dxa"/>
            <w:tcBorders>
              <w:top w:val="single" w:sz="4" w:space="0" w:color="auto"/>
              <w:left w:val="single" w:sz="4" w:space="0" w:color="auto"/>
              <w:bottom w:val="single" w:sz="4" w:space="0" w:color="auto"/>
              <w:right w:val="single" w:sz="4" w:space="0" w:color="auto"/>
            </w:tcBorders>
            <w:hideMark/>
          </w:tcPr>
          <w:p w14:paraId="38C11F73" w14:textId="77777777" w:rsidR="00A14C1C" w:rsidRPr="007760AA" w:rsidRDefault="00A14C1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sidRPr="007760AA">
              <w:rPr>
                <w:rFonts w:ascii="Times New Roman" w:hAnsi="Times New Roman" w:cs="Times New Roman"/>
              </w:rPr>
              <w:t>Assignments</w:t>
            </w:r>
          </w:p>
        </w:tc>
      </w:tr>
      <w:tr w:rsidR="007C62F2" w:rsidRPr="007760AA" w14:paraId="3BCAFD01" w14:textId="77777777" w:rsidTr="007D43BA">
        <w:tc>
          <w:tcPr>
            <w:tcW w:w="1890" w:type="dxa"/>
            <w:tcBorders>
              <w:top w:val="single" w:sz="4" w:space="0" w:color="auto"/>
              <w:left w:val="single" w:sz="4" w:space="0" w:color="auto"/>
              <w:bottom w:val="single" w:sz="4" w:space="0" w:color="auto"/>
              <w:right w:val="single" w:sz="4" w:space="0" w:color="auto"/>
            </w:tcBorders>
          </w:tcPr>
          <w:p w14:paraId="41A4F350" w14:textId="77777777" w:rsidR="007C62F2" w:rsidRPr="00A42B47"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b/>
                <w:bCs/>
              </w:rPr>
            </w:pPr>
            <w:r w:rsidRPr="00A42B47">
              <w:rPr>
                <w:rFonts w:ascii="Times New Roman" w:eastAsia="Times New Roman" w:hAnsi="Times New Roman" w:cs="Times New Roman"/>
                <w:b/>
                <w:bCs/>
              </w:rPr>
              <w:t>Week 1</w:t>
            </w:r>
          </w:p>
          <w:p w14:paraId="70171069" w14:textId="734460C4" w:rsidR="007C62F2" w:rsidRPr="00512377" w:rsidRDefault="00205DD4" w:rsidP="006575A9">
            <w:pPr>
              <w:contextualSpacing/>
              <w:rPr>
                <w:rFonts w:ascii="Times New Roman" w:eastAsia="Times New Roman" w:hAnsi="Times New Roman" w:cs="Times New Roman"/>
              </w:rPr>
            </w:pPr>
            <w:r>
              <w:rPr>
                <w:rFonts w:ascii="Times New Roman" w:eastAsia="Times New Roman" w:hAnsi="Times New Roman" w:cs="Times New Roman"/>
              </w:rPr>
              <w:t>Wednesday, 8/24</w:t>
            </w:r>
          </w:p>
          <w:p w14:paraId="0E3020C6" w14:textId="7F6DA691"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4615304B" w14:textId="5B825131" w:rsidR="007C62F2" w:rsidRPr="007760AA" w:rsidRDefault="00FB18FD"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Introduction, What is History?</w:t>
            </w:r>
          </w:p>
        </w:tc>
        <w:tc>
          <w:tcPr>
            <w:tcW w:w="3150" w:type="dxa"/>
            <w:tcBorders>
              <w:top w:val="single" w:sz="4" w:space="0" w:color="auto"/>
              <w:left w:val="single" w:sz="4" w:space="0" w:color="auto"/>
              <w:bottom w:val="single" w:sz="4" w:space="0" w:color="auto"/>
              <w:right w:val="single" w:sz="4" w:space="0" w:color="auto"/>
            </w:tcBorders>
          </w:tcPr>
          <w:p w14:paraId="77D4DA63" w14:textId="6F02226D" w:rsidR="00FB18FD" w:rsidRPr="00636FF7" w:rsidRDefault="00CA2BA7"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rPr>
            </w:pPr>
            <w:r>
              <w:rPr>
                <w:rFonts w:ascii="Times New Roman" w:hAnsi="Times New Roman" w:cs="Times New Roman"/>
              </w:rPr>
              <w:t>J</w:t>
            </w:r>
            <w:r>
              <w:rPr>
                <w:rFonts w:ascii="Times New Roman" w:hAnsi="Times New Roman"/>
              </w:rPr>
              <w:t>ohn Lewis Gaddis</w:t>
            </w:r>
            <w:r w:rsidR="005C1746">
              <w:rPr>
                <w:rFonts w:ascii="Times New Roman" w:hAnsi="Times New Roman"/>
              </w:rPr>
              <w:t xml:space="preserve">, </w:t>
            </w:r>
            <w:r w:rsidR="005C1746" w:rsidRPr="005C1746">
              <w:rPr>
                <w:rFonts w:ascii="Times New Roman" w:hAnsi="Times New Roman"/>
                <w:i/>
                <w:iCs/>
              </w:rPr>
              <w:t>The Landscape of History</w:t>
            </w:r>
            <w:r w:rsidR="005C1746">
              <w:rPr>
                <w:rFonts w:ascii="Times New Roman" w:hAnsi="Times New Roman"/>
              </w:rPr>
              <w:t>, Ch</w:t>
            </w:r>
            <w:r w:rsidR="00907DE8">
              <w:rPr>
                <w:rFonts w:ascii="Times New Roman" w:hAnsi="Times New Roman"/>
              </w:rPr>
              <w:t>a</w:t>
            </w:r>
            <w:r w:rsidR="0014132F">
              <w:rPr>
                <w:rFonts w:ascii="Times New Roman" w:hAnsi="Times New Roman"/>
              </w:rPr>
              <w:t>p</w:t>
            </w:r>
            <w:r w:rsidR="00907DE8">
              <w:rPr>
                <w:rFonts w:ascii="Times New Roman" w:hAnsi="Times New Roman"/>
              </w:rPr>
              <w:t>ter</w:t>
            </w:r>
            <w:r w:rsidR="005C1746">
              <w:rPr>
                <w:rFonts w:ascii="Times New Roman" w:hAnsi="Times New Roman"/>
              </w:rPr>
              <w:t xml:space="preserve"> 1 (1-16)</w:t>
            </w:r>
            <w:r w:rsidR="00FB18FD">
              <w:rPr>
                <w:rFonts w:ascii="Times New Roman" w:hAnsi="Times New Roman"/>
              </w:rPr>
              <w:t xml:space="preserve"> [Blackboard]</w:t>
            </w:r>
          </w:p>
        </w:tc>
      </w:tr>
      <w:tr w:rsidR="007C62F2" w:rsidRPr="007760AA" w14:paraId="5B4F9EBB" w14:textId="77777777" w:rsidTr="007D43BA">
        <w:tc>
          <w:tcPr>
            <w:tcW w:w="1890" w:type="dxa"/>
            <w:tcBorders>
              <w:top w:val="single" w:sz="4" w:space="0" w:color="auto"/>
              <w:left w:val="single" w:sz="4" w:space="0" w:color="auto"/>
              <w:bottom w:val="single" w:sz="4" w:space="0" w:color="auto"/>
              <w:right w:val="single" w:sz="4" w:space="0" w:color="auto"/>
            </w:tcBorders>
          </w:tcPr>
          <w:p w14:paraId="31E51E14" w14:textId="3B834C38" w:rsidR="007C62F2" w:rsidRPr="00F02925"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Week 2</w:t>
            </w:r>
          </w:p>
          <w:p w14:paraId="7C110EA5" w14:textId="697BE282" w:rsidR="007C62F2" w:rsidRDefault="007C62F2" w:rsidP="006575A9">
            <w:pPr>
              <w:contextualSpacing/>
              <w:rPr>
                <w:rFonts w:ascii="Times New Roman" w:eastAsia="Times New Roman" w:hAnsi="Times New Roman" w:cs="Times New Roman"/>
              </w:rPr>
            </w:pPr>
            <w:r>
              <w:rPr>
                <w:rFonts w:ascii="Times New Roman" w:eastAsia="Times New Roman" w:hAnsi="Times New Roman" w:cs="Times New Roman"/>
              </w:rPr>
              <w:t xml:space="preserve">Wednesday, </w:t>
            </w:r>
            <w:r w:rsidRPr="00512377">
              <w:rPr>
                <w:rFonts w:ascii="Times New Roman" w:eastAsia="Times New Roman" w:hAnsi="Times New Roman" w:cs="Times New Roman"/>
              </w:rPr>
              <w:t>8/</w:t>
            </w:r>
            <w:r w:rsidR="00F02925">
              <w:rPr>
                <w:rFonts w:ascii="Times New Roman" w:eastAsia="Times New Roman" w:hAnsi="Times New Roman" w:cs="Times New Roman"/>
              </w:rPr>
              <w:t>31</w:t>
            </w:r>
          </w:p>
          <w:p w14:paraId="5E387DB0" w14:textId="77777777"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hideMark/>
          </w:tcPr>
          <w:p w14:paraId="22D89EA3" w14:textId="3B4E0BB0" w:rsidR="007C62F2" w:rsidRPr="00A94EE3" w:rsidRDefault="00235FF0" w:rsidP="006575A9">
            <w:pPr>
              <w:contextualSpacing/>
              <w:rPr>
                <w:rFonts w:ascii="Times New Roman" w:hAnsi="Times New Roman" w:cs="Times New Roman"/>
              </w:rPr>
            </w:pPr>
            <w:r>
              <w:rPr>
                <w:rFonts w:ascii="Times New Roman" w:hAnsi="Times New Roman" w:cs="Times New Roman"/>
              </w:rPr>
              <w:t>Scientific History</w:t>
            </w:r>
            <w:r w:rsidR="00334015">
              <w:rPr>
                <w:rFonts w:ascii="Times New Roman" w:hAnsi="Times New Roman" w:cs="Times New Roman"/>
              </w:rPr>
              <w:t xml:space="preserve"> and Modernism</w:t>
            </w:r>
          </w:p>
        </w:tc>
        <w:tc>
          <w:tcPr>
            <w:tcW w:w="3150" w:type="dxa"/>
            <w:tcBorders>
              <w:top w:val="single" w:sz="4" w:space="0" w:color="auto"/>
              <w:left w:val="single" w:sz="4" w:space="0" w:color="auto"/>
              <w:bottom w:val="single" w:sz="4" w:space="0" w:color="auto"/>
              <w:right w:val="single" w:sz="4" w:space="0" w:color="auto"/>
            </w:tcBorders>
          </w:tcPr>
          <w:p w14:paraId="10E6DAC1" w14:textId="0817149E" w:rsidR="00235FF0" w:rsidRPr="007760AA" w:rsidRDefault="00235FF0" w:rsidP="006575A9">
            <w:pPr>
              <w:contextualSpacing/>
              <w:rPr>
                <w:rFonts w:ascii="Times New Roman" w:hAnsi="Times New Roman" w:cs="Times New Roman"/>
              </w:rPr>
            </w:pPr>
            <w:r>
              <w:rPr>
                <w:rFonts w:ascii="Times New Roman" w:hAnsi="Times New Roman" w:cs="Times New Roman"/>
              </w:rPr>
              <w:t xml:space="preserve">Appleby et al., </w:t>
            </w:r>
            <w:r w:rsidR="00946067" w:rsidRPr="00946067">
              <w:rPr>
                <w:rFonts w:ascii="Times New Roman" w:hAnsi="Times New Roman" w:cs="Times New Roman"/>
                <w:i/>
                <w:iCs/>
              </w:rPr>
              <w:t>Telling the Truth About History</w:t>
            </w:r>
            <w:r w:rsidR="00946067">
              <w:rPr>
                <w:rFonts w:ascii="Times New Roman" w:hAnsi="Times New Roman" w:cs="Times New Roman"/>
              </w:rPr>
              <w:t>, Ch</w:t>
            </w:r>
            <w:r w:rsidR="00907DE8">
              <w:rPr>
                <w:rFonts w:ascii="Times New Roman" w:hAnsi="Times New Roman" w:cs="Times New Roman"/>
              </w:rPr>
              <w:t>a</w:t>
            </w:r>
            <w:r w:rsidR="0014132F">
              <w:rPr>
                <w:rFonts w:ascii="Times New Roman" w:hAnsi="Times New Roman" w:cs="Times New Roman"/>
              </w:rPr>
              <w:t>p</w:t>
            </w:r>
            <w:r w:rsidR="00907DE8">
              <w:rPr>
                <w:rFonts w:ascii="Times New Roman" w:hAnsi="Times New Roman" w:cs="Times New Roman"/>
              </w:rPr>
              <w:t>ter</w:t>
            </w:r>
            <w:r w:rsidR="00946067">
              <w:rPr>
                <w:rFonts w:ascii="Times New Roman" w:hAnsi="Times New Roman" w:cs="Times New Roman"/>
              </w:rPr>
              <w:t xml:space="preserve"> 2 (52-90) [Blackboard]</w:t>
            </w:r>
          </w:p>
          <w:p w14:paraId="3E7BE3F0" w14:textId="77777777" w:rsidR="007C62F2"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203CE5FB" w14:textId="6B87C10B" w:rsidR="00D7422E" w:rsidRPr="007760AA" w:rsidRDefault="00D7422E"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Response Paper 1</w:t>
            </w:r>
          </w:p>
        </w:tc>
      </w:tr>
      <w:tr w:rsidR="007C62F2" w:rsidRPr="007760AA" w14:paraId="36F4B177"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356BDD1B" w14:textId="77777777" w:rsidR="007C62F2" w:rsidRPr="00A42B47"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b/>
                <w:bCs/>
              </w:rPr>
            </w:pPr>
            <w:r w:rsidRPr="00A42B47">
              <w:rPr>
                <w:rFonts w:ascii="Times New Roman" w:eastAsia="Times New Roman" w:hAnsi="Times New Roman" w:cs="Times New Roman"/>
                <w:b/>
                <w:bCs/>
              </w:rPr>
              <w:t>Week 3</w:t>
            </w:r>
          </w:p>
          <w:p w14:paraId="20F66767" w14:textId="7D2B72AB" w:rsidR="007C62F2" w:rsidRDefault="0062420E" w:rsidP="006575A9">
            <w:pPr>
              <w:contextualSpacing/>
              <w:rPr>
                <w:rFonts w:ascii="Times New Roman" w:eastAsia="Times New Roman" w:hAnsi="Times New Roman" w:cs="Times New Roman"/>
              </w:rPr>
            </w:pPr>
            <w:r>
              <w:rPr>
                <w:rFonts w:ascii="Times New Roman" w:eastAsia="Times New Roman" w:hAnsi="Times New Roman" w:cs="Times New Roman"/>
              </w:rPr>
              <w:t>Wednesday, 9/7</w:t>
            </w:r>
          </w:p>
          <w:p w14:paraId="34DE4EB3" w14:textId="77777777" w:rsidR="007E1EE1" w:rsidRDefault="007E1EE1" w:rsidP="006575A9">
            <w:pPr>
              <w:contextualSpacing/>
              <w:rPr>
                <w:rFonts w:ascii="Times New Roman" w:eastAsia="Times New Roman" w:hAnsi="Times New Roman" w:cs="Times New Roman"/>
              </w:rPr>
            </w:pPr>
          </w:p>
          <w:p w14:paraId="0E0A822A" w14:textId="2CF09D15"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5DCFCAE0" w14:textId="137CAB29" w:rsidR="007C62F2" w:rsidRPr="007760AA" w:rsidRDefault="000B7C81" w:rsidP="006575A9">
            <w:pPr>
              <w:contextualSpacing/>
              <w:rPr>
                <w:rFonts w:ascii="Times New Roman" w:hAnsi="Times New Roman" w:cs="Times New Roman"/>
              </w:rPr>
            </w:pPr>
            <w:r>
              <w:rPr>
                <w:rFonts w:ascii="Times New Roman" w:hAnsi="Times New Roman" w:cs="Times New Roman"/>
              </w:rPr>
              <w:t>Marxism</w:t>
            </w:r>
            <w:r w:rsidR="00334015">
              <w:rPr>
                <w:rFonts w:ascii="Times New Roman" w:hAnsi="Times New Roman" w:cs="Times New Roman"/>
              </w:rPr>
              <w:t xml:space="preserve"> as Modernist Scientific History</w:t>
            </w:r>
            <w:r>
              <w:rPr>
                <w:rFonts w:ascii="Times New Roman" w:hAnsi="Times New Roman" w:cs="Times New Roman"/>
              </w:rPr>
              <w:t>, Part 1</w:t>
            </w:r>
          </w:p>
        </w:tc>
        <w:tc>
          <w:tcPr>
            <w:tcW w:w="3150" w:type="dxa"/>
            <w:tcBorders>
              <w:top w:val="single" w:sz="4" w:space="0" w:color="auto"/>
              <w:left w:val="single" w:sz="4" w:space="0" w:color="auto"/>
              <w:bottom w:val="single" w:sz="4" w:space="0" w:color="auto"/>
              <w:right w:val="single" w:sz="4" w:space="0" w:color="auto"/>
            </w:tcBorders>
          </w:tcPr>
          <w:p w14:paraId="421B6D7B" w14:textId="5A521117" w:rsidR="00D7422E" w:rsidRDefault="000B7C81" w:rsidP="006575A9">
            <w:pPr>
              <w:contextualSpacing/>
              <w:rPr>
                <w:rFonts w:ascii="Times New Roman" w:hAnsi="Times New Roman" w:cs="Times New Roman"/>
              </w:rPr>
            </w:pPr>
            <w:proofErr w:type="spellStart"/>
            <w:r>
              <w:rPr>
                <w:rFonts w:ascii="Times New Roman" w:hAnsi="Times New Roman" w:cs="Times New Roman"/>
              </w:rPr>
              <w:t>Rius</w:t>
            </w:r>
            <w:proofErr w:type="spellEnd"/>
            <w:r>
              <w:rPr>
                <w:rFonts w:ascii="Times New Roman" w:hAnsi="Times New Roman" w:cs="Times New Roman"/>
              </w:rPr>
              <w:t xml:space="preserve">, </w:t>
            </w:r>
            <w:r w:rsidRPr="000B7C81">
              <w:rPr>
                <w:rFonts w:ascii="Times New Roman" w:hAnsi="Times New Roman" w:cs="Times New Roman"/>
                <w:i/>
                <w:iCs/>
              </w:rPr>
              <w:t>Marxism for Beginners</w:t>
            </w:r>
            <w:r>
              <w:rPr>
                <w:rFonts w:ascii="Times New Roman" w:hAnsi="Times New Roman" w:cs="Times New Roman"/>
              </w:rPr>
              <w:t>,</w:t>
            </w:r>
            <w:r w:rsidR="000451A5">
              <w:rPr>
                <w:rFonts w:ascii="Times New Roman" w:hAnsi="Times New Roman" w:cs="Times New Roman"/>
              </w:rPr>
              <w:t xml:space="preserve"> </w:t>
            </w:r>
            <w:r w:rsidR="00220985">
              <w:rPr>
                <w:rFonts w:ascii="Times New Roman" w:hAnsi="Times New Roman" w:cs="Times New Roman"/>
              </w:rPr>
              <w:t>1-65</w:t>
            </w:r>
          </w:p>
          <w:p w14:paraId="1113672E" w14:textId="77777777" w:rsidR="00D7422E" w:rsidRDefault="00D7422E" w:rsidP="006575A9">
            <w:pPr>
              <w:contextualSpacing/>
              <w:rPr>
                <w:rFonts w:ascii="Times New Roman" w:hAnsi="Times New Roman" w:cs="Times New Roman"/>
              </w:rPr>
            </w:pPr>
          </w:p>
          <w:p w14:paraId="4921F65A" w14:textId="75140024" w:rsidR="00003CB1" w:rsidRPr="007760AA" w:rsidRDefault="00D7422E" w:rsidP="006575A9">
            <w:pPr>
              <w:contextualSpacing/>
              <w:rPr>
                <w:rFonts w:ascii="Times New Roman" w:hAnsi="Times New Roman" w:cs="Times New Roman"/>
              </w:rPr>
            </w:pPr>
            <w:r>
              <w:rPr>
                <w:rFonts w:ascii="Times New Roman" w:hAnsi="Times New Roman" w:cs="Times New Roman"/>
              </w:rPr>
              <w:t>Response Paper 2</w:t>
            </w:r>
            <w:r w:rsidR="000B7C81">
              <w:rPr>
                <w:rFonts w:ascii="Times New Roman" w:hAnsi="Times New Roman" w:cs="Times New Roman"/>
              </w:rPr>
              <w:t xml:space="preserve"> </w:t>
            </w:r>
          </w:p>
        </w:tc>
      </w:tr>
      <w:tr w:rsidR="007C62F2" w:rsidRPr="007760AA" w14:paraId="2CF59AB8"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27E9AABE"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Week 4</w:t>
            </w:r>
          </w:p>
          <w:p w14:paraId="30A3B284" w14:textId="77777777" w:rsidR="00412ACC" w:rsidRPr="00512377" w:rsidRDefault="00412ACC" w:rsidP="00412ACC">
            <w:pPr>
              <w:contextualSpacing/>
              <w:rPr>
                <w:rFonts w:ascii="Times New Roman" w:eastAsia="Times New Roman" w:hAnsi="Times New Roman" w:cs="Times New Roman"/>
              </w:rPr>
            </w:pPr>
            <w:r>
              <w:rPr>
                <w:rFonts w:ascii="Times New Roman" w:eastAsia="Times New Roman" w:hAnsi="Times New Roman" w:cs="Times New Roman"/>
              </w:rPr>
              <w:t>Wednesday, 9/14</w:t>
            </w:r>
          </w:p>
          <w:p w14:paraId="0618DC02" w14:textId="77777777" w:rsidR="004C2E94" w:rsidRDefault="004C2E94" w:rsidP="006575A9">
            <w:pPr>
              <w:contextualSpacing/>
              <w:rPr>
                <w:rFonts w:ascii="Times New Roman" w:eastAsia="Times New Roman" w:hAnsi="Times New Roman" w:cs="Times New Roman"/>
              </w:rPr>
            </w:pPr>
          </w:p>
          <w:p w14:paraId="109C536B" w14:textId="06E3421F"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6A0418DF" w14:textId="586FB0F4" w:rsidR="007C62F2" w:rsidRPr="007760AA" w:rsidRDefault="00412ACC" w:rsidP="006575A9">
            <w:pPr>
              <w:contextualSpacing/>
              <w:rPr>
                <w:rFonts w:ascii="Times New Roman" w:hAnsi="Times New Roman" w:cs="Times New Roman"/>
              </w:rPr>
            </w:pPr>
            <w:r>
              <w:rPr>
                <w:rFonts w:ascii="Times New Roman" w:hAnsi="Times New Roman" w:cs="Times New Roman"/>
              </w:rPr>
              <w:t>Marxism</w:t>
            </w:r>
            <w:r w:rsidR="00334015">
              <w:rPr>
                <w:rFonts w:ascii="Times New Roman" w:hAnsi="Times New Roman" w:cs="Times New Roman"/>
              </w:rPr>
              <w:t xml:space="preserve"> as Modernist Scientific History</w:t>
            </w:r>
            <w:r>
              <w:rPr>
                <w:rFonts w:ascii="Times New Roman" w:hAnsi="Times New Roman" w:cs="Times New Roman"/>
              </w:rPr>
              <w:t>, Part 2</w:t>
            </w:r>
          </w:p>
        </w:tc>
        <w:tc>
          <w:tcPr>
            <w:tcW w:w="3150" w:type="dxa"/>
            <w:tcBorders>
              <w:top w:val="single" w:sz="4" w:space="0" w:color="auto"/>
              <w:left w:val="single" w:sz="4" w:space="0" w:color="auto"/>
              <w:bottom w:val="single" w:sz="4" w:space="0" w:color="auto"/>
              <w:right w:val="single" w:sz="4" w:space="0" w:color="auto"/>
            </w:tcBorders>
          </w:tcPr>
          <w:p w14:paraId="58F77540" w14:textId="1A9D999E" w:rsidR="007C62F2" w:rsidRDefault="00412ACC"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roofErr w:type="spellStart"/>
            <w:r>
              <w:rPr>
                <w:rFonts w:ascii="Times New Roman" w:hAnsi="Times New Roman" w:cs="Times New Roman"/>
              </w:rPr>
              <w:t>Rius</w:t>
            </w:r>
            <w:proofErr w:type="spellEnd"/>
            <w:r>
              <w:rPr>
                <w:rFonts w:ascii="Times New Roman" w:hAnsi="Times New Roman" w:cs="Times New Roman"/>
              </w:rPr>
              <w:t xml:space="preserve">, </w:t>
            </w:r>
            <w:r w:rsidRPr="000B7C81">
              <w:rPr>
                <w:rFonts w:ascii="Times New Roman" w:hAnsi="Times New Roman" w:cs="Times New Roman"/>
                <w:i/>
                <w:iCs/>
              </w:rPr>
              <w:t>Marxism for Beginners</w:t>
            </w:r>
            <w:r>
              <w:rPr>
                <w:rFonts w:ascii="Times New Roman" w:hAnsi="Times New Roman" w:cs="Times New Roman"/>
              </w:rPr>
              <w:t>,</w:t>
            </w:r>
            <w:r w:rsidR="00220985">
              <w:rPr>
                <w:rFonts w:ascii="Times New Roman" w:hAnsi="Times New Roman" w:cs="Times New Roman"/>
              </w:rPr>
              <w:t xml:space="preserve"> 66-143</w:t>
            </w:r>
          </w:p>
          <w:p w14:paraId="219A20A3" w14:textId="77777777" w:rsidR="00D7422E" w:rsidRDefault="00D7422E"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0CBC4026" w14:textId="47ED2F6B" w:rsidR="00D7422E" w:rsidRPr="007760AA" w:rsidRDefault="00D7422E"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Response Paper 3</w:t>
            </w:r>
          </w:p>
        </w:tc>
      </w:tr>
      <w:tr w:rsidR="007C62F2" w:rsidRPr="007760AA" w14:paraId="3288FB25"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4D1C2EB8"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5</w:t>
            </w:r>
          </w:p>
          <w:p w14:paraId="636EA20E" w14:textId="72331CB1" w:rsidR="004C2E94" w:rsidRPr="00512377" w:rsidRDefault="00412ACC" w:rsidP="006575A9">
            <w:pPr>
              <w:contextualSpacing/>
              <w:rPr>
                <w:rFonts w:ascii="Times New Roman" w:eastAsia="Times New Roman" w:hAnsi="Times New Roman" w:cs="Times New Roman"/>
              </w:rPr>
            </w:pPr>
            <w:r>
              <w:rPr>
                <w:rFonts w:ascii="Times New Roman" w:eastAsia="Times New Roman" w:hAnsi="Times New Roman" w:cs="Times New Roman"/>
              </w:rPr>
              <w:t>Wednesday, 9/21</w:t>
            </w:r>
          </w:p>
          <w:p w14:paraId="20C6DEBA" w14:textId="5388C3A0"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77D427A7" w14:textId="41CA610A" w:rsidR="007C62F2" w:rsidRPr="004C2E94" w:rsidRDefault="00412ACC" w:rsidP="006575A9">
            <w:pPr>
              <w:contextualSpacing/>
              <w:rPr>
                <w:rFonts w:ascii="Times New Roman" w:hAnsi="Times New Roman" w:cs="Times New Roman"/>
              </w:rPr>
            </w:pPr>
            <w:r>
              <w:rPr>
                <w:rFonts w:ascii="Times New Roman" w:hAnsi="Times New Roman" w:cs="Times New Roman"/>
              </w:rPr>
              <w:t>TBA</w:t>
            </w:r>
          </w:p>
        </w:tc>
        <w:tc>
          <w:tcPr>
            <w:tcW w:w="3150" w:type="dxa"/>
            <w:tcBorders>
              <w:top w:val="single" w:sz="4" w:space="0" w:color="auto"/>
              <w:left w:val="single" w:sz="4" w:space="0" w:color="auto"/>
              <w:bottom w:val="single" w:sz="4" w:space="0" w:color="auto"/>
              <w:right w:val="single" w:sz="4" w:space="0" w:color="auto"/>
            </w:tcBorders>
          </w:tcPr>
          <w:p w14:paraId="0F3655DF" w14:textId="732F9D92" w:rsidR="007C62F2" w:rsidRPr="007760AA" w:rsidRDefault="00412ACC" w:rsidP="006575A9">
            <w:pPr>
              <w:contextualSpacing/>
              <w:rPr>
                <w:rFonts w:ascii="Times New Roman" w:hAnsi="Times New Roman" w:cs="Times New Roman"/>
              </w:rPr>
            </w:pPr>
            <w:r>
              <w:rPr>
                <w:rFonts w:ascii="Times New Roman" w:hAnsi="Times New Roman" w:cs="Times New Roman"/>
              </w:rPr>
              <w:t>No reading</w:t>
            </w:r>
            <w:r w:rsidR="008969F6">
              <w:rPr>
                <w:rFonts w:ascii="Times New Roman" w:hAnsi="Times New Roman" w:cs="Times New Roman"/>
              </w:rPr>
              <w:t>/response paper</w:t>
            </w:r>
          </w:p>
        </w:tc>
      </w:tr>
      <w:tr w:rsidR="007C62F2" w:rsidRPr="007760AA" w14:paraId="7C5FF134" w14:textId="77777777" w:rsidTr="007D43BA">
        <w:trPr>
          <w:trHeight w:val="1331"/>
        </w:trPr>
        <w:tc>
          <w:tcPr>
            <w:tcW w:w="1890" w:type="dxa"/>
            <w:tcBorders>
              <w:top w:val="single" w:sz="4" w:space="0" w:color="auto"/>
              <w:left w:val="single" w:sz="4" w:space="0" w:color="auto"/>
              <w:bottom w:val="single" w:sz="4" w:space="0" w:color="auto"/>
              <w:right w:val="single" w:sz="4" w:space="0" w:color="auto"/>
            </w:tcBorders>
            <w:hideMark/>
          </w:tcPr>
          <w:p w14:paraId="4AF8D19C"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6</w:t>
            </w:r>
          </w:p>
          <w:p w14:paraId="11578F9A" w14:textId="148EEEB5" w:rsidR="007C62F2" w:rsidRDefault="00412ACC" w:rsidP="006575A9">
            <w:pPr>
              <w:contextualSpacing/>
              <w:rPr>
                <w:rFonts w:ascii="Times New Roman" w:eastAsia="Times New Roman" w:hAnsi="Times New Roman" w:cs="Times New Roman"/>
              </w:rPr>
            </w:pPr>
            <w:r>
              <w:rPr>
                <w:rFonts w:ascii="Times New Roman" w:eastAsia="Times New Roman" w:hAnsi="Times New Roman" w:cs="Times New Roman"/>
              </w:rPr>
              <w:t>Wednesday, 9/28</w:t>
            </w:r>
          </w:p>
          <w:p w14:paraId="66A76358" w14:textId="1570FEEA"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0007F924" w14:textId="1149F65D" w:rsidR="007C12D9" w:rsidRPr="007760AA" w:rsidRDefault="00D61A54" w:rsidP="006575A9">
            <w:pPr>
              <w:contextualSpacing/>
              <w:rPr>
                <w:rFonts w:ascii="Times New Roman" w:hAnsi="Times New Roman" w:cs="Times New Roman"/>
              </w:rPr>
            </w:pPr>
            <w:r>
              <w:rPr>
                <w:rFonts w:ascii="Times New Roman" w:hAnsi="Times New Roman" w:cs="Times New Roman"/>
              </w:rPr>
              <w:t>Postmodernism</w:t>
            </w:r>
          </w:p>
        </w:tc>
        <w:tc>
          <w:tcPr>
            <w:tcW w:w="3150" w:type="dxa"/>
            <w:tcBorders>
              <w:top w:val="single" w:sz="4" w:space="0" w:color="auto"/>
              <w:left w:val="single" w:sz="4" w:space="0" w:color="auto"/>
              <w:bottom w:val="single" w:sz="4" w:space="0" w:color="auto"/>
              <w:right w:val="single" w:sz="4" w:space="0" w:color="auto"/>
            </w:tcBorders>
          </w:tcPr>
          <w:p w14:paraId="6535EC3E" w14:textId="29FF1304" w:rsidR="007C12D9" w:rsidRDefault="00584876" w:rsidP="002F11F7">
            <w:pPr>
              <w:contextualSpacing/>
              <w:rPr>
                <w:rFonts w:ascii="Times New Roman" w:hAnsi="Times New Roman" w:cs="Times New Roman"/>
              </w:rPr>
            </w:pPr>
            <w:r>
              <w:rPr>
                <w:rFonts w:ascii="Times New Roman" w:hAnsi="Times New Roman" w:cs="Times New Roman"/>
              </w:rPr>
              <w:t xml:space="preserve">Appleby et al., </w:t>
            </w:r>
            <w:r w:rsidRPr="00946067">
              <w:rPr>
                <w:rFonts w:ascii="Times New Roman" w:hAnsi="Times New Roman" w:cs="Times New Roman"/>
                <w:i/>
                <w:iCs/>
              </w:rPr>
              <w:t>Telling the Truth About History</w:t>
            </w:r>
            <w:r>
              <w:rPr>
                <w:rFonts w:ascii="Times New Roman" w:hAnsi="Times New Roman" w:cs="Times New Roman"/>
              </w:rPr>
              <w:t>, Ch</w:t>
            </w:r>
            <w:r w:rsidR="00907DE8">
              <w:rPr>
                <w:rFonts w:ascii="Times New Roman" w:hAnsi="Times New Roman" w:cs="Times New Roman"/>
              </w:rPr>
              <w:t>a</w:t>
            </w:r>
            <w:r>
              <w:rPr>
                <w:rFonts w:ascii="Times New Roman" w:hAnsi="Times New Roman" w:cs="Times New Roman"/>
              </w:rPr>
              <w:t>p</w:t>
            </w:r>
            <w:r w:rsidR="00907DE8">
              <w:rPr>
                <w:rFonts w:ascii="Times New Roman" w:hAnsi="Times New Roman" w:cs="Times New Roman"/>
              </w:rPr>
              <w:t>ter</w:t>
            </w:r>
            <w:r>
              <w:rPr>
                <w:rFonts w:ascii="Times New Roman" w:hAnsi="Times New Roman" w:cs="Times New Roman"/>
              </w:rPr>
              <w:t xml:space="preserve"> 6 (198-</w:t>
            </w:r>
            <w:r w:rsidR="00D61A54">
              <w:rPr>
                <w:rFonts w:ascii="Times New Roman" w:hAnsi="Times New Roman" w:cs="Times New Roman"/>
              </w:rPr>
              <w:t>237</w:t>
            </w:r>
            <w:r>
              <w:rPr>
                <w:rFonts w:ascii="Times New Roman" w:hAnsi="Times New Roman" w:cs="Times New Roman"/>
              </w:rPr>
              <w:t>) [Blackboard]</w:t>
            </w:r>
          </w:p>
          <w:p w14:paraId="19577BB2" w14:textId="77777777" w:rsidR="00D7422E" w:rsidRDefault="00D7422E" w:rsidP="002F11F7">
            <w:pPr>
              <w:contextualSpacing/>
              <w:rPr>
                <w:rFonts w:ascii="Times New Roman" w:hAnsi="Times New Roman" w:cs="Times New Roman"/>
              </w:rPr>
            </w:pPr>
          </w:p>
          <w:p w14:paraId="24376665" w14:textId="78FB123C" w:rsidR="00D7422E" w:rsidRPr="007760AA" w:rsidRDefault="00D7422E" w:rsidP="002F11F7">
            <w:pPr>
              <w:contextualSpacing/>
              <w:rPr>
                <w:rFonts w:ascii="Times New Roman" w:hAnsi="Times New Roman" w:cs="Times New Roman"/>
              </w:rPr>
            </w:pPr>
            <w:r>
              <w:rPr>
                <w:rFonts w:ascii="Times New Roman" w:hAnsi="Times New Roman" w:cs="Times New Roman"/>
              </w:rPr>
              <w:t>Response Paper 4</w:t>
            </w:r>
          </w:p>
        </w:tc>
      </w:tr>
      <w:tr w:rsidR="007C62F2" w:rsidRPr="007760AA" w14:paraId="6EB08A89"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388003D9"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lastRenderedPageBreak/>
              <w:t xml:space="preserve">Week </w:t>
            </w:r>
            <w:r>
              <w:rPr>
                <w:rFonts w:ascii="Times New Roman" w:eastAsia="Times New Roman" w:hAnsi="Times New Roman" w:cs="Times New Roman"/>
                <w:b/>
                <w:bCs/>
              </w:rPr>
              <w:t>7</w:t>
            </w:r>
          </w:p>
          <w:p w14:paraId="4A9148F3" w14:textId="52819228" w:rsidR="007C62F2" w:rsidRDefault="00334015" w:rsidP="006575A9">
            <w:pPr>
              <w:contextualSpacing/>
              <w:rPr>
                <w:rFonts w:ascii="Times New Roman" w:eastAsia="Times New Roman" w:hAnsi="Times New Roman" w:cs="Times New Roman"/>
              </w:rPr>
            </w:pPr>
            <w:r>
              <w:rPr>
                <w:rFonts w:ascii="Times New Roman" w:eastAsia="Times New Roman" w:hAnsi="Times New Roman" w:cs="Times New Roman"/>
              </w:rPr>
              <w:t>Wednesday, 10/5</w:t>
            </w:r>
          </w:p>
          <w:p w14:paraId="236D3E9C" w14:textId="1CB44394" w:rsidR="007C12D9" w:rsidRPr="007760AA" w:rsidRDefault="007C12D9"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09617374" w14:textId="10FBB77C" w:rsidR="007C12D9" w:rsidRPr="00D90F65" w:rsidRDefault="00433115" w:rsidP="007C12D9">
            <w:pPr>
              <w:contextualSpacing/>
              <w:rPr>
                <w:rFonts w:ascii="Times New Roman" w:hAnsi="Times New Roman" w:cs="Times New Roman"/>
              </w:rPr>
            </w:pPr>
            <w:r>
              <w:rPr>
                <w:rFonts w:ascii="Times New Roman" w:hAnsi="Times New Roman" w:cs="Times New Roman"/>
              </w:rPr>
              <w:t>Foucault as Postmoder</w:t>
            </w:r>
            <w:r w:rsidR="00A44F31">
              <w:rPr>
                <w:rFonts w:ascii="Times New Roman" w:hAnsi="Times New Roman" w:cs="Times New Roman"/>
              </w:rPr>
              <w:t>n History</w:t>
            </w:r>
            <w:r>
              <w:rPr>
                <w:rFonts w:ascii="Times New Roman" w:hAnsi="Times New Roman" w:cs="Times New Roman"/>
              </w:rPr>
              <w:t>, Part 1</w:t>
            </w:r>
          </w:p>
        </w:tc>
        <w:tc>
          <w:tcPr>
            <w:tcW w:w="3150" w:type="dxa"/>
            <w:tcBorders>
              <w:top w:val="single" w:sz="4" w:space="0" w:color="auto"/>
              <w:left w:val="single" w:sz="4" w:space="0" w:color="auto"/>
              <w:bottom w:val="single" w:sz="4" w:space="0" w:color="auto"/>
              <w:right w:val="single" w:sz="4" w:space="0" w:color="auto"/>
            </w:tcBorders>
          </w:tcPr>
          <w:p w14:paraId="2F226FC3" w14:textId="55845E71" w:rsidR="007C62F2" w:rsidRDefault="00476F1D" w:rsidP="006575A9">
            <w:pPr>
              <w:contextualSpacing/>
              <w:rPr>
                <w:rFonts w:ascii="Times New Roman" w:hAnsi="Times New Roman" w:cs="Times New Roman"/>
              </w:rPr>
            </w:pPr>
            <w:r>
              <w:rPr>
                <w:rFonts w:ascii="Times New Roman" w:hAnsi="Times New Roman" w:cs="Times New Roman"/>
              </w:rPr>
              <w:t xml:space="preserve">Michel Foucault, </w:t>
            </w:r>
            <w:r w:rsidRPr="00864B7A">
              <w:rPr>
                <w:rFonts w:ascii="Times New Roman" w:hAnsi="Times New Roman" w:cs="Times New Roman"/>
                <w:i/>
                <w:iCs/>
              </w:rPr>
              <w:t>Discipline and Punish</w:t>
            </w:r>
            <w:r>
              <w:rPr>
                <w:rFonts w:ascii="Times New Roman" w:hAnsi="Times New Roman" w:cs="Times New Roman"/>
              </w:rPr>
              <w:t xml:space="preserve">, </w:t>
            </w:r>
            <w:r w:rsidR="00DD6629">
              <w:rPr>
                <w:rFonts w:ascii="Times New Roman" w:hAnsi="Times New Roman" w:cs="Times New Roman"/>
              </w:rPr>
              <w:t xml:space="preserve">Part I, </w:t>
            </w:r>
            <w:r>
              <w:rPr>
                <w:rFonts w:ascii="Times New Roman" w:hAnsi="Times New Roman" w:cs="Times New Roman"/>
              </w:rPr>
              <w:t>Chapter 1 (</w:t>
            </w:r>
            <w:r w:rsidR="00864B7A">
              <w:rPr>
                <w:rFonts w:ascii="Times New Roman" w:hAnsi="Times New Roman" w:cs="Times New Roman"/>
              </w:rPr>
              <w:t>3-31)</w:t>
            </w:r>
          </w:p>
          <w:p w14:paraId="7DCA3280" w14:textId="77777777" w:rsidR="00D7422E" w:rsidRDefault="00D7422E" w:rsidP="006575A9">
            <w:pPr>
              <w:contextualSpacing/>
              <w:rPr>
                <w:rFonts w:ascii="Times New Roman" w:hAnsi="Times New Roman" w:cs="Times New Roman"/>
              </w:rPr>
            </w:pPr>
          </w:p>
          <w:p w14:paraId="76AD3AAA" w14:textId="384AC24F" w:rsidR="007C62F2" w:rsidRPr="007760AA" w:rsidRDefault="00D7422E" w:rsidP="007C12D9">
            <w:pPr>
              <w:contextualSpacing/>
              <w:rPr>
                <w:rFonts w:ascii="Times New Roman" w:hAnsi="Times New Roman" w:cs="Times New Roman"/>
              </w:rPr>
            </w:pPr>
            <w:r>
              <w:rPr>
                <w:rFonts w:ascii="Times New Roman" w:hAnsi="Times New Roman" w:cs="Times New Roman"/>
              </w:rPr>
              <w:t>Response Paper 5</w:t>
            </w:r>
          </w:p>
        </w:tc>
      </w:tr>
      <w:tr w:rsidR="007C62F2" w:rsidRPr="007760AA" w14:paraId="49A3891D"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4FBF9E3F"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8</w:t>
            </w:r>
          </w:p>
          <w:p w14:paraId="7A798AD4" w14:textId="30029FB3" w:rsidR="007C62F2" w:rsidRDefault="00DD6629"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r>
              <w:rPr>
                <w:rFonts w:ascii="Times New Roman" w:eastAsia="Times New Roman" w:hAnsi="Times New Roman" w:cs="Times New Roman"/>
              </w:rPr>
              <w:t>Wednesday, 10/12</w:t>
            </w:r>
          </w:p>
          <w:p w14:paraId="3E617C23" w14:textId="77777777" w:rsidR="002F11F7" w:rsidRDefault="002F11F7"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p>
          <w:p w14:paraId="387F88BA" w14:textId="77777777"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595384F4" w14:textId="4ECAE7D5" w:rsidR="007C62F2" w:rsidRPr="007760AA" w:rsidRDefault="00DD6629"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b/>
              </w:rPr>
            </w:pPr>
            <w:r>
              <w:rPr>
                <w:rFonts w:ascii="Times New Roman" w:hAnsi="Times New Roman" w:cs="Times New Roman"/>
              </w:rPr>
              <w:t xml:space="preserve">Foucault as </w:t>
            </w:r>
            <w:r w:rsidR="00A44F31">
              <w:rPr>
                <w:rFonts w:ascii="Times New Roman" w:hAnsi="Times New Roman" w:cs="Times New Roman"/>
              </w:rPr>
              <w:t>Postmodern History</w:t>
            </w:r>
            <w:r>
              <w:rPr>
                <w:rFonts w:ascii="Times New Roman" w:hAnsi="Times New Roman" w:cs="Times New Roman"/>
              </w:rPr>
              <w:t>, Part 2</w:t>
            </w:r>
          </w:p>
        </w:tc>
        <w:tc>
          <w:tcPr>
            <w:tcW w:w="3150" w:type="dxa"/>
            <w:tcBorders>
              <w:top w:val="single" w:sz="4" w:space="0" w:color="auto"/>
              <w:left w:val="single" w:sz="4" w:space="0" w:color="auto"/>
              <w:bottom w:val="single" w:sz="4" w:space="0" w:color="auto"/>
              <w:right w:val="single" w:sz="4" w:space="0" w:color="auto"/>
            </w:tcBorders>
          </w:tcPr>
          <w:p w14:paraId="3BB62961" w14:textId="77777777" w:rsidR="007C62F2" w:rsidRDefault="00864B7A" w:rsidP="00864B7A">
            <w:pPr>
              <w:contextualSpacing/>
              <w:rPr>
                <w:rFonts w:ascii="Times New Roman" w:hAnsi="Times New Roman" w:cs="Times New Roman"/>
              </w:rPr>
            </w:pPr>
            <w:r>
              <w:rPr>
                <w:rFonts w:ascii="Times New Roman" w:hAnsi="Times New Roman" w:cs="Times New Roman"/>
              </w:rPr>
              <w:t xml:space="preserve">Michel Foucault, </w:t>
            </w:r>
            <w:r w:rsidRPr="00864B7A">
              <w:rPr>
                <w:rFonts w:ascii="Times New Roman" w:hAnsi="Times New Roman" w:cs="Times New Roman"/>
                <w:i/>
                <w:iCs/>
              </w:rPr>
              <w:t>Discipline and Punish</w:t>
            </w:r>
            <w:r>
              <w:rPr>
                <w:rFonts w:ascii="Times New Roman" w:hAnsi="Times New Roman" w:cs="Times New Roman"/>
              </w:rPr>
              <w:t>,</w:t>
            </w:r>
            <w:r w:rsidR="00DD6629">
              <w:rPr>
                <w:rFonts w:ascii="Times New Roman" w:hAnsi="Times New Roman" w:cs="Times New Roman"/>
              </w:rPr>
              <w:t xml:space="preserve"> Part II,</w:t>
            </w:r>
            <w:r>
              <w:rPr>
                <w:rFonts w:ascii="Times New Roman" w:hAnsi="Times New Roman" w:cs="Times New Roman"/>
              </w:rPr>
              <w:t xml:space="preserve"> Chapter 1 (</w:t>
            </w:r>
            <w:r w:rsidR="003662BB">
              <w:rPr>
                <w:rFonts w:ascii="Times New Roman" w:hAnsi="Times New Roman" w:cs="Times New Roman"/>
              </w:rPr>
              <w:t>73-103)</w:t>
            </w:r>
          </w:p>
          <w:p w14:paraId="7931023F" w14:textId="77777777" w:rsidR="00D7422E" w:rsidRDefault="00D7422E" w:rsidP="00864B7A">
            <w:pPr>
              <w:contextualSpacing/>
              <w:rPr>
                <w:rFonts w:ascii="Times New Roman" w:hAnsi="Times New Roman" w:cs="Times New Roman"/>
              </w:rPr>
            </w:pPr>
          </w:p>
          <w:p w14:paraId="2D91B398" w14:textId="48BE8C53" w:rsidR="00D7422E" w:rsidRPr="007760AA" w:rsidRDefault="00D7422E" w:rsidP="00864B7A">
            <w:pPr>
              <w:contextualSpacing/>
              <w:rPr>
                <w:rFonts w:ascii="Times New Roman" w:hAnsi="Times New Roman" w:cs="Times New Roman"/>
              </w:rPr>
            </w:pPr>
            <w:r>
              <w:rPr>
                <w:rFonts w:ascii="Times New Roman" w:hAnsi="Times New Roman" w:cs="Times New Roman"/>
              </w:rPr>
              <w:t>Response Paper 6</w:t>
            </w:r>
          </w:p>
        </w:tc>
      </w:tr>
      <w:tr w:rsidR="007C62F2" w:rsidRPr="007760AA" w14:paraId="7858A8B7"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23CFD922"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9</w:t>
            </w:r>
          </w:p>
          <w:p w14:paraId="2B44039E" w14:textId="4F5A585C" w:rsidR="007C62F2" w:rsidRDefault="00DD6629" w:rsidP="006575A9">
            <w:pPr>
              <w:contextualSpacing/>
              <w:rPr>
                <w:rFonts w:ascii="Times New Roman" w:eastAsia="Times New Roman" w:hAnsi="Times New Roman" w:cs="Times New Roman"/>
              </w:rPr>
            </w:pPr>
            <w:r>
              <w:rPr>
                <w:rFonts w:ascii="Times New Roman" w:eastAsia="Times New Roman" w:hAnsi="Times New Roman" w:cs="Times New Roman"/>
              </w:rPr>
              <w:t>Wednesday, 10/19</w:t>
            </w:r>
          </w:p>
          <w:p w14:paraId="0BF14A13" w14:textId="77777777" w:rsidR="0004270D" w:rsidRDefault="0004270D" w:rsidP="006575A9">
            <w:pPr>
              <w:contextualSpacing/>
              <w:rPr>
                <w:rFonts w:ascii="Times New Roman" w:eastAsia="Times New Roman" w:hAnsi="Times New Roman" w:cs="Times New Roman"/>
              </w:rPr>
            </w:pPr>
          </w:p>
          <w:p w14:paraId="75819E87" w14:textId="77777777"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2D5ADE74" w14:textId="63F8778B" w:rsidR="007C62F2" w:rsidRPr="0004270D" w:rsidRDefault="001D0FD9" w:rsidP="006575A9">
            <w:pPr>
              <w:contextualSpacing/>
              <w:rPr>
                <w:rFonts w:ascii="Times New Roman" w:hAnsi="Times New Roman" w:cs="Times New Roman"/>
              </w:rPr>
            </w:pPr>
            <w:r>
              <w:rPr>
                <w:rFonts w:ascii="Times New Roman" w:hAnsi="Times New Roman" w:cs="Times New Roman"/>
              </w:rPr>
              <w:t xml:space="preserve">Said as </w:t>
            </w:r>
            <w:r w:rsidR="00A44F31">
              <w:rPr>
                <w:rFonts w:ascii="Times New Roman" w:hAnsi="Times New Roman" w:cs="Times New Roman"/>
              </w:rPr>
              <w:t>Postmodern History</w:t>
            </w:r>
            <w:r>
              <w:rPr>
                <w:rFonts w:ascii="Times New Roman" w:hAnsi="Times New Roman" w:cs="Times New Roman"/>
              </w:rPr>
              <w:t>, Part 1</w:t>
            </w:r>
          </w:p>
        </w:tc>
        <w:tc>
          <w:tcPr>
            <w:tcW w:w="3150" w:type="dxa"/>
            <w:tcBorders>
              <w:top w:val="single" w:sz="4" w:space="0" w:color="auto"/>
              <w:left w:val="single" w:sz="4" w:space="0" w:color="auto"/>
              <w:bottom w:val="single" w:sz="4" w:space="0" w:color="auto"/>
              <w:right w:val="single" w:sz="4" w:space="0" w:color="auto"/>
            </w:tcBorders>
          </w:tcPr>
          <w:p w14:paraId="738C4ECE" w14:textId="77777777" w:rsidR="007C62F2" w:rsidRDefault="001D0FD9" w:rsidP="006575A9">
            <w:pPr>
              <w:contextualSpacing/>
              <w:rPr>
                <w:rFonts w:ascii="Times New Roman" w:hAnsi="Times New Roman" w:cs="Times New Roman"/>
              </w:rPr>
            </w:pPr>
            <w:r>
              <w:rPr>
                <w:rFonts w:ascii="Times New Roman" w:hAnsi="Times New Roman" w:cs="Times New Roman"/>
              </w:rPr>
              <w:t xml:space="preserve">Edward W. Said, </w:t>
            </w:r>
            <w:r w:rsidRPr="000F6BCB">
              <w:rPr>
                <w:rFonts w:ascii="Times New Roman" w:hAnsi="Times New Roman" w:cs="Times New Roman"/>
                <w:i/>
                <w:iCs/>
              </w:rPr>
              <w:t>Orientalism</w:t>
            </w:r>
            <w:r>
              <w:rPr>
                <w:rFonts w:ascii="Times New Roman" w:hAnsi="Times New Roman" w:cs="Times New Roman"/>
              </w:rPr>
              <w:t>, Introduction (1-</w:t>
            </w:r>
            <w:r w:rsidR="000F6BCB">
              <w:rPr>
                <w:rFonts w:ascii="Times New Roman" w:hAnsi="Times New Roman" w:cs="Times New Roman"/>
              </w:rPr>
              <w:t>28)</w:t>
            </w:r>
          </w:p>
          <w:p w14:paraId="7B42701F" w14:textId="77777777" w:rsidR="00D7422E" w:rsidRDefault="00D7422E" w:rsidP="006575A9">
            <w:pPr>
              <w:contextualSpacing/>
              <w:rPr>
                <w:rFonts w:ascii="Times New Roman" w:hAnsi="Times New Roman" w:cs="Times New Roman"/>
              </w:rPr>
            </w:pPr>
          </w:p>
          <w:p w14:paraId="3D33693A" w14:textId="5773DDC3" w:rsidR="00D7422E" w:rsidRPr="007760AA" w:rsidRDefault="00D7422E" w:rsidP="006575A9">
            <w:pPr>
              <w:contextualSpacing/>
              <w:rPr>
                <w:rFonts w:ascii="Times New Roman" w:hAnsi="Times New Roman" w:cs="Times New Roman"/>
              </w:rPr>
            </w:pPr>
            <w:r>
              <w:rPr>
                <w:rFonts w:ascii="Times New Roman" w:hAnsi="Times New Roman" w:cs="Times New Roman"/>
              </w:rPr>
              <w:t>Response Paper 7</w:t>
            </w:r>
          </w:p>
        </w:tc>
      </w:tr>
      <w:tr w:rsidR="007C62F2" w:rsidRPr="007760AA" w14:paraId="622EF49A" w14:textId="77777777" w:rsidTr="007D43BA">
        <w:tc>
          <w:tcPr>
            <w:tcW w:w="1890" w:type="dxa"/>
            <w:tcBorders>
              <w:top w:val="single" w:sz="4" w:space="0" w:color="auto"/>
              <w:left w:val="single" w:sz="4" w:space="0" w:color="auto"/>
              <w:bottom w:val="single" w:sz="4" w:space="0" w:color="auto"/>
              <w:right w:val="single" w:sz="4" w:space="0" w:color="auto"/>
            </w:tcBorders>
            <w:hideMark/>
          </w:tcPr>
          <w:p w14:paraId="6B4B81FD"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10</w:t>
            </w:r>
          </w:p>
          <w:p w14:paraId="372F2A37" w14:textId="77777777" w:rsidR="000F6BCB" w:rsidRPr="00512377" w:rsidRDefault="000F6BCB" w:rsidP="000F6BCB">
            <w:pPr>
              <w:contextualSpacing/>
              <w:rPr>
                <w:rFonts w:ascii="Times New Roman" w:eastAsia="Times New Roman" w:hAnsi="Times New Roman" w:cs="Times New Roman"/>
              </w:rPr>
            </w:pPr>
            <w:r>
              <w:rPr>
                <w:rFonts w:ascii="Times New Roman" w:eastAsia="Times New Roman" w:hAnsi="Times New Roman" w:cs="Times New Roman"/>
              </w:rPr>
              <w:t>Wednesday, 10/26</w:t>
            </w:r>
          </w:p>
          <w:p w14:paraId="6498D81B" w14:textId="77777777" w:rsidR="00865B3A" w:rsidRDefault="00865B3A"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p>
          <w:p w14:paraId="743C761C" w14:textId="77777777"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20241E60" w14:textId="2EB2878D" w:rsidR="007C62F2" w:rsidRPr="007760AA" w:rsidRDefault="000F6BCB" w:rsidP="006575A9">
            <w:pPr>
              <w:contextualSpacing/>
              <w:rPr>
                <w:rFonts w:ascii="Times New Roman" w:hAnsi="Times New Roman" w:cs="Times New Roman"/>
              </w:rPr>
            </w:pPr>
            <w:r>
              <w:rPr>
                <w:rFonts w:ascii="Times New Roman" w:hAnsi="Times New Roman" w:cs="Times New Roman"/>
              </w:rPr>
              <w:t xml:space="preserve">Said as </w:t>
            </w:r>
            <w:r w:rsidR="00A44F31">
              <w:rPr>
                <w:rFonts w:ascii="Times New Roman" w:hAnsi="Times New Roman" w:cs="Times New Roman"/>
              </w:rPr>
              <w:t>Postmodern History</w:t>
            </w:r>
            <w:r>
              <w:rPr>
                <w:rFonts w:ascii="Times New Roman" w:hAnsi="Times New Roman" w:cs="Times New Roman"/>
              </w:rPr>
              <w:t>, Part 2</w:t>
            </w:r>
          </w:p>
        </w:tc>
        <w:tc>
          <w:tcPr>
            <w:tcW w:w="3150" w:type="dxa"/>
            <w:tcBorders>
              <w:top w:val="single" w:sz="4" w:space="0" w:color="auto"/>
              <w:left w:val="single" w:sz="4" w:space="0" w:color="auto"/>
              <w:bottom w:val="single" w:sz="4" w:space="0" w:color="auto"/>
              <w:right w:val="single" w:sz="4" w:space="0" w:color="auto"/>
            </w:tcBorders>
          </w:tcPr>
          <w:p w14:paraId="538142BD" w14:textId="77777777" w:rsidR="007C62F2" w:rsidRDefault="000F6BCB" w:rsidP="006575A9">
            <w:pPr>
              <w:contextualSpacing/>
              <w:rPr>
                <w:rFonts w:ascii="Times New Roman" w:hAnsi="Times New Roman" w:cs="Times New Roman"/>
              </w:rPr>
            </w:pPr>
            <w:r>
              <w:rPr>
                <w:rFonts w:ascii="Times New Roman" w:hAnsi="Times New Roman" w:cs="Times New Roman"/>
              </w:rPr>
              <w:t xml:space="preserve">Edward W. Said, </w:t>
            </w:r>
            <w:r w:rsidRPr="000F6BCB">
              <w:rPr>
                <w:rFonts w:ascii="Times New Roman" w:hAnsi="Times New Roman" w:cs="Times New Roman"/>
                <w:i/>
                <w:iCs/>
              </w:rPr>
              <w:t>Orientalism</w:t>
            </w:r>
            <w:r>
              <w:rPr>
                <w:rFonts w:ascii="Times New Roman" w:hAnsi="Times New Roman" w:cs="Times New Roman"/>
              </w:rPr>
              <w:t xml:space="preserve">, </w:t>
            </w:r>
            <w:r w:rsidR="000D2BD1">
              <w:rPr>
                <w:rFonts w:ascii="Times New Roman" w:hAnsi="Times New Roman" w:cs="Times New Roman"/>
              </w:rPr>
              <w:t>Chapter 1, Parts I and II</w:t>
            </w:r>
            <w:r>
              <w:rPr>
                <w:rFonts w:ascii="Times New Roman" w:hAnsi="Times New Roman" w:cs="Times New Roman"/>
              </w:rPr>
              <w:t xml:space="preserve"> (</w:t>
            </w:r>
            <w:r w:rsidR="000D2BD1">
              <w:rPr>
                <w:rFonts w:ascii="Times New Roman" w:hAnsi="Times New Roman" w:cs="Times New Roman"/>
              </w:rPr>
              <w:t>31</w:t>
            </w:r>
            <w:r>
              <w:rPr>
                <w:rFonts w:ascii="Times New Roman" w:hAnsi="Times New Roman" w:cs="Times New Roman"/>
              </w:rPr>
              <w:t>-</w:t>
            </w:r>
            <w:r w:rsidR="000D2BD1">
              <w:rPr>
                <w:rFonts w:ascii="Times New Roman" w:hAnsi="Times New Roman" w:cs="Times New Roman"/>
              </w:rPr>
              <w:t>72</w:t>
            </w:r>
            <w:r>
              <w:rPr>
                <w:rFonts w:ascii="Times New Roman" w:hAnsi="Times New Roman" w:cs="Times New Roman"/>
              </w:rPr>
              <w:t>)</w:t>
            </w:r>
          </w:p>
          <w:p w14:paraId="52CB030D" w14:textId="77777777" w:rsidR="00D7422E" w:rsidRDefault="00D7422E" w:rsidP="006575A9">
            <w:pPr>
              <w:contextualSpacing/>
              <w:rPr>
                <w:rFonts w:ascii="Times New Roman" w:hAnsi="Times New Roman" w:cs="Times New Roman"/>
              </w:rPr>
            </w:pPr>
          </w:p>
          <w:p w14:paraId="4139D1B5" w14:textId="0E26765C" w:rsidR="00D7422E" w:rsidRPr="007760AA" w:rsidRDefault="00D7422E" w:rsidP="006575A9">
            <w:pPr>
              <w:contextualSpacing/>
              <w:rPr>
                <w:rFonts w:ascii="Times New Roman" w:hAnsi="Times New Roman" w:cs="Times New Roman"/>
              </w:rPr>
            </w:pPr>
            <w:r>
              <w:rPr>
                <w:rFonts w:ascii="Times New Roman" w:hAnsi="Times New Roman" w:cs="Times New Roman"/>
              </w:rPr>
              <w:t>Response Paper 8</w:t>
            </w:r>
          </w:p>
        </w:tc>
      </w:tr>
      <w:tr w:rsidR="007C62F2" w:rsidRPr="007760AA" w14:paraId="548DB6CA" w14:textId="77777777" w:rsidTr="007D43BA">
        <w:trPr>
          <w:trHeight w:val="872"/>
        </w:trPr>
        <w:tc>
          <w:tcPr>
            <w:tcW w:w="1890" w:type="dxa"/>
            <w:tcBorders>
              <w:top w:val="single" w:sz="4" w:space="0" w:color="auto"/>
              <w:left w:val="single" w:sz="4" w:space="0" w:color="auto"/>
              <w:bottom w:val="single" w:sz="4" w:space="0" w:color="auto"/>
              <w:right w:val="single" w:sz="4" w:space="0" w:color="auto"/>
            </w:tcBorders>
            <w:hideMark/>
          </w:tcPr>
          <w:p w14:paraId="29BC0807"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11</w:t>
            </w:r>
          </w:p>
          <w:p w14:paraId="0B402082" w14:textId="77777777" w:rsidR="00B22B01" w:rsidRPr="00512377" w:rsidRDefault="00B22B01" w:rsidP="00B22B01">
            <w:pPr>
              <w:contextualSpacing/>
              <w:rPr>
                <w:rFonts w:ascii="Times New Roman" w:eastAsia="Times New Roman" w:hAnsi="Times New Roman" w:cs="Times New Roman"/>
              </w:rPr>
            </w:pPr>
            <w:r>
              <w:rPr>
                <w:rFonts w:ascii="Times New Roman" w:eastAsia="Times New Roman" w:hAnsi="Times New Roman" w:cs="Times New Roman"/>
              </w:rPr>
              <w:t>Wednesday, 11/2</w:t>
            </w:r>
          </w:p>
          <w:p w14:paraId="5DE30ACB" w14:textId="16B7262C"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Style w:val="PlaceholderText"/>
                <w:rFonts w:ascii="Times New Roman" w:hAnsi="Times New Roman"/>
              </w:rPr>
            </w:pPr>
          </w:p>
        </w:tc>
        <w:tc>
          <w:tcPr>
            <w:tcW w:w="4500" w:type="dxa"/>
            <w:tcBorders>
              <w:top w:val="single" w:sz="4" w:space="0" w:color="auto"/>
              <w:left w:val="single" w:sz="4" w:space="0" w:color="auto"/>
              <w:bottom w:val="single" w:sz="4" w:space="0" w:color="auto"/>
              <w:right w:val="single" w:sz="4" w:space="0" w:color="auto"/>
            </w:tcBorders>
          </w:tcPr>
          <w:p w14:paraId="2566869F" w14:textId="0DCA9EAA" w:rsidR="007C62F2" w:rsidRPr="00EA127A" w:rsidRDefault="00B22B01" w:rsidP="006575A9">
            <w:pPr>
              <w:contextualSpacing/>
              <w:rPr>
                <w:rFonts w:ascii="Times New Roman" w:hAnsi="Times New Roman" w:cs="Times New Roman"/>
                <w:b/>
                <w:bCs/>
              </w:rPr>
            </w:pPr>
            <w:r>
              <w:rPr>
                <w:rFonts w:ascii="Times New Roman" w:hAnsi="Times New Roman" w:cs="Times New Roman"/>
              </w:rPr>
              <w:t xml:space="preserve">Synthesis: </w:t>
            </w:r>
            <w:r w:rsidR="005F3F1F">
              <w:rPr>
                <w:rFonts w:ascii="Times New Roman" w:hAnsi="Times New Roman" w:cs="Times New Roman"/>
              </w:rPr>
              <w:t>Global/World</w:t>
            </w:r>
            <w:r>
              <w:rPr>
                <w:rFonts w:ascii="Times New Roman" w:hAnsi="Times New Roman" w:cs="Times New Roman"/>
              </w:rPr>
              <w:t xml:space="preserve"> History</w:t>
            </w:r>
          </w:p>
        </w:tc>
        <w:tc>
          <w:tcPr>
            <w:tcW w:w="3150" w:type="dxa"/>
            <w:tcBorders>
              <w:top w:val="single" w:sz="4" w:space="0" w:color="auto"/>
              <w:left w:val="single" w:sz="4" w:space="0" w:color="auto"/>
              <w:bottom w:val="single" w:sz="4" w:space="0" w:color="auto"/>
              <w:right w:val="single" w:sz="4" w:space="0" w:color="auto"/>
            </w:tcBorders>
          </w:tcPr>
          <w:p w14:paraId="70109DFF" w14:textId="77777777" w:rsidR="00EA127A" w:rsidRDefault="00B67654" w:rsidP="006575A9">
            <w:pPr>
              <w:contextualSpacing/>
              <w:rPr>
                <w:rFonts w:ascii="Times New Roman" w:hAnsi="Times New Roman" w:cs="Times New Roman"/>
              </w:rPr>
            </w:pPr>
            <w:r>
              <w:rPr>
                <w:rFonts w:ascii="Times New Roman" w:hAnsi="Times New Roman" w:cs="Times New Roman"/>
              </w:rPr>
              <w:t xml:space="preserve">Sebastian Conrad, </w:t>
            </w:r>
            <w:r w:rsidRPr="00B67654">
              <w:rPr>
                <w:rFonts w:ascii="Times New Roman" w:hAnsi="Times New Roman" w:cs="Times New Roman"/>
                <w:i/>
                <w:iCs/>
              </w:rPr>
              <w:t>What Is Global History?</w:t>
            </w:r>
            <w:r>
              <w:rPr>
                <w:rFonts w:ascii="Times New Roman" w:hAnsi="Times New Roman" w:cs="Times New Roman"/>
              </w:rPr>
              <w:t xml:space="preserve">, Introduction and </w:t>
            </w:r>
            <w:r w:rsidR="00576DCC">
              <w:rPr>
                <w:rFonts w:ascii="Times New Roman" w:hAnsi="Times New Roman" w:cs="Times New Roman"/>
              </w:rPr>
              <w:t>Chapter 3 (1-17, 37-62)</w:t>
            </w:r>
          </w:p>
          <w:p w14:paraId="79167FFD" w14:textId="77777777" w:rsidR="00D7422E" w:rsidRDefault="00D7422E" w:rsidP="006575A9">
            <w:pPr>
              <w:contextualSpacing/>
              <w:rPr>
                <w:rFonts w:ascii="Times New Roman" w:hAnsi="Times New Roman" w:cs="Times New Roman"/>
              </w:rPr>
            </w:pPr>
          </w:p>
          <w:p w14:paraId="6EA895F4" w14:textId="7624078A" w:rsidR="00D7422E" w:rsidRPr="007760AA" w:rsidRDefault="00D7422E" w:rsidP="006575A9">
            <w:pPr>
              <w:contextualSpacing/>
              <w:rPr>
                <w:rFonts w:ascii="Times New Roman" w:hAnsi="Times New Roman" w:cs="Times New Roman"/>
              </w:rPr>
            </w:pPr>
            <w:r>
              <w:rPr>
                <w:rFonts w:ascii="Times New Roman" w:hAnsi="Times New Roman" w:cs="Times New Roman"/>
              </w:rPr>
              <w:t>Response Paper 9</w:t>
            </w:r>
          </w:p>
        </w:tc>
      </w:tr>
      <w:tr w:rsidR="007C62F2" w:rsidRPr="007760AA" w14:paraId="030C049D" w14:textId="77777777" w:rsidTr="007D43BA">
        <w:trPr>
          <w:trHeight w:val="1268"/>
        </w:trPr>
        <w:tc>
          <w:tcPr>
            <w:tcW w:w="1890" w:type="dxa"/>
            <w:tcBorders>
              <w:top w:val="single" w:sz="4" w:space="0" w:color="auto"/>
              <w:left w:val="single" w:sz="4" w:space="0" w:color="auto"/>
              <w:bottom w:val="single" w:sz="4" w:space="0" w:color="auto"/>
              <w:right w:val="single" w:sz="4" w:space="0" w:color="auto"/>
            </w:tcBorders>
            <w:hideMark/>
          </w:tcPr>
          <w:p w14:paraId="0DAA85BB"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12</w:t>
            </w:r>
          </w:p>
          <w:p w14:paraId="761CD1DA" w14:textId="77777777" w:rsidR="00186046" w:rsidRPr="00512377" w:rsidRDefault="00186046" w:rsidP="00186046">
            <w:pPr>
              <w:contextualSpacing/>
              <w:rPr>
                <w:rFonts w:ascii="Times New Roman" w:eastAsia="Times New Roman" w:hAnsi="Times New Roman" w:cs="Times New Roman"/>
              </w:rPr>
            </w:pPr>
            <w:r>
              <w:rPr>
                <w:rFonts w:ascii="Times New Roman" w:eastAsia="Times New Roman" w:hAnsi="Times New Roman" w:cs="Times New Roman"/>
              </w:rPr>
              <w:t>Wednesday, 11/9</w:t>
            </w:r>
          </w:p>
          <w:p w14:paraId="7B8AAC23" w14:textId="77777777" w:rsidR="00EA127A" w:rsidRDefault="00EA127A"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p>
          <w:p w14:paraId="318DDF84" w14:textId="0842098B"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56004B30" w14:textId="54453549" w:rsidR="007C62F2" w:rsidRPr="00EA127A" w:rsidRDefault="00F32673" w:rsidP="00EA127A">
            <w:pPr>
              <w:contextualSpacing/>
              <w:rPr>
                <w:rStyle w:val="PlaceholderText"/>
                <w:rFonts w:ascii="Times New Roman" w:hAnsi="Times New Roman"/>
                <w:color w:val="auto"/>
              </w:rPr>
            </w:pPr>
            <w:r>
              <w:rPr>
                <w:rFonts w:ascii="Times New Roman" w:hAnsi="Times New Roman" w:cs="Times New Roman"/>
              </w:rPr>
              <w:t>Microhistory as World History</w:t>
            </w:r>
          </w:p>
        </w:tc>
        <w:tc>
          <w:tcPr>
            <w:tcW w:w="3150" w:type="dxa"/>
            <w:tcBorders>
              <w:top w:val="single" w:sz="4" w:space="0" w:color="auto"/>
              <w:left w:val="single" w:sz="4" w:space="0" w:color="auto"/>
              <w:bottom w:val="single" w:sz="4" w:space="0" w:color="auto"/>
              <w:right w:val="single" w:sz="4" w:space="0" w:color="auto"/>
            </w:tcBorders>
          </w:tcPr>
          <w:p w14:paraId="7B282E5D" w14:textId="5AB58477" w:rsidR="00D7422E" w:rsidRDefault="0035331D" w:rsidP="0035331D">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 xml:space="preserve">Donald </w:t>
            </w:r>
            <w:r w:rsidR="00997A11">
              <w:rPr>
                <w:rFonts w:ascii="Times New Roman" w:hAnsi="Times New Roman" w:cs="Times New Roman"/>
              </w:rPr>
              <w:t xml:space="preserve">R. </w:t>
            </w:r>
            <w:r>
              <w:rPr>
                <w:rFonts w:ascii="Times New Roman" w:hAnsi="Times New Roman" w:cs="Times New Roman"/>
              </w:rPr>
              <w:t>Wright,</w:t>
            </w:r>
            <w:r w:rsidR="00997A11">
              <w:rPr>
                <w:rFonts w:ascii="Times New Roman" w:hAnsi="Times New Roman" w:cs="Times New Roman"/>
              </w:rPr>
              <w:t xml:space="preserve"> </w:t>
            </w:r>
            <w:r w:rsidR="00997A11" w:rsidRPr="00424639">
              <w:rPr>
                <w:rFonts w:ascii="Times New Roman" w:hAnsi="Times New Roman" w:cs="Times New Roman"/>
                <w:i/>
                <w:iCs/>
              </w:rPr>
              <w:t>The World and A Very Small Place in Africa</w:t>
            </w:r>
            <w:r w:rsidR="00997A11" w:rsidRPr="00424639">
              <w:rPr>
                <w:rFonts w:ascii="Times New Roman" w:hAnsi="Times New Roman" w:cs="Times New Roman"/>
              </w:rPr>
              <w:t xml:space="preserve">, </w:t>
            </w:r>
            <w:r w:rsidR="00DA6138">
              <w:rPr>
                <w:rFonts w:ascii="Times New Roman" w:hAnsi="Times New Roman" w:cs="Times New Roman"/>
              </w:rPr>
              <w:t>Introduction and Ch</w:t>
            </w:r>
            <w:r w:rsidR="00907DE8">
              <w:rPr>
                <w:rFonts w:ascii="Times New Roman" w:hAnsi="Times New Roman" w:cs="Times New Roman"/>
              </w:rPr>
              <w:t>apter</w:t>
            </w:r>
            <w:r w:rsidR="00DA6138">
              <w:rPr>
                <w:rFonts w:ascii="Times New Roman" w:hAnsi="Times New Roman" w:cs="Times New Roman"/>
              </w:rPr>
              <w:t xml:space="preserve"> 5 (3-9, </w:t>
            </w:r>
            <w:r w:rsidR="00AA5272">
              <w:rPr>
                <w:rFonts w:ascii="Times New Roman" w:hAnsi="Times New Roman" w:cs="Times New Roman"/>
              </w:rPr>
              <w:t>125-156</w:t>
            </w:r>
            <w:r w:rsidR="00D7422E">
              <w:rPr>
                <w:rFonts w:ascii="Times New Roman" w:hAnsi="Times New Roman" w:cs="Times New Roman"/>
              </w:rPr>
              <w:t>)</w:t>
            </w:r>
            <w:r w:rsidR="007502DC">
              <w:rPr>
                <w:rFonts w:ascii="Times New Roman" w:hAnsi="Times New Roman" w:cs="Times New Roman"/>
              </w:rPr>
              <w:t xml:space="preserve"> [Blackboard]</w:t>
            </w:r>
          </w:p>
          <w:p w14:paraId="1EC191A5" w14:textId="77777777" w:rsidR="00D7422E" w:rsidRDefault="00D7422E" w:rsidP="0035331D">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2643687B" w14:textId="4F87908F" w:rsidR="00D7422E" w:rsidRPr="0035331D" w:rsidRDefault="00D7422E" w:rsidP="0035331D">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Style w:val="PlaceholderText"/>
                <w:rFonts w:ascii="Times New Roman" w:hAnsi="Times New Roman"/>
                <w:color w:val="auto"/>
              </w:rPr>
            </w:pPr>
            <w:r>
              <w:rPr>
                <w:rFonts w:ascii="Times New Roman" w:hAnsi="Times New Roman" w:cs="Times New Roman"/>
              </w:rPr>
              <w:t>Response Paper 10</w:t>
            </w:r>
          </w:p>
        </w:tc>
      </w:tr>
      <w:tr w:rsidR="007C62F2" w:rsidRPr="007760AA" w14:paraId="21A198A0" w14:textId="77777777" w:rsidTr="007D43BA">
        <w:tc>
          <w:tcPr>
            <w:tcW w:w="1890" w:type="dxa"/>
            <w:tcBorders>
              <w:top w:val="single" w:sz="4" w:space="0" w:color="auto"/>
              <w:left w:val="single" w:sz="4" w:space="0" w:color="auto"/>
              <w:bottom w:val="single" w:sz="4" w:space="0" w:color="auto"/>
              <w:right w:val="single" w:sz="4" w:space="0" w:color="auto"/>
            </w:tcBorders>
          </w:tcPr>
          <w:p w14:paraId="7D036AAC"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13</w:t>
            </w:r>
          </w:p>
          <w:p w14:paraId="1490359C" w14:textId="77777777" w:rsidR="00186046" w:rsidRPr="00512377" w:rsidRDefault="00186046" w:rsidP="00186046">
            <w:pPr>
              <w:contextualSpacing/>
              <w:rPr>
                <w:rFonts w:ascii="Times New Roman" w:eastAsia="Times New Roman" w:hAnsi="Times New Roman" w:cs="Times New Roman"/>
              </w:rPr>
            </w:pPr>
            <w:r>
              <w:rPr>
                <w:rFonts w:ascii="Times New Roman" w:eastAsia="Times New Roman" w:hAnsi="Times New Roman" w:cs="Times New Roman"/>
              </w:rPr>
              <w:t>Wednesday, 11/16</w:t>
            </w:r>
          </w:p>
          <w:p w14:paraId="75AAD942" w14:textId="77777777" w:rsidR="007C62F2" w:rsidRPr="007760AA" w:rsidRDefault="007C62F2" w:rsidP="006575A9">
            <w:pPr>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3E8DF7DE" w14:textId="77777777" w:rsidR="007C62F2" w:rsidRPr="00E751D2" w:rsidRDefault="00E751D2" w:rsidP="006575A9">
            <w:pPr>
              <w:contextualSpacing/>
              <w:rPr>
                <w:rFonts w:ascii="Times New Roman" w:hAnsi="Times New Roman" w:cs="Times New Roman"/>
              </w:rPr>
            </w:pPr>
            <w:r w:rsidRPr="00E751D2">
              <w:rPr>
                <w:rFonts w:ascii="Times New Roman" w:hAnsi="Times New Roman" w:cs="Times New Roman"/>
              </w:rPr>
              <w:t>The Grand Narrative: Why is the World Like This Today?</w:t>
            </w:r>
          </w:p>
          <w:p w14:paraId="79856DB5" w14:textId="6D71B732" w:rsidR="00E751D2" w:rsidRPr="00C45422" w:rsidRDefault="00E751D2" w:rsidP="006575A9">
            <w:pPr>
              <w:contextualSpacing/>
              <w:rPr>
                <w:rFonts w:ascii="Times New Roman" w:hAnsi="Times New Roman" w:cs="Times New Roman"/>
                <w:b/>
                <w:bCs/>
              </w:rPr>
            </w:pPr>
          </w:p>
        </w:tc>
        <w:tc>
          <w:tcPr>
            <w:tcW w:w="3150" w:type="dxa"/>
            <w:tcBorders>
              <w:top w:val="single" w:sz="4" w:space="0" w:color="auto"/>
              <w:left w:val="single" w:sz="4" w:space="0" w:color="auto"/>
              <w:bottom w:val="single" w:sz="4" w:space="0" w:color="auto"/>
              <w:right w:val="single" w:sz="4" w:space="0" w:color="auto"/>
            </w:tcBorders>
          </w:tcPr>
          <w:p w14:paraId="5076BC52" w14:textId="3EAA123D" w:rsidR="007C62F2" w:rsidRDefault="0093004F"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roofErr w:type="spellStart"/>
            <w:r>
              <w:rPr>
                <w:rFonts w:ascii="Times New Roman" w:hAnsi="Times New Roman" w:cs="Times New Roman"/>
              </w:rPr>
              <w:t>Prasannan</w:t>
            </w:r>
            <w:proofErr w:type="spellEnd"/>
            <w:r>
              <w:rPr>
                <w:rFonts w:ascii="Times New Roman" w:hAnsi="Times New Roman" w:cs="Times New Roman"/>
              </w:rPr>
              <w:t xml:space="preserve"> </w:t>
            </w:r>
            <w:proofErr w:type="spellStart"/>
            <w:r w:rsidR="00E751D2">
              <w:rPr>
                <w:rFonts w:ascii="Times New Roman" w:hAnsi="Times New Roman" w:cs="Times New Roman"/>
              </w:rPr>
              <w:t>Parthasarathi</w:t>
            </w:r>
            <w:proofErr w:type="spellEnd"/>
            <w:r w:rsidR="00E751D2">
              <w:rPr>
                <w:rFonts w:ascii="Times New Roman" w:hAnsi="Times New Roman" w:cs="Times New Roman"/>
              </w:rPr>
              <w:t xml:space="preserve">, </w:t>
            </w:r>
            <w:r w:rsidR="00E751D2" w:rsidRPr="0035331D">
              <w:rPr>
                <w:rFonts w:ascii="Times New Roman" w:hAnsi="Times New Roman" w:cs="Times New Roman"/>
                <w:i/>
                <w:iCs/>
              </w:rPr>
              <w:t>Why Europe Grew Rich and Asia Did Not</w:t>
            </w:r>
            <w:r w:rsidR="00E751D2">
              <w:rPr>
                <w:rFonts w:ascii="Times New Roman" w:hAnsi="Times New Roman" w:cs="Times New Roman"/>
              </w:rPr>
              <w:t xml:space="preserve">, </w:t>
            </w:r>
            <w:r w:rsidR="0035331D">
              <w:rPr>
                <w:rFonts w:ascii="Times New Roman" w:hAnsi="Times New Roman" w:cs="Times New Roman"/>
              </w:rPr>
              <w:t>Introduction (1-18) [Blackboard]</w:t>
            </w:r>
          </w:p>
          <w:p w14:paraId="480CF171" w14:textId="77777777" w:rsidR="00D7422E" w:rsidRDefault="00D7422E"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p w14:paraId="471F94F0" w14:textId="547B4E32" w:rsidR="007C62F2" w:rsidRPr="007760AA" w:rsidRDefault="00D7422E" w:rsidP="00D7422E">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Response Paper 11</w:t>
            </w:r>
          </w:p>
        </w:tc>
      </w:tr>
      <w:tr w:rsidR="007C62F2" w:rsidRPr="007760AA" w14:paraId="659FEDDE" w14:textId="77777777" w:rsidTr="007D43BA">
        <w:tc>
          <w:tcPr>
            <w:tcW w:w="1890" w:type="dxa"/>
            <w:tcBorders>
              <w:top w:val="single" w:sz="4" w:space="0" w:color="auto"/>
              <w:left w:val="single" w:sz="4" w:space="0" w:color="auto"/>
              <w:bottom w:val="single" w:sz="4" w:space="0" w:color="auto"/>
              <w:right w:val="single" w:sz="4" w:space="0" w:color="auto"/>
            </w:tcBorders>
          </w:tcPr>
          <w:p w14:paraId="0ACF9DFC" w14:textId="77777777" w:rsidR="007C62F2" w:rsidRPr="00A42B47" w:rsidRDefault="007C62F2" w:rsidP="006575A9">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w:t>
            </w:r>
            <w:r w:rsidRPr="00A42B47">
              <w:rPr>
                <w:rFonts w:ascii="Times New Roman" w:eastAsia="Times New Roman" w:hAnsi="Times New Roman" w:cs="Times New Roman"/>
                <w:b/>
                <w:bCs/>
              </w:rPr>
              <w:t>4</w:t>
            </w:r>
          </w:p>
          <w:p w14:paraId="203ED0DF" w14:textId="77777777" w:rsidR="009B05C2" w:rsidRPr="00512377" w:rsidRDefault="009B05C2" w:rsidP="009B05C2">
            <w:pPr>
              <w:contextualSpacing/>
              <w:rPr>
                <w:rFonts w:ascii="Times New Roman" w:eastAsia="Times New Roman" w:hAnsi="Times New Roman" w:cs="Times New Roman"/>
              </w:rPr>
            </w:pPr>
            <w:r>
              <w:rPr>
                <w:rFonts w:ascii="Times New Roman" w:eastAsia="Times New Roman" w:hAnsi="Times New Roman" w:cs="Times New Roman"/>
              </w:rPr>
              <w:t>Wednesday, 11/23</w:t>
            </w:r>
          </w:p>
          <w:p w14:paraId="4E529BFF" w14:textId="77777777" w:rsidR="007C62F2" w:rsidRPr="007760AA" w:rsidRDefault="007C62F2" w:rsidP="006575A9">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p>
        </w:tc>
        <w:tc>
          <w:tcPr>
            <w:tcW w:w="4500" w:type="dxa"/>
            <w:tcBorders>
              <w:top w:val="single" w:sz="4" w:space="0" w:color="auto"/>
              <w:left w:val="single" w:sz="4" w:space="0" w:color="auto"/>
              <w:bottom w:val="single" w:sz="4" w:space="0" w:color="auto"/>
              <w:right w:val="single" w:sz="4" w:space="0" w:color="auto"/>
            </w:tcBorders>
          </w:tcPr>
          <w:p w14:paraId="4AD71284" w14:textId="77777777" w:rsidR="009B05C2" w:rsidRDefault="009B05C2" w:rsidP="009B05C2">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r w:rsidRPr="00512377">
              <w:rPr>
                <w:rFonts w:ascii="Times New Roman" w:eastAsia="Times New Roman" w:hAnsi="Times New Roman" w:cs="Times New Roman"/>
                <w:b/>
              </w:rPr>
              <w:t>Thanksgiving Break</w:t>
            </w:r>
            <w:r>
              <w:rPr>
                <w:rFonts w:ascii="Times New Roman" w:eastAsia="Times New Roman" w:hAnsi="Times New Roman" w:cs="Times New Roman"/>
                <w:b/>
              </w:rPr>
              <w:t>, NO CLASS</w:t>
            </w:r>
          </w:p>
          <w:p w14:paraId="73C7C629" w14:textId="7E1A1CFD" w:rsidR="007C62F2" w:rsidRPr="00A44718" w:rsidRDefault="007C62F2" w:rsidP="006575A9">
            <w:pPr>
              <w:contextualSpacing/>
              <w:rPr>
                <w:rFonts w:ascii="Times New Roman" w:hAnsi="Times New Roman" w:cs="Times New Roman"/>
                <w:b/>
                <w:bCs/>
              </w:rPr>
            </w:pPr>
          </w:p>
        </w:tc>
        <w:tc>
          <w:tcPr>
            <w:tcW w:w="3150" w:type="dxa"/>
            <w:tcBorders>
              <w:top w:val="single" w:sz="4" w:space="0" w:color="auto"/>
              <w:left w:val="single" w:sz="4" w:space="0" w:color="auto"/>
              <w:bottom w:val="single" w:sz="4" w:space="0" w:color="auto"/>
              <w:right w:val="single" w:sz="4" w:space="0" w:color="auto"/>
            </w:tcBorders>
          </w:tcPr>
          <w:p w14:paraId="520A0649" w14:textId="13D53042" w:rsidR="00A44718" w:rsidRPr="007760AA" w:rsidRDefault="006547DC" w:rsidP="006575A9">
            <w:pPr>
              <w:contextualSpacing/>
              <w:rPr>
                <w:rFonts w:ascii="Times New Roman" w:hAnsi="Times New Roman" w:cs="Times New Roman"/>
              </w:rPr>
            </w:pPr>
            <w:r>
              <w:rPr>
                <w:rFonts w:ascii="Times New Roman" w:hAnsi="Times New Roman" w:cs="Times New Roman"/>
              </w:rPr>
              <w:t>No reading/</w:t>
            </w:r>
            <w:r w:rsidR="00C40AA7">
              <w:rPr>
                <w:rFonts w:ascii="Times New Roman" w:hAnsi="Times New Roman" w:cs="Times New Roman"/>
              </w:rPr>
              <w:t>response paper</w:t>
            </w:r>
          </w:p>
        </w:tc>
      </w:tr>
      <w:tr w:rsidR="006C3896" w:rsidRPr="007760AA" w14:paraId="4D7E644A" w14:textId="77777777" w:rsidTr="007D43BA">
        <w:tc>
          <w:tcPr>
            <w:tcW w:w="1890" w:type="dxa"/>
            <w:tcBorders>
              <w:top w:val="single" w:sz="4" w:space="0" w:color="auto"/>
              <w:left w:val="single" w:sz="4" w:space="0" w:color="auto"/>
              <w:bottom w:val="single" w:sz="4" w:space="0" w:color="auto"/>
              <w:right w:val="single" w:sz="4" w:space="0" w:color="auto"/>
            </w:tcBorders>
          </w:tcPr>
          <w:p w14:paraId="11A50644" w14:textId="77777777" w:rsidR="006C3896" w:rsidRPr="00A42B47" w:rsidRDefault="006C3896" w:rsidP="006C3896">
            <w:pPr>
              <w:contextualSpacing/>
              <w:rPr>
                <w:rFonts w:ascii="Times New Roman" w:eastAsia="Times New Roman" w:hAnsi="Times New Roman" w:cs="Times New Roman"/>
                <w:b/>
                <w:bCs/>
              </w:rPr>
            </w:pPr>
            <w:r w:rsidRPr="00A42B47">
              <w:rPr>
                <w:rFonts w:ascii="Times New Roman" w:eastAsia="Times New Roman" w:hAnsi="Times New Roman" w:cs="Times New Roman"/>
                <w:b/>
                <w:bCs/>
              </w:rPr>
              <w:t xml:space="preserve">Week </w:t>
            </w:r>
            <w:r>
              <w:rPr>
                <w:rFonts w:ascii="Times New Roman" w:eastAsia="Times New Roman" w:hAnsi="Times New Roman" w:cs="Times New Roman"/>
                <w:b/>
                <w:bCs/>
              </w:rPr>
              <w:t>15</w:t>
            </w:r>
          </w:p>
          <w:p w14:paraId="314986AE" w14:textId="77777777" w:rsidR="008969F6" w:rsidRDefault="008969F6" w:rsidP="008969F6">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eastAsia="Times New Roman" w:hAnsi="Times New Roman" w:cs="Times New Roman"/>
              </w:rPr>
            </w:pPr>
            <w:r>
              <w:rPr>
                <w:rFonts w:ascii="Times New Roman" w:eastAsia="Times New Roman" w:hAnsi="Times New Roman" w:cs="Times New Roman"/>
              </w:rPr>
              <w:t>Wednesday, 11/30</w:t>
            </w:r>
          </w:p>
          <w:p w14:paraId="7F73DB46" w14:textId="77D681BA" w:rsidR="006C3896" w:rsidRPr="00AE0395" w:rsidRDefault="006C3896" w:rsidP="006C3896">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Style w:val="PlaceholderText"/>
                <w:rFonts w:ascii="Times New Roman" w:hAnsi="Times New Roman"/>
                <w:b/>
                <w:bCs/>
              </w:rPr>
            </w:pPr>
          </w:p>
        </w:tc>
        <w:tc>
          <w:tcPr>
            <w:tcW w:w="4500" w:type="dxa"/>
            <w:tcBorders>
              <w:top w:val="single" w:sz="4" w:space="0" w:color="auto"/>
              <w:left w:val="single" w:sz="4" w:space="0" w:color="auto"/>
              <w:bottom w:val="single" w:sz="4" w:space="0" w:color="auto"/>
              <w:right w:val="single" w:sz="4" w:space="0" w:color="auto"/>
            </w:tcBorders>
          </w:tcPr>
          <w:p w14:paraId="0DF59571" w14:textId="39FC379C" w:rsidR="001803B3" w:rsidRPr="001803B3" w:rsidRDefault="005A42DC" w:rsidP="006547DC">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Finals Period, NO CLASS</w:t>
            </w:r>
          </w:p>
        </w:tc>
        <w:tc>
          <w:tcPr>
            <w:tcW w:w="3150" w:type="dxa"/>
            <w:tcBorders>
              <w:top w:val="single" w:sz="4" w:space="0" w:color="auto"/>
              <w:left w:val="single" w:sz="4" w:space="0" w:color="auto"/>
              <w:bottom w:val="single" w:sz="4" w:space="0" w:color="auto"/>
              <w:right w:val="single" w:sz="4" w:space="0" w:color="auto"/>
            </w:tcBorders>
          </w:tcPr>
          <w:p w14:paraId="2172D5BC" w14:textId="4F4B5F9D" w:rsidR="002F63D0" w:rsidRPr="007760AA" w:rsidRDefault="005A42DC" w:rsidP="006C3896">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contextualSpacing/>
              <w:rPr>
                <w:rFonts w:ascii="Times New Roman" w:hAnsi="Times New Roman" w:cs="Times New Roman"/>
              </w:rPr>
            </w:pPr>
            <w:r>
              <w:rPr>
                <w:rFonts w:ascii="Times New Roman" w:hAnsi="Times New Roman" w:cs="Times New Roman"/>
              </w:rPr>
              <w:t>No reading/response paper</w:t>
            </w:r>
            <w:bookmarkStart w:id="2" w:name="_GoBack"/>
            <w:bookmarkEnd w:id="2"/>
          </w:p>
        </w:tc>
      </w:tr>
    </w:tbl>
    <w:p w14:paraId="20F86656" w14:textId="71E4CF55" w:rsidR="00C46015" w:rsidRPr="006547DC" w:rsidRDefault="00C46015" w:rsidP="006547DC">
      <w:pPr>
        <w:contextualSpacing/>
        <w:rPr>
          <w:rFonts w:ascii="Times New Roman" w:eastAsia="Calibri" w:hAnsi="Times New Roman" w:cs="Times New Roman"/>
          <w:sz w:val="24"/>
          <w:szCs w:val="24"/>
        </w:rPr>
      </w:pPr>
    </w:p>
    <w:sectPr w:rsidR="00C46015" w:rsidRPr="006547DC" w:rsidSect="000A3F5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ADBA005" w14:textId="77777777" w:rsidR="00D20622" w:rsidRDefault="00D20622" w:rsidP="00557740">
      <w:r>
        <w:separator/>
      </w:r>
    </w:p>
  </w:endnote>
  <w:endnote w:type="continuationSeparator" w:id="0">
    <w:p w14:paraId="0D9CC7E2" w14:textId="77777777" w:rsidR="00D20622" w:rsidRDefault="00D20622" w:rsidP="005577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5C139C0" w14:textId="77777777" w:rsidR="00A14C1C" w:rsidRDefault="00A14C1C" w:rsidP="0021253F">
    <w:pPr>
      <w:pStyle w:val="Footer"/>
    </w:pPr>
  </w:p>
  <w:p w14:paraId="20D16287" w14:textId="77777777" w:rsidR="00A14C1C" w:rsidRDefault="00A14C1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0B6D3BE" w14:textId="77777777" w:rsidR="00D20622" w:rsidRDefault="00D20622" w:rsidP="00557740">
      <w:r>
        <w:separator/>
      </w:r>
    </w:p>
  </w:footnote>
  <w:footnote w:type="continuationSeparator" w:id="0">
    <w:p w14:paraId="02F9F63D" w14:textId="77777777" w:rsidR="00D20622" w:rsidRDefault="00D20622" w:rsidP="005577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12642742"/>
      <w:docPartObj>
        <w:docPartGallery w:val="Page Numbers (Top of Page)"/>
        <w:docPartUnique/>
      </w:docPartObj>
    </w:sdtPr>
    <w:sdtEndPr>
      <w:rPr>
        <w:rFonts w:ascii="Times New Roman" w:hAnsi="Times New Roman" w:cs="Times New Roman"/>
        <w:noProof/>
      </w:rPr>
    </w:sdtEndPr>
    <w:sdtContent>
      <w:p w14:paraId="4D1037AE" w14:textId="1999B621" w:rsidR="00A14C1C" w:rsidRPr="00C61116" w:rsidRDefault="00A14C1C">
        <w:pPr>
          <w:pStyle w:val="Header"/>
          <w:jc w:val="right"/>
          <w:rPr>
            <w:rFonts w:ascii="Times New Roman" w:hAnsi="Times New Roman" w:cs="Times New Roman"/>
          </w:rPr>
        </w:pPr>
        <w:r w:rsidRPr="00C61116">
          <w:rPr>
            <w:rFonts w:ascii="Times New Roman" w:hAnsi="Times New Roman" w:cs="Times New Roman"/>
          </w:rPr>
          <w:fldChar w:fldCharType="begin"/>
        </w:r>
        <w:r w:rsidRPr="00C61116">
          <w:rPr>
            <w:rFonts w:ascii="Times New Roman" w:hAnsi="Times New Roman" w:cs="Times New Roman"/>
          </w:rPr>
          <w:instrText xml:space="preserve"> PAGE   \* MERGEFORMAT </w:instrText>
        </w:r>
        <w:r w:rsidRPr="00C61116">
          <w:rPr>
            <w:rFonts w:ascii="Times New Roman" w:hAnsi="Times New Roman" w:cs="Times New Roman"/>
          </w:rPr>
          <w:fldChar w:fldCharType="separate"/>
        </w:r>
        <w:r w:rsidR="007607C3" w:rsidRPr="00C61116">
          <w:rPr>
            <w:rFonts w:ascii="Times New Roman" w:hAnsi="Times New Roman" w:cs="Times New Roman"/>
            <w:noProof/>
          </w:rPr>
          <w:t>4</w:t>
        </w:r>
        <w:r w:rsidRPr="00C61116">
          <w:rPr>
            <w:rFonts w:ascii="Times New Roman" w:hAnsi="Times New Roman" w:cs="Times New Roman"/>
            <w:noProof/>
          </w:rPr>
          <w:fldChar w:fldCharType="end"/>
        </w:r>
      </w:p>
    </w:sdtContent>
  </w:sdt>
  <w:p w14:paraId="0234FF95" w14:textId="77777777" w:rsidR="00A14C1C" w:rsidRDefault="00A14C1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B4C9D"/>
    <w:multiLevelType w:val="hybridMultilevel"/>
    <w:tmpl w:val="BEEA86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5CF0528"/>
    <w:multiLevelType w:val="hybridMultilevel"/>
    <w:tmpl w:val="E56026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D96BF3"/>
    <w:multiLevelType w:val="hybridMultilevel"/>
    <w:tmpl w:val="E99CC4E4"/>
    <w:lvl w:ilvl="0" w:tplc="FEDE584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D3856C6"/>
    <w:multiLevelType w:val="hybridMultilevel"/>
    <w:tmpl w:val="4F9C94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E0F0AD0"/>
    <w:multiLevelType w:val="hybridMultilevel"/>
    <w:tmpl w:val="18A03A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5547C1"/>
    <w:multiLevelType w:val="hybridMultilevel"/>
    <w:tmpl w:val="C75832B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1A2E1BDB"/>
    <w:multiLevelType w:val="hybridMultilevel"/>
    <w:tmpl w:val="35F44C32"/>
    <w:lvl w:ilvl="0" w:tplc="961C3FF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C1C15B3"/>
    <w:multiLevelType w:val="hybridMultilevel"/>
    <w:tmpl w:val="0EE6E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FD03707"/>
    <w:multiLevelType w:val="hybridMultilevel"/>
    <w:tmpl w:val="07A45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166017C"/>
    <w:multiLevelType w:val="hybridMultilevel"/>
    <w:tmpl w:val="46E4E8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1AD12CF"/>
    <w:multiLevelType w:val="hybridMultilevel"/>
    <w:tmpl w:val="80DC1E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E92689"/>
    <w:multiLevelType w:val="hybridMultilevel"/>
    <w:tmpl w:val="2AD0C6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4E80F36"/>
    <w:multiLevelType w:val="hybridMultilevel"/>
    <w:tmpl w:val="E00854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11820B8"/>
    <w:multiLevelType w:val="hybridMultilevel"/>
    <w:tmpl w:val="F022088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31DF0213"/>
    <w:multiLevelType w:val="hybridMultilevel"/>
    <w:tmpl w:val="64C8C0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88B62C4"/>
    <w:multiLevelType w:val="hybridMultilevel"/>
    <w:tmpl w:val="9B90487A"/>
    <w:lvl w:ilvl="0" w:tplc="D132E6A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A5627F0"/>
    <w:multiLevelType w:val="hybridMultilevel"/>
    <w:tmpl w:val="8318C6E6"/>
    <w:lvl w:ilvl="0" w:tplc="30602F5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A906B84"/>
    <w:multiLevelType w:val="hybridMultilevel"/>
    <w:tmpl w:val="F6A82E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9E15D4"/>
    <w:multiLevelType w:val="hybridMultilevel"/>
    <w:tmpl w:val="35542A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4C6103C"/>
    <w:multiLevelType w:val="hybridMultilevel"/>
    <w:tmpl w:val="661831B2"/>
    <w:lvl w:ilvl="0" w:tplc="D43ED35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7891D31"/>
    <w:multiLevelType w:val="hybridMultilevel"/>
    <w:tmpl w:val="8CD06D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976154"/>
    <w:multiLevelType w:val="hybridMultilevel"/>
    <w:tmpl w:val="3B6E57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D25388"/>
    <w:multiLevelType w:val="hybridMultilevel"/>
    <w:tmpl w:val="1F5A12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6C929AF"/>
    <w:multiLevelType w:val="hybridMultilevel"/>
    <w:tmpl w:val="A2647A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8F5BA0"/>
    <w:multiLevelType w:val="hybridMultilevel"/>
    <w:tmpl w:val="9790ED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EEF3DDF"/>
    <w:multiLevelType w:val="hybridMultilevel"/>
    <w:tmpl w:val="B7167CBC"/>
    <w:lvl w:ilvl="0" w:tplc="28000D62">
      <w:start w:val="3"/>
      <w:numFmt w:val="decimal"/>
      <w:lvlText w:val="%1."/>
      <w:lvlJc w:val="left"/>
      <w:pPr>
        <w:tabs>
          <w:tab w:val="num" w:pos="0"/>
        </w:tabs>
        <w:ind w:left="0" w:hanging="360"/>
      </w:pPr>
      <w:rPr>
        <w:rFonts w:hint="default"/>
      </w:rPr>
    </w:lvl>
    <w:lvl w:ilvl="1" w:tplc="04090019" w:tentative="1">
      <w:start w:val="1"/>
      <w:numFmt w:val="lowerLetter"/>
      <w:lvlText w:val="%2."/>
      <w:lvlJc w:val="left"/>
      <w:pPr>
        <w:tabs>
          <w:tab w:val="num" w:pos="720"/>
        </w:tabs>
        <w:ind w:left="720" w:hanging="360"/>
      </w:p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6" w15:restartNumberingAfterBreak="0">
    <w:nsid w:val="63271568"/>
    <w:multiLevelType w:val="hybridMultilevel"/>
    <w:tmpl w:val="E8C2002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 w15:restartNumberingAfterBreak="0">
    <w:nsid w:val="65E00DB3"/>
    <w:multiLevelType w:val="hybridMultilevel"/>
    <w:tmpl w:val="6B60D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6918068F"/>
    <w:multiLevelType w:val="hybridMultilevel"/>
    <w:tmpl w:val="9EFA7D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A661F6E"/>
    <w:multiLevelType w:val="hybridMultilevel"/>
    <w:tmpl w:val="E4E0EB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35D7934"/>
    <w:multiLevelType w:val="hybridMultilevel"/>
    <w:tmpl w:val="FFE6B9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C7E4D3E"/>
    <w:multiLevelType w:val="singleLevel"/>
    <w:tmpl w:val="EF6828F6"/>
    <w:lvl w:ilvl="0">
      <w:start w:val="1"/>
      <w:numFmt w:val="decimal"/>
      <w:lvlText w:val="%1."/>
      <w:lvlJc w:val="left"/>
      <w:pPr>
        <w:tabs>
          <w:tab w:val="num" w:pos="1440"/>
        </w:tabs>
        <w:ind w:left="1440" w:hanging="360"/>
      </w:pPr>
      <w:rPr>
        <w:rFonts w:cs="Times New Roman"/>
      </w:rPr>
    </w:lvl>
  </w:abstractNum>
  <w:num w:numId="1">
    <w:abstractNumId w:val="7"/>
  </w:num>
  <w:num w:numId="2">
    <w:abstractNumId w:val="8"/>
  </w:num>
  <w:num w:numId="3">
    <w:abstractNumId w:val="18"/>
  </w:num>
  <w:num w:numId="4">
    <w:abstractNumId w:val="17"/>
  </w:num>
  <w:num w:numId="5">
    <w:abstractNumId w:val="21"/>
  </w:num>
  <w:num w:numId="6">
    <w:abstractNumId w:val="12"/>
  </w:num>
  <w:num w:numId="7">
    <w:abstractNumId w:val="9"/>
  </w:num>
  <w:num w:numId="8">
    <w:abstractNumId w:val="20"/>
  </w:num>
  <w:num w:numId="9">
    <w:abstractNumId w:val="14"/>
  </w:num>
  <w:num w:numId="10">
    <w:abstractNumId w:val="29"/>
  </w:num>
  <w:num w:numId="11">
    <w:abstractNumId w:val="5"/>
  </w:num>
  <w:num w:numId="12">
    <w:abstractNumId w:val="15"/>
  </w:num>
  <w:num w:numId="13">
    <w:abstractNumId w:val="6"/>
  </w:num>
  <w:num w:numId="14">
    <w:abstractNumId w:val="28"/>
  </w:num>
  <w:num w:numId="15">
    <w:abstractNumId w:val="0"/>
  </w:num>
  <w:num w:numId="16">
    <w:abstractNumId w:val="2"/>
  </w:num>
  <w:num w:numId="17">
    <w:abstractNumId w:val="23"/>
  </w:num>
  <w:num w:numId="18">
    <w:abstractNumId w:val="25"/>
  </w:num>
  <w:num w:numId="19">
    <w:abstractNumId w:val="4"/>
  </w:num>
  <w:num w:numId="20">
    <w:abstractNumId w:val="22"/>
  </w:num>
  <w:num w:numId="21">
    <w:abstractNumId w:val="19"/>
  </w:num>
  <w:num w:numId="22">
    <w:abstractNumId w:val="16"/>
  </w:num>
  <w:num w:numId="23">
    <w:abstractNumId w:val="11"/>
  </w:num>
  <w:num w:numId="24">
    <w:abstractNumId w:val="27"/>
  </w:num>
  <w:num w:numId="25">
    <w:abstractNumId w:val="24"/>
  </w:num>
  <w:num w:numId="26">
    <w:abstractNumId w:val="10"/>
  </w:num>
  <w:num w:numId="27">
    <w:abstractNumId w:val="26"/>
  </w:num>
  <w:num w:numId="28">
    <w:abstractNumId w:val="3"/>
  </w:num>
  <w:num w:numId="29">
    <w:abstractNumId w:val="30"/>
  </w:num>
  <w:num w:numId="30">
    <w:abstractNumId w:val="31"/>
    <w:lvlOverride w:ilvl="0">
      <w:startOverride w:val="1"/>
    </w:lvlOverride>
  </w:num>
  <w:num w:numId="31">
    <w:abstractNumId w:val="1"/>
  </w:num>
  <w:num w:numId="32">
    <w:abstractNumId w:val="13"/>
  </w:num>
  <w:num w:numId="3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37D6D"/>
    <w:rsid w:val="00003CB1"/>
    <w:rsid w:val="000159F8"/>
    <w:rsid w:val="0002037F"/>
    <w:rsid w:val="000230F8"/>
    <w:rsid w:val="0002363E"/>
    <w:rsid w:val="0002460E"/>
    <w:rsid w:val="00041320"/>
    <w:rsid w:val="0004270D"/>
    <w:rsid w:val="000451A5"/>
    <w:rsid w:val="00060EE4"/>
    <w:rsid w:val="00063F02"/>
    <w:rsid w:val="000654DC"/>
    <w:rsid w:val="00072578"/>
    <w:rsid w:val="00075DE3"/>
    <w:rsid w:val="00080453"/>
    <w:rsid w:val="00081987"/>
    <w:rsid w:val="00086673"/>
    <w:rsid w:val="00093338"/>
    <w:rsid w:val="00096CDB"/>
    <w:rsid w:val="000A3444"/>
    <w:rsid w:val="000A3F5D"/>
    <w:rsid w:val="000B5E7A"/>
    <w:rsid w:val="000B7C81"/>
    <w:rsid w:val="000C7A1C"/>
    <w:rsid w:val="000D2BD1"/>
    <w:rsid w:val="000D3828"/>
    <w:rsid w:val="000D63A8"/>
    <w:rsid w:val="000E44D9"/>
    <w:rsid w:val="000E62AE"/>
    <w:rsid w:val="000F18C1"/>
    <w:rsid w:val="000F344B"/>
    <w:rsid w:val="000F6BCB"/>
    <w:rsid w:val="0010267A"/>
    <w:rsid w:val="00111C0C"/>
    <w:rsid w:val="00113EF7"/>
    <w:rsid w:val="001162EC"/>
    <w:rsid w:val="00121ABD"/>
    <w:rsid w:val="001303F2"/>
    <w:rsid w:val="00135338"/>
    <w:rsid w:val="0014132F"/>
    <w:rsid w:val="001436A1"/>
    <w:rsid w:val="001451B1"/>
    <w:rsid w:val="00153562"/>
    <w:rsid w:val="0015374D"/>
    <w:rsid w:val="00160554"/>
    <w:rsid w:val="0016076F"/>
    <w:rsid w:val="00180183"/>
    <w:rsid w:val="001803B3"/>
    <w:rsid w:val="00180D60"/>
    <w:rsid w:val="00184CBA"/>
    <w:rsid w:val="001858BE"/>
    <w:rsid w:val="00186046"/>
    <w:rsid w:val="00186FFC"/>
    <w:rsid w:val="0019463C"/>
    <w:rsid w:val="001A5A66"/>
    <w:rsid w:val="001B23CC"/>
    <w:rsid w:val="001B77C3"/>
    <w:rsid w:val="001C4341"/>
    <w:rsid w:val="001C78AE"/>
    <w:rsid w:val="001D0FD9"/>
    <w:rsid w:val="00205DD4"/>
    <w:rsid w:val="00210718"/>
    <w:rsid w:val="0021253F"/>
    <w:rsid w:val="0021775F"/>
    <w:rsid w:val="00220985"/>
    <w:rsid w:val="00226942"/>
    <w:rsid w:val="00235FF0"/>
    <w:rsid w:val="00236A8E"/>
    <w:rsid w:val="002425B4"/>
    <w:rsid w:val="0024695D"/>
    <w:rsid w:val="00255518"/>
    <w:rsid w:val="00257996"/>
    <w:rsid w:val="00275471"/>
    <w:rsid w:val="00275622"/>
    <w:rsid w:val="002762B5"/>
    <w:rsid w:val="00282114"/>
    <w:rsid w:val="002875B8"/>
    <w:rsid w:val="002970BD"/>
    <w:rsid w:val="002A293D"/>
    <w:rsid w:val="002A389D"/>
    <w:rsid w:val="002A44FC"/>
    <w:rsid w:val="002B0789"/>
    <w:rsid w:val="002B2B1B"/>
    <w:rsid w:val="002B334C"/>
    <w:rsid w:val="002B7A6D"/>
    <w:rsid w:val="002C0332"/>
    <w:rsid w:val="002C0F68"/>
    <w:rsid w:val="002C1F04"/>
    <w:rsid w:val="002C492F"/>
    <w:rsid w:val="002C717C"/>
    <w:rsid w:val="002C7AA9"/>
    <w:rsid w:val="002D1E30"/>
    <w:rsid w:val="002E58A9"/>
    <w:rsid w:val="002E6818"/>
    <w:rsid w:val="002F0674"/>
    <w:rsid w:val="002F0E07"/>
    <w:rsid w:val="002F11F7"/>
    <w:rsid w:val="002F12B8"/>
    <w:rsid w:val="002F63D0"/>
    <w:rsid w:val="00312D1C"/>
    <w:rsid w:val="00314013"/>
    <w:rsid w:val="0031744B"/>
    <w:rsid w:val="00321723"/>
    <w:rsid w:val="00331B8B"/>
    <w:rsid w:val="00331D74"/>
    <w:rsid w:val="00334015"/>
    <w:rsid w:val="0033461A"/>
    <w:rsid w:val="00341DF6"/>
    <w:rsid w:val="00344AA8"/>
    <w:rsid w:val="00346087"/>
    <w:rsid w:val="00346428"/>
    <w:rsid w:val="00350862"/>
    <w:rsid w:val="0035244F"/>
    <w:rsid w:val="0035331D"/>
    <w:rsid w:val="00356088"/>
    <w:rsid w:val="003662BB"/>
    <w:rsid w:val="0037311F"/>
    <w:rsid w:val="00375435"/>
    <w:rsid w:val="00377D9C"/>
    <w:rsid w:val="003804BA"/>
    <w:rsid w:val="003B43ED"/>
    <w:rsid w:val="003C3B22"/>
    <w:rsid w:val="003C7E48"/>
    <w:rsid w:val="003D0A1C"/>
    <w:rsid w:val="003E1621"/>
    <w:rsid w:val="003E6A6A"/>
    <w:rsid w:val="003F129D"/>
    <w:rsid w:val="003F46AE"/>
    <w:rsid w:val="003F72BE"/>
    <w:rsid w:val="004027F0"/>
    <w:rsid w:val="00404CCE"/>
    <w:rsid w:val="00412ACC"/>
    <w:rsid w:val="00412E03"/>
    <w:rsid w:val="00424639"/>
    <w:rsid w:val="004275A1"/>
    <w:rsid w:val="00431040"/>
    <w:rsid w:val="00431D91"/>
    <w:rsid w:val="00433115"/>
    <w:rsid w:val="0043392E"/>
    <w:rsid w:val="00437457"/>
    <w:rsid w:val="004427AC"/>
    <w:rsid w:val="00451FC4"/>
    <w:rsid w:val="0046009D"/>
    <w:rsid w:val="004650B4"/>
    <w:rsid w:val="0047263F"/>
    <w:rsid w:val="00476F1D"/>
    <w:rsid w:val="00484D47"/>
    <w:rsid w:val="00490DBF"/>
    <w:rsid w:val="00494060"/>
    <w:rsid w:val="004B09D3"/>
    <w:rsid w:val="004B354D"/>
    <w:rsid w:val="004B3C5A"/>
    <w:rsid w:val="004B5F80"/>
    <w:rsid w:val="004B6AC3"/>
    <w:rsid w:val="004C16A9"/>
    <w:rsid w:val="004C2E94"/>
    <w:rsid w:val="004C5E44"/>
    <w:rsid w:val="004C7575"/>
    <w:rsid w:val="004D5D92"/>
    <w:rsid w:val="004D7367"/>
    <w:rsid w:val="004E18E5"/>
    <w:rsid w:val="004E25C4"/>
    <w:rsid w:val="004E66A6"/>
    <w:rsid w:val="004F18DB"/>
    <w:rsid w:val="004F4E1B"/>
    <w:rsid w:val="004F52C4"/>
    <w:rsid w:val="004F63FE"/>
    <w:rsid w:val="00503E2C"/>
    <w:rsid w:val="005071CA"/>
    <w:rsid w:val="00507862"/>
    <w:rsid w:val="00507CC3"/>
    <w:rsid w:val="00510D47"/>
    <w:rsid w:val="0051662F"/>
    <w:rsid w:val="005240C9"/>
    <w:rsid w:val="00532847"/>
    <w:rsid w:val="0053370D"/>
    <w:rsid w:val="00535DA7"/>
    <w:rsid w:val="005569C3"/>
    <w:rsid w:val="00556A4B"/>
    <w:rsid w:val="00557740"/>
    <w:rsid w:val="00570717"/>
    <w:rsid w:val="0057188A"/>
    <w:rsid w:val="005737BA"/>
    <w:rsid w:val="00573DEC"/>
    <w:rsid w:val="00576DCC"/>
    <w:rsid w:val="00584876"/>
    <w:rsid w:val="00592C02"/>
    <w:rsid w:val="005A0CF1"/>
    <w:rsid w:val="005A1B5C"/>
    <w:rsid w:val="005A42DC"/>
    <w:rsid w:val="005C1746"/>
    <w:rsid w:val="005D55BC"/>
    <w:rsid w:val="005D728D"/>
    <w:rsid w:val="005D7BCB"/>
    <w:rsid w:val="005F3F1F"/>
    <w:rsid w:val="005F600E"/>
    <w:rsid w:val="005F6FB8"/>
    <w:rsid w:val="00600903"/>
    <w:rsid w:val="00605849"/>
    <w:rsid w:val="0060710C"/>
    <w:rsid w:val="00610817"/>
    <w:rsid w:val="006110AC"/>
    <w:rsid w:val="006111EF"/>
    <w:rsid w:val="0062420E"/>
    <w:rsid w:val="00624B5B"/>
    <w:rsid w:val="00624E04"/>
    <w:rsid w:val="00632CDA"/>
    <w:rsid w:val="006339C1"/>
    <w:rsid w:val="00636FF7"/>
    <w:rsid w:val="00646332"/>
    <w:rsid w:val="0064667F"/>
    <w:rsid w:val="006500C3"/>
    <w:rsid w:val="006547DC"/>
    <w:rsid w:val="006575A9"/>
    <w:rsid w:val="00657C69"/>
    <w:rsid w:val="006617B5"/>
    <w:rsid w:val="00662BAB"/>
    <w:rsid w:val="00663D35"/>
    <w:rsid w:val="00666766"/>
    <w:rsid w:val="00666E9C"/>
    <w:rsid w:val="00677649"/>
    <w:rsid w:val="0068174F"/>
    <w:rsid w:val="00684BDB"/>
    <w:rsid w:val="00686536"/>
    <w:rsid w:val="00693C4A"/>
    <w:rsid w:val="00696349"/>
    <w:rsid w:val="006A083D"/>
    <w:rsid w:val="006A5A84"/>
    <w:rsid w:val="006B067E"/>
    <w:rsid w:val="006B2A0A"/>
    <w:rsid w:val="006C3896"/>
    <w:rsid w:val="006D0B88"/>
    <w:rsid w:val="006D3635"/>
    <w:rsid w:val="006E2D8A"/>
    <w:rsid w:val="007023ED"/>
    <w:rsid w:val="0071485A"/>
    <w:rsid w:val="007157B0"/>
    <w:rsid w:val="007215D5"/>
    <w:rsid w:val="007220AE"/>
    <w:rsid w:val="00731F29"/>
    <w:rsid w:val="00732F21"/>
    <w:rsid w:val="00740C31"/>
    <w:rsid w:val="00741207"/>
    <w:rsid w:val="00747020"/>
    <w:rsid w:val="00747B8C"/>
    <w:rsid w:val="007502DC"/>
    <w:rsid w:val="007541E4"/>
    <w:rsid w:val="00757924"/>
    <w:rsid w:val="007607C3"/>
    <w:rsid w:val="00761F83"/>
    <w:rsid w:val="00772324"/>
    <w:rsid w:val="007760AA"/>
    <w:rsid w:val="00777688"/>
    <w:rsid w:val="0078392E"/>
    <w:rsid w:val="0079218D"/>
    <w:rsid w:val="00796E00"/>
    <w:rsid w:val="007A0469"/>
    <w:rsid w:val="007A5B37"/>
    <w:rsid w:val="007A6C9C"/>
    <w:rsid w:val="007B68BB"/>
    <w:rsid w:val="007B7723"/>
    <w:rsid w:val="007B7CD7"/>
    <w:rsid w:val="007C12D9"/>
    <w:rsid w:val="007C2AC1"/>
    <w:rsid w:val="007C6251"/>
    <w:rsid w:val="007C62F2"/>
    <w:rsid w:val="007C7A4E"/>
    <w:rsid w:val="007D43BA"/>
    <w:rsid w:val="007E1EE1"/>
    <w:rsid w:val="007E21FA"/>
    <w:rsid w:val="007F21EB"/>
    <w:rsid w:val="00802D10"/>
    <w:rsid w:val="00810787"/>
    <w:rsid w:val="008215A3"/>
    <w:rsid w:val="00821A76"/>
    <w:rsid w:val="0082227A"/>
    <w:rsid w:val="0082319A"/>
    <w:rsid w:val="00823FF6"/>
    <w:rsid w:val="008308F0"/>
    <w:rsid w:val="008336A0"/>
    <w:rsid w:val="00835715"/>
    <w:rsid w:val="00836794"/>
    <w:rsid w:val="00837D6D"/>
    <w:rsid w:val="008403AF"/>
    <w:rsid w:val="008409A2"/>
    <w:rsid w:val="00847ED5"/>
    <w:rsid w:val="008512EC"/>
    <w:rsid w:val="008535F1"/>
    <w:rsid w:val="008622DF"/>
    <w:rsid w:val="00864B7A"/>
    <w:rsid w:val="00865B3A"/>
    <w:rsid w:val="008664AE"/>
    <w:rsid w:val="00874AAC"/>
    <w:rsid w:val="00892BD2"/>
    <w:rsid w:val="008937E0"/>
    <w:rsid w:val="008969F6"/>
    <w:rsid w:val="008A2A71"/>
    <w:rsid w:val="008B58FA"/>
    <w:rsid w:val="008B5ED3"/>
    <w:rsid w:val="008C073E"/>
    <w:rsid w:val="008C55AF"/>
    <w:rsid w:val="008C628B"/>
    <w:rsid w:val="008C6BD2"/>
    <w:rsid w:val="008C7834"/>
    <w:rsid w:val="008D109D"/>
    <w:rsid w:val="008D2837"/>
    <w:rsid w:val="008D37F9"/>
    <w:rsid w:val="008D385E"/>
    <w:rsid w:val="008D4455"/>
    <w:rsid w:val="008D510A"/>
    <w:rsid w:val="008E1533"/>
    <w:rsid w:val="008E1690"/>
    <w:rsid w:val="008F0A5B"/>
    <w:rsid w:val="008F1F88"/>
    <w:rsid w:val="008F6ABD"/>
    <w:rsid w:val="009022D7"/>
    <w:rsid w:val="00902F48"/>
    <w:rsid w:val="00907DE8"/>
    <w:rsid w:val="00914B26"/>
    <w:rsid w:val="009202D1"/>
    <w:rsid w:val="00920D8F"/>
    <w:rsid w:val="00923FD7"/>
    <w:rsid w:val="00927F4C"/>
    <w:rsid w:val="0093004F"/>
    <w:rsid w:val="00930D5C"/>
    <w:rsid w:val="0093482B"/>
    <w:rsid w:val="00945EE7"/>
    <w:rsid w:val="00946067"/>
    <w:rsid w:val="00946382"/>
    <w:rsid w:val="009742F3"/>
    <w:rsid w:val="009745FC"/>
    <w:rsid w:val="009754A5"/>
    <w:rsid w:val="00981350"/>
    <w:rsid w:val="0098206F"/>
    <w:rsid w:val="00983A8D"/>
    <w:rsid w:val="00985CE1"/>
    <w:rsid w:val="00997A11"/>
    <w:rsid w:val="009A053B"/>
    <w:rsid w:val="009A465D"/>
    <w:rsid w:val="009A6DFC"/>
    <w:rsid w:val="009B05C2"/>
    <w:rsid w:val="009B2D49"/>
    <w:rsid w:val="009B5585"/>
    <w:rsid w:val="009C1E20"/>
    <w:rsid w:val="009C747A"/>
    <w:rsid w:val="009D1D5D"/>
    <w:rsid w:val="009D51D0"/>
    <w:rsid w:val="009D534A"/>
    <w:rsid w:val="009D5F73"/>
    <w:rsid w:val="009D7058"/>
    <w:rsid w:val="009E0050"/>
    <w:rsid w:val="009E3A1E"/>
    <w:rsid w:val="009F49BC"/>
    <w:rsid w:val="00A110AD"/>
    <w:rsid w:val="00A117BC"/>
    <w:rsid w:val="00A126D0"/>
    <w:rsid w:val="00A1412A"/>
    <w:rsid w:val="00A14C1C"/>
    <w:rsid w:val="00A21DD5"/>
    <w:rsid w:val="00A30AF9"/>
    <w:rsid w:val="00A31F12"/>
    <w:rsid w:val="00A33738"/>
    <w:rsid w:val="00A407D1"/>
    <w:rsid w:val="00A4134B"/>
    <w:rsid w:val="00A44718"/>
    <w:rsid w:val="00A44AE2"/>
    <w:rsid w:val="00A44F31"/>
    <w:rsid w:val="00A45A28"/>
    <w:rsid w:val="00A55C29"/>
    <w:rsid w:val="00A55C71"/>
    <w:rsid w:val="00A66E74"/>
    <w:rsid w:val="00A76E0D"/>
    <w:rsid w:val="00A77EBC"/>
    <w:rsid w:val="00A80448"/>
    <w:rsid w:val="00A8074F"/>
    <w:rsid w:val="00A914E3"/>
    <w:rsid w:val="00A92437"/>
    <w:rsid w:val="00A94E26"/>
    <w:rsid w:val="00A94EE3"/>
    <w:rsid w:val="00A95551"/>
    <w:rsid w:val="00AA5272"/>
    <w:rsid w:val="00AA7531"/>
    <w:rsid w:val="00AB11E7"/>
    <w:rsid w:val="00AB26C1"/>
    <w:rsid w:val="00AB4B1D"/>
    <w:rsid w:val="00AC2D2B"/>
    <w:rsid w:val="00AC6EB3"/>
    <w:rsid w:val="00AD0C7D"/>
    <w:rsid w:val="00AD1A83"/>
    <w:rsid w:val="00AD4845"/>
    <w:rsid w:val="00AD7876"/>
    <w:rsid w:val="00AD7A92"/>
    <w:rsid w:val="00AE0395"/>
    <w:rsid w:val="00AE04B2"/>
    <w:rsid w:val="00AE1F0A"/>
    <w:rsid w:val="00AF041C"/>
    <w:rsid w:val="00AF115C"/>
    <w:rsid w:val="00AF4B10"/>
    <w:rsid w:val="00B0683C"/>
    <w:rsid w:val="00B07C23"/>
    <w:rsid w:val="00B156FC"/>
    <w:rsid w:val="00B16A91"/>
    <w:rsid w:val="00B2252C"/>
    <w:rsid w:val="00B22B01"/>
    <w:rsid w:val="00B321D6"/>
    <w:rsid w:val="00B50431"/>
    <w:rsid w:val="00B5316B"/>
    <w:rsid w:val="00B53C00"/>
    <w:rsid w:val="00B53EF9"/>
    <w:rsid w:val="00B67654"/>
    <w:rsid w:val="00B73B93"/>
    <w:rsid w:val="00B76CE0"/>
    <w:rsid w:val="00B80B99"/>
    <w:rsid w:val="00B836C5"/>
    <w:rsid w:val="00B844E8"/>
    <w:rsid w:val="00B851B4"/>
    <w:rsid w:val="00B92FE5"/>
    <w:rsid w:val="00BA13E3"/>
    <w:rsid w:val="00BA3410"/>
    <w:rsid w:val="00BB4C9A"/>
    <w:rsid w:val="00BB6CF2"/>
    <w:rsid w:val="00BB7078"/>
    <w:rsid w:val="00BB77F2"/>
    <w:rsid w:val="00BC10FE"/>
    <w:rsid w:val="00BD4825"/>
    <w:rsid w:val="00BD6D62"/>
    <w:rsid w:val="00BE2D8C"/>
    <w:rsid w:val="00BF03C5"/>
    <w:rsid w:val="00BF0E4D"/>
    <w:rsid w:val="00BF1376"/>
    <w:rsid w:val="00BF3D0B"/>
    <w:rsid w:val="00BF525D"/>
    <w:rsid w:val="00C0038E"/>
    <w:rsid w:val="00C04289"/>
    <w:rsid w:val="00C14137"/>
    <w:rsid w:val="00C144C6"/>
    <w:rsid w:val="00C24227"/>
    <w:rsid w:val="00C24EFB"/>
    <w:rsid w:val="00C26757"/>
    <w:rsid w:val="00C33855"/>
    <w:rsid w:val="00C3614E"/>
    <w:rsid w:val="00C36484"/>
    <w:rsid w:val="00C40AA7"/>
    <w:rsid w:val="00C45422"/>
    <w:rsid w:val="00C46015"/>
    <w:rsid w:val="00C511DD"/>
    <w:rsid w:val="00C51ED9"/>
    <w:rsid w:val="00C53D69"/>
    <w:rsid w:val="00C542A9"/>
    <w:rsid w:val="00C550DC"/>
    <w:rsid w:val="00C61116"/>
    <w:rsid w:val="00C6374E"/>
    <w:rsid w:val="00C729D3"/>
    <w:rsid w:val="00C756A9"/>
    <w:rsid w:val="00C75B2F"/>
    <w:rsid w:val="00C84B80"/>
    <w:rsid w:val="00C952B4"/>
    <w:rsid w:val="00CA2868"/>
    <w:rsid w:val="00CA2BA7"/>
    <w:rsid w:val="00CA665B"/>
    <w:rsid w:val="00CB00A4"/>
    <w:rsid w:val="00CB45F8"/>
    <w:rsid w:val="00CB7B1E"/>
    <w:rsid w:val="00CC0716"/>
    <w:rsid w:val="00CC39C0"/>
    <w:rsid w:val="00CC7F00"/>
    <w:rsid w:val="00CD01EF"/>
    <w:rsid w:val="00CD0A8F"/>
    <w:rsid w:val="00CE0390"/>
    <w:rsid w:val="00CE6786"/>
    <w:rsid w:val="00CE7C1B"/>
    <w:rsid w:val="00D000E0"/>
    <w:rsid w:val="00D05CF1"/>
    <w:rsid w:val="00D06A10"/>
    <w:rsid w:val="00D20622"/>
    <w:rsid w:val="00D2634F"/>
    <w:rsid w:val="00D30596"/>
    <w:rsid w:val="00D30C5D"/>
    <w:rsid w:val="00D403FE"/>
    <w:rsid w:val="00D4203E"/>
    <w:rsid w:val="00D4299D"/>
    <w:rsid w:val="00D50D11"/>
    <w:rsid w:val="00D526AB"/>
    <w:rsid w:val="00D55C91"/>
    <w:rsid w:val="00D61A54"/>
    <w:rsid w:val="00D7422E"/>
    <w:rsid w:val="00D74B8D"/>
    <w:rsid w:val="00D75975"/>
    <w:rsid w:val="00D830F9"/>
    <w:rsid w:val="00D878F9"/>
    <w:rsid w:val="00D90F65"/>
    <w:rsid w:val="00DA52B2"/>
    <w:rsid w:val="00DA6138"/>
    <w:rsid w:val="00DA780E"/>
    <w:rsid w:val="00DA7E08"/>
    <w:rsid w:val="00DB1048"/>
    <w:rsid w:val="00DC249A"/>
    <w:rsid w:val="00DC339E"/>
    <w:rsid w:val="00DD0A66"/>
    <w:rsid w:val="00DD6629"/>
    <w:rsid w:val="00DE087B"/>
    <w:rsid w:val="00DE6FF1"/>
    <w:rsid w:val="00DF1954"/>
    <w:rsid w:val="00E0042B"/>
    <w:rsid w:val="00E04C01"/>
    <w:rsid w:val="00E14472"/>
    <w:rsid w:val="00E158D4"/>
    <w:rsid w:val="00E21E05"/>
    <w:rsid w:val="00E25E76"/>
    <w:rsid w:val="00E27773"/>
    <w:rsid w:val="00E31081"/>
    <w:rsid w:val="00E32B63"/>
    <w:rsid w:val="00E375AD"/>
    <w:rsid w:val="00E414B5"/>
    <w:rsid w:val="00E4259C"/>
    <w:rsid w:val="00E43FC3"/>
    <w:rsid w:val="00E63103"/>
    <w:rsid w:val="00E751D2"/>
    <w:rsid w:val="00EA127A"/>
    <w:rsid w:val="00EA48D9"/>
    <w:rsid w:val="00EB10A7"/>
    <w:rsid w:val="00EB1ADE"/>
    <w:rsid w:val="00EB3DB6"/>
    <w:rsid w:val="00EB7F03"/>
    <w:rsid w:val="00EC3A8D"/>
    <w:rsid w:val="00EC5528"/>
    <w:rsid w:val="00ED2FAB"/>
    <w:rsid w:val="00EE60BF"/>
    <w:rsid w:val="00EE6A23"/>
    <w:rsid w:val="00EE6E2C"/>
    <w:rsid w:val="00EF0017"/>
    <w:rsid w:val="00EF2048"/>
    <w:rsid w:val="00EF2375"/>
    <w:rsid w:val="00EF3FE0"/>
    <w:rsid w:val="00EF4C89"/>
    <w:rsid w:val="00EF4FB1"/>
    <w:rsid w:val="00F01C28"/>
    <w:rsid w:val="00F02870"/>
    <w:rsid w:val="00F02925"/>
    <w:rsid w:val="00F0485A"/>
    <w:rsid w:val="00F07702"/>
    <w:rsid w:val="00F1073B"/>
    <w:rsid w:val="00F131B7"/>
    <w:rsid w:val="00F20C79"/>
    <w:rsid w:val="00F25395"/>
    <w:rsid w:val="00F271A1"/>
    <w:rsid w:val="00F32673"/>
    <w:rsid w:val="00F3273F"/>
    <w:rsid w:val="00F4584B"/>
    <w:rsid w:val="00F55BC8"/>
    <w:rsid w:val="00F576F1"/>
    <w:rsid w:val="00F62C8C"/>
    <w:rsid w:val="00F673AC"/>
    <w:rsid w:val="00F67D25"/>
    <w:rsid w:val="00F716AD"/>
    <w:rsid w:val="00F72D71"/>
    <w:rsid w:val="00F77E90"/>
    <w:rsid w:val="00F84BBC"/>
    <w:rsid w:val="00F90353"/>
    <w:rsid w:val="00FA07D5"/>
    <w:rsid w:val="00FA2622"/>
    <w:rsid w:val="00FA37C2"/>
    <w:rsid w:val="00FA6270"/>
    <w:rsid w:val="00FA66F4"/>
    <w:rsid w:val="00FB18FD"/>
    <w:rsid w:val="00FB2F65"/>
    <w:rsid w:val="00FB632F"/>
    <w:rsid w:val="00FB721D"/>
    <w:rsid w:val="00FC2305"/>
    <w:rsid w:val="00FC240E"/>
    <w:rsid w:val="00FC3FB1"/>
    <w:rsid w:val="00FC7A90"/>
    <w:rsid w:val="00FD433B"/>
    <w:rsid w:val="00FD4F8B"/>
    <w:rsid w:val="00FE1817"/>
    <w:rsid w:val="00FE4193"/>
    <w:rsid w:val="00FF0C45"/>
    <w:rsid w:val="00FF2BDB"/>
    <w:rsid w:val="00FF7D6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7F999B"/>
  <w15:docId w15:val="{A5EBFE41-85D7-4ABA-87ED-910C8ADF4A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D6D"/>
    <w:pPr>
      <w:spacing w:after="0" w:line="240" w:lineRule="auto"/>
    </w:pPr>
  </w:style>
  <w:style w:type="paragraph" w:styleId="Heading1">
    <w:name w:val="heading 1"/>
    <w:basedOn w:val="Normal"/>
    <w:next w:val="Normal"/>
    <w:link w:val="Heading1Char"/>
    <w:uiPriority w:val="9"/>
    <w:qFormat/>
    <w:rsid w:val="009D5F73"/>
    <w:pPr>
      <w:jc w:val="center"/>
      <w:outlineLvl w:val="0"/>
    </w:pPr>
    <w:rPr>
      <w:rFonts w:ascii="Times New Roman" w:eastAsia="Times New Roman" w:hAnsi="Times New Roman" w:cs="Times New Roman"/>
      <w:b/>
      <w:bCs/>
    </w:rPr>
  </w:style>
  <w:style w:type="paragraph" w:styleId="Heading2">
    <w:name w:val="heading 2"/>
    <w:basedOn w:val="Normal"/>
    <w:next w:val="Normal"/>
    <w:link w:val="Heading2Char"/>
    <w:uiPriority w:val="9"/>
    <w:unhideWhenUsed/>
    <w:qFormat/>
    <w:rsid w:val="009D5F73"/>
    <w:pPr>
      <w:tabs>
        <w:tab w:val="left" w:pos="1"/>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1"/>
    </w:pPr>
    <w:rPr>
      <w:rFonts w:ascii="Times New Roman" w:eastAsia="Times New Roman" w:hAnsi="Times New Roman" w:cs="Times New Roman"/>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37D6D"/>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ListParagraph">
    <w:name w:val="List Paragraph"/>
    <w:basedOn w:val="Normal"/>
    <w:uiPriority w:val="34"/>
    <w:qFormat/>
    <w:rsid w:val="00837D6D"/>
    <w:pPr>
      <w:ind w:left="720"/>
      <w:contextualSpacing/>
    </w:pPr>
  </w:style>
  <w:style w:type="paragraph" w:styleId="Header">
    <w:name w:val="header"/>
    <w:basedOn w:val="Normal"/>
    <w:link w:val="HeaderChar"/>
    <w:uiPriority w:val="99"/>
    <w:unhideWhenUsed/>
    <w:rsid w:val="00557740"/>
    <w:pPr>
      <w:tabs>
        <w:tab w:val="center" w:pos="4680"/>
        <w:tab w:val="right" w:pos="9360"/>
      </w:tabs>
    </w:pPr>
  </w:style>
  <w:style w:type="character" w:customStyle="1" w:styleId="HeaderChar">
    <w:name w:val="Header Char"/>
    <w:basedOn w:val="DefaultParagraphFont"/>
    <w:link w:val="Header"/>
    <w:uiPriority w:val="99"/>
    <w:rsid w:val="00557740"/>
  </w:style>
  <w:style w:type="paragraph" w:styleId="Footer">
    <w:name w:val="footer"/>
    <w:basedOn w:val="Normal"/>
    <w:link w:val="FooterChar"/>
    <w:uiPriority w:val="99"/>
    <w:unhideWhenUsed/>
    <w:rsid w:val="00557740"/>
    <w:pPr>
      <w:tabs>
        <w:tab w:val="center" w:pos="4680"/>
        <w:tab w:val="right" w:pos="9360"/>
      </w:tabs>
    </w:pPr>
  </w:style>
  <w:style w:type="character" w:customStyle="1" w:styleId="FooterChar">
    <w:name w:val="Footer Char"/>
    <w:basedOn w:val="DefaultParagraphFont"/>
    <w:link w:val="Footer"/>
    <w:uiPriority w:val="99"/>
    <w:rsid w:val="00557740"/>
  </w:style>
  <w:style w:type="paragraph" w:styleId="PlainText">
    <w:name w:val="Plain Text"/>
    <w:basedOn w:val="Normal"/>
    <w:link w:val="PlainTextChar"/>
    <w:rsid w:val="00314013"/>
    <w:rPr>
      <w:rFonts w:ascii="Courier New" w:eastAsia="Times New Roman" w:hAnsi="Courier New" w:cs="Times New Roman"/>
      <w:sz w:val="20"/>
      <w:szCs w:val="20"/>
    </w:rPr>
  </w:style>
  <w:style w:type="character" w:customStyle="1" w:styleId="PlainTextChar">
    <w:name w:val="Plain Text Char"/>
    <w:basedOn w:val="DefaultParagraphFont"/>
    <w:link w:val="PlainText"/>
    <w:rsid w:val="00314013"/>
    <w:rPr>
      <w:rFonts w:ascii="Courier New" w:eastAsia="Times New Roman" w:hAnsi="Courier New" w:cs="Times New Roman"/>
      <w:sz w:val="20"/>
      <w:szCs w:val="20"/>
    </w:rPr>
  </w:style>
  <w:style w:type="paragraph" w:styleId="NormalWeb">
    <w:name w:val="Normal (Web)"/>
    <w:basedOn w:val="Normal"/>
    <w:uiPriority w:val="99"/>
    <w:unhideWhenUsed/>
    <w:rsid w:val="008C55AF"/>
    <w:pPr>
      <w:spacing w:before="100" w:beforeAutospacing="1" w:after="100" w:afterAutospacing="1"/>
    </w:pPr>
    <w:rPr>
      <w:rFonts w:ascii="Times New Roman" w:eastAsia="Times New Roman" w:hAnsi="Times New Roman" w:cs="Times New Roman"/>
      <w:sz w:val="24"/>
      <w:szCs w:val="24"/>
    </w:rPr>
  </w:style>
  <w:style w:type="character" w:styleId="Emphasis">
    <w:name w:val="Emphasis"/>
    <w:basedOn w:val="DefaultParagraphFont"/>
    <w:uiPriority w:val="20"/>
    <w:qFormat/>
    <w:rsid w:val="008C55AF"/>
    <w:rPr>
      <w:i/>
      <w:iCs/>
    </w:rPr>
  </w:style>
  <w:style w:type="character" w:styleId="Hyperlink">
    <w:name w:val="Hyperlink"/>
    <w:basedOn w:val="DefaultParagraphFont"/>
    <w:uiPriority w:val="99"/>
    <w:unhideWhenUsed/>
    <w:rsid w:val="00FB632F"/>
    <w:rPr>
      <w:color w:val="0563C1" w:themeColor="hyperlink"/>
      <w:u w:val="single"/>
    </w:rPr>
  </w:style>
  <w:style w:type="character" w:customStyle="1" w:styleId="UnresolvedMention1">
    <w:name w:val="Unresolved Mention1"/>
    <w:basedOn w:val="DefaultParagraphFont"/>
    <w:uiPriority w:val="99"/>
    <w:semiHidden/>
    <w:unhideWhenUsed/>
    <w:rsid w:val="00FB632F"/>
    <w:rPr>
      <w:color w:val="605E5C"/>
      <w:shd w:val="clear" w:color="auto" w:fill="E1DFDD"/>
    </w:rPr>
  </w:style>
  <w:style w:type="character" w:customStyle="1" w:styleId="a-size-base">
    <w:name w:val="a-size-base"/>
    <w:basedOn w:val="DefaultParagraphFont"/>
    <w:rsid w:val="001C4341"/>
  </w:style>
  <w:style w:type="character" w:styleId="PlaceholderText">
    <w:name w:val="Placeholder Text"/>
    <w:uiPriority w:val="99"/>
    <w:semiHidden/>
    <w:rsid w:val="002762B5"/>
    <w:rPr>
      <w:rFonts w:cs="Times New Roman"/>
      <w:color w:val="808080"/>
    </w:rPr>
  </w:style>
  <w:style w:type="paragraph" w:customStyle="1" w:styleId="xmsonormal">
    <w:name w:val="x_msonormal"/>
    <w:basedOn w:val="Normal"/>
    <w:rsid w:val="00C26757"/>
    <w:pPr>
      <w:spacing w:before="100" w:beforeAutospacing="1" w:after="100" w:afterAutospacing="1"/>
    </w:pPr>
    <w:rPr>
      <w:rFonts w:ascii="Times New Roman" w:eastAsia="Times New Roman" w:hAnsi="Times New Roman" w:cs="Times New Roman"/>
      <w:sz w:val="24"/>
      <w:szCs w:val="24"/>
    </w:rPr>
  </w:style>
  <w:style w:type="character" w:customStyle="1" w:styleId="markbap2ntd5l">
    <w:name w:val="markbap2ntd5l"/>
    <w:basedOn w:val="DefaultParagraphFont"/>
    <w:rsid w:val="00C26757"/>
  </w:style>
  <w:style w:type="character" w:customStyle="1" w:styleId="Heading1Char">
    <w:name w:val="Heading 1 Char"/>
    <w:basedOn w:val="DefaultParagraphFont"/>
    <w:link w:val="Heading1"/>
    <w:uiPriority w:val="9"/>
    <w:rsid w:val="009D5F73"/>
    <w:rPr>
      <w:rFonts w:ascii="Times New Roman" w:eastAsia="Times New Roman" w:hAnsi="Times New Roman" w:cs="Times New Roman"/>
      <w:b/>
      <w:bCs/>
    </w:rPr>
  </w:style>
  <w:style w:type="character" w:customStyle="1" w:styleId="Heading2Char">
    <w:name w:val="Heading 2 Char"/>
    <w:basedOn w:val="DefaultParagraphFont"/>
    <w:link w:val="Heading2"/>
    <w:uiPriority w:val="9"/>
    <w:rsid w:val="009D5F73"/>
    <w:rPr>
      <w:rFonts w:ascii="Times New Roman" w:eastAsia="Times New Roman" w:hAnsi="Times New Roman" w:cs="Times New Roman"/>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470297">
      <w:bodyDiv w:val="1"/>
      <w:marLeft w:val="0"/>
      <w:marRight w:val="0"/>
      <w:marTop w:val="0"/>
      <w:marBottom w:val="0"/>
      <w:divBdr>
        <w:top w:val="none" w:sz="0" w:space="0" w:color="auto"/>
        <w:left w:val="none" w:sz="0" w:space="0" w:color="auto"/>
        <w:bottom w:val="none" w:sz="0" w:space="0" w:color="auto"/>
        <w:right w:val="none" w:sz="0" w:space="0" w:color="auto"/>
      </w:divBdr>
    </w:div>
    <w:div w:id="195853869">
      <w:bodyDiv w:val="1"/>
      <w:marLeft w:val="0"/>
      <w:marRight w:val="0"/>
      <w:marTop w:val="0"/>
      <w:marBottom w:val="0"/>
      <w:divBdr>
        <w:top w:val="none" w:sz="0" w:space="0" w:color="auto"/>
        <w:left w:val="none" w:sz="0" w:space="0" w:color="auto"/>
        <w:bottom w:val="none" w:sz="0" w:space="0" w:color="auto"/>
        <w:right w:val="none" w:sz="0" w:space="0" w:color="auto"/>
      </w:divBdr>
    </w:div>
    <w:div w:id="1190610903">
      <w:bodyDiv w:val="1"/>
      <w:marLeft w:val="0"/>
      <w:marRight w:val="0"/>
      <w:marTop w:val="0"/>
      <w:marBottom w:val="0"/>
      <w:divBdr>
        <w:top w:val="none" w:sz="0" w:space="0" w:color="auto"/>
        <w:left w:val="none" w:sz="0" w:space="0" w:color="auto"/>
        <w:bottom w:val="none" w:sz="0" w:space="0" w:color="auto"/>
        <w:right w:val="none" w:sz="0" w:space="0" w:color="auto"/>
      </w:divBdr>
    </w:div>
    <w:div w:id="1250650319">
      <w:bodyDiv w:val="1"/>
      <w:marLeft w:val="0"/>
      <w:marRight w:val="0"/>
      <w:marTop w:val="0"/>
      <w:marBottom w:val="0"/>
      <w:divBdr>
        <w:top w:val="none" w:sz="0" w:space="0" w:color="auto"/>
        <w:left w:val="none" w:sz="0" w:space="0" w:color="auto"/>
        <w:bottom w:val="none" w:sz="0" w:space="0" w:color="auto"/>
        <w:right w:val="none" w:sz="0" w:space="0" w:color="auto"/>
      </w:divBdr>
    </w:div>
    <w:div w:id="1386415320">
      <w:bodyDiv w:val="1"/>
      <w:marLeft w:val="0"/>
      <w:marRight w:val="0"/>
      <w:marTop w:val="0"/>
      <w:marBottom w:val="0"/>
      <w:divBdr>
        <w:top w:val="none" w:sz="0" w:space="0" w:color="auto"/>
        <w:left w:val="none" w:sz="0" w:space="0" w:color="auto"/>
        <w:bottom w:val="none" w:sz="0" w:space="0" w:color="auto"/>
        <w:right w:val="none" w:sz="0" w:space="0" w:color="auto"/>
      </w:divBdr>
    </w:div>
    <w:div w:id="1543981445">
      <w:bodyDiv w:val="1"/>
      <w:marLeft w:val="0"/>
      <w:marRight w:val="0"/>
      <w:marTop w:val="0"/>
      <w:marBottom w:val="0"/>
      <w:divBdr>
        <w:top w:val="none" w:sz="0" w:space="0" w:color="auto"/>
        <w:left w:val="none" w:sz="0" w:space="0" w:color="auto"/>
        <w:bottom w:val="none" w:sz="0" w:space="0" w:color="auto"/>
        <w:right w:val="none" w:sz="0" w:space="0" w:color="auto"/>
      </w:divBdr>
    </w:div>
    <w:div w:id="2007781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mailto:sanoyia.williams@aamu.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226</TotalTime>
  <Pages>7</Pages>
  <Words>2722</Words>
  <Characters>15522</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18208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Halverson</dc:creator>
  <cp:keywords/>
  <dc:description/>
  <cp:lastModifiedBy>Matthew Bowser</cp:lastModifiedBy>
  <cp:revision>146</cp:revision>
  <cp:lastPrinted>2022-08-09T23:09:00Z</cp:lastPrinted>
  <dcterms:created xsi:type="dcterms:W3CDTF">2021-09-01T21:56:00Z</dcterms:created>
  <dcterms:modified xsi:type="dcterms:W3CDTF">2022-10-28T13:04:00Z</dcterms:modified>
</cp:coreProperties>
</file>